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6BB18" w14:textId="3555F3C5" w:rsidR="00436B24" w:rsidRPr="00291051" w:rsidRDefault="004E5B73" w:rsidP="00AB1D89">
      <w:pPr>
        <w:widowControl w:val="0"/>
        <w:pBdr>
          <w:top w:val="nil"/>
          <w:left w:val="nil"/>
          <w:bottom w:val="nil"/>
          <w:right w:val="nil"/>
          <w:between w:val="nil"/>
        </w:pBdr>
        <w:spacing w:line="276" w:lineRule="auto"/>
        <w:jc w:val="right"/>
        <w:rPr>
          <w:rFonts w:ascii="Arial" w:hAnsi="Arial" w:cs="Arial"/>
          <w:sz w:val="22"/>
          <w:szCs w:val="22"/>
        </w:rPr>
      </w:pPr>
      <w:r w:rsidRPr="00291051">
        <w:rPr>
          <w:rFonts w:ascii="Arial" w:hAnsi="Arial" w:cs="Arial"/>
          <w:sz w:val="22"/>
          <w:szCs w:val="22"/>
        </w:rPr>
        <w:t xml:space="preserve">Pirkimo sąlygų </w:t>
      </w:r>
      <w:r w:rsidRPr="00291051">
        <w:rPr>
          <w:rFonts w:ascii="Arial" w:hAnsi="Arial" w:cs="Arial"/>
          <w:sz w:val="22"/>
          <w:szCs w:val="22"/>
          <w:lang w:val="en-US"/>
        </w:rPr>
        <w:t>4</w:t>
      </w:r>
      <w:r w:rsidR="00464C1F" w:rsidRPr="00291051">
        <w:rPr>
          <w:rFonts w:ascii="Arial" w:hAnsi="Arial" w:cs="Arial"/>
          <w:sz w:val="22"/>
          <w:szCs w:val="22"/>
        </w:rPr>
        <w:t xml:space="preserve"> priedas</w:t>
      </w:r>
      <w:r w:rsidR="00461587">
        <w:rPr>
          <w:rFonts w:ascii="Arial" w:hAnsi="Arial" w:cs="Arial"/>
          <w:sz w:val="22"/>
          <w:szCs w:val="22"/>
        </w:rPr>
        <w:pict w14:anchorId="1779A7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50pt;height:50pt;z-index:251658240;visibility:hidden;mso-position-horizontal-relative:text;mso-position-vertical-relative:text">
            <o:lock v:ext="edit" selection="t"/>
          </v:shape>
        </w:pict>
      </w:r>
    </w:p>
    <w:p w14:paraId="37D44EAD" w14:textId="77777777" w:rsidR="00436B24" w:rsidRPr="00291051" w:rsidRDefault="00436B24">
      <w:pPr>
        <w:widowControl w:val="0"/>
        <w:pBdr>
          <w:top w:val="nil"/>
          <w:left w:val="nil"/>
          <w:bottom w:val="nil"/>
          <w:right w:val="nil"/>
          <w:between w:val="nil"/>
        </w:pBdr>
        <w:spacing w:line="276" w:lineRule="auto"/>
        <w:rPr>
          <w:rFonts w:ascii="Arial" w:hAnsi="Arial" w:cs="Arial"/>
          <w:sz w:val="22"/>
          <w:szCs w:val="22"/>
        </w:rPr>
      </w:pPr>
    </w:p>
    <w:p w14:paraId="7EFC7CB3" w14:textId="77777777" w:rsidR="00436B24" w:rsidRPr="00291051" w:rsidRDefault="00436B24">
      <w:pPr>
        <w:jc w:val="center"/>
        <w:rPr>
          <w:rFonts w:ascii="Arial" w:eastAsia="Arial" w:hAnsi="Arial" w:cs="Arial"/>
          <w:b/>
          <w:sz w:val="22"/>
          <w:szCs w:val="22"/>
        </w:rPr>
      </w:pPr>
    </w:p>
    <w:p w14:paraId="3748E84C" w14:textId="0A725F12" w:rsidR="00436B24" w:rsidRPr="00291051" w:rsidRDefault="000C6E32" w:rsidP="4BAC2124">
      <w:pPr>
        <w:jc w:val="center"/>
        <w:rPr>
          <w:rFonts w:ascii="Arial" w:eastAsia="Arial" w:hAnsi="Arial" w:cs="Arial"/>
          <w:b/>
          <w:bCs/>
          <w:sz w:val="22"/>
          <w:szCs w:val="22"/>
        </w:rPr>
      </w:pPr>
      <w:r w:rsidRPr="00291051">
        <w:rPr>
          <w:rFonts w:ascii="Arial" w:eastAsia="Arial" w:hAnsi="Arial" w:cs="Arial"/>
          <w:b/>
          <w:bCs/>
          <w:sz w:val="22"/>
          <w:szCs w:val="22"/>
        </w:rPr>
        <w:t>PROJEKTAVIMO PASLAUGŲ SUTARTI</w:t>
      </w:r>
      <w:r w:rsidR="00464C1F" w:rsidRPr="00291051">
        <w:rPr>
          <w:rFonts w:ascii="Arial" w:eastAsia="Arial" w:hAnsi="Arial" w:cs="Arial"/>
          <w:b/>
          <w:bCs/>
          <w:sz w:val="22"/>
          <w:szCs w:val="22"/>
        </w:rPr>
        <w:t>E</w:t>
      </w:r>
      <w:r w:rsidRPr="00291051">
        <w:rPr>
          <w:rFonts w:ascii="Arial" w:eastAsia="Arial" w:hAnsi="Arial" w:cs="Arial"/>
          <w:b/>
          <w:bCs/>
          <w:sz w:val="22"/>
          <w:szCs w:val="22"/>
        </w:rPr>
        <w:t>S</w:t>
      </w:r>
      <w:r w:rsidR="00464C1F" w:rsidRPr="00291051">
        <w:rPr>
          <w:rFonts w:ascii="Arial" w:eastAsia="Arial" w:hAnsi="Arial" w:cs="Arial"/>
          <w:b/>
          <w:bCs/>
          <w:sz w:val="22"/>
          <w:szCs w:val="22"/>
        </w:rPr>
        <w:t xml:space="preserve"> PROJEKTAS</w:t>
      </w:r>
    </w:p>
    <w:p w14:paraId="5E276DF7" w14:textId="77777777" w:rsidR="00436B24" w:rsidRPr="00291051" w:rsidRDefault="00436B24" w:rsidP="00AB1D89">
      <w:pPr>
        <w:rPr>
          <w:rFonts w:ascii="Arial" w:eastAsia="Arial" w:hAnsi="Arial" w:cs="Arial"/>
          <w:sz w:val="22"/>
          <w:szCs w:val="22"/>
        </w:rPr>
      </w:pPr>
    </w:p>
    <w:p w14:paraId="30379422" w14:textId="49FF0DDA" w:rsidR="00436B24" w:rsidRPr="00291051" w:rsidRDefault="000C6E32" w:rsidP="00AB1D89">
      <w:pPr>
        <w:jc w:val="center"/>
        <w:rPr>
          <w:rFonts w:ascii="Arial" w:eastAsia="Arial" w:hAnsi="Arial" w:cs="Arial"/>
          <w:b/>
          <w:sz w:val="22"/>
          <w:szCs w:val="22"/>
        </w:rPr>
      </w:pPr>
      <w:r w:rsidRPr="00291051">
        <w:rPr>
          <w:rFonts w:ascii="Arial" w:eastAsia="Arial" w:hAnsi="Arial" w:cs="Arial"/>
          <w:b/>
          <w:sz w:val="22"/>
          <w:szCs w:val="22"/>
        </w:rPr>
        <w:t>SPECIALIOJI DALIS</w:t>
      </w:r>
    </w:p>
    <w:p w14:paraId="5F3A9C31" w14:textId="77777777" w:rsidR="00436B24" w:rsidRPr="00291051" w:rsidRDefault="00436B24">
      <w:pPr>
        <w:jc w:val="center"/>
        <w:rPr>
          <w:rFonts w:ascii="Arial" w:eastAsia="Arial" w:hAnsi="Arial" w:cs="Arial"/>
          <w:b/>
          <w:sz w:val="22"/>
          <w:szCs w:val="22"/>
        </w:rPr>
      </w:pPr>
    </w:p>
    <w:tbl>
      <w:tblPr>
        <w:tblW w:w="103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988"/>
        <w:gridCol w:w="2012"/>
        <w:gridCol w:w="7343"/>
      </w:tblGrid>
      <w:tr w:rsidR="00436B24" w:rsidRPr="00291051" w14:paraId="6A9222BA" w14:textId="77777777" w:rsidTr="310C6992">
        <w:trPr>
          <w:trHeight w:val="94"/>
        </w:trPr>
        <w:tc>
          <w:tcPr>
            <w:tcW w:w="988" w:type="dxa"/>
            <w:shd w:val="clear" w:color="auto" w:fill="F2F2F2" w:themeFill="background1" w:themeFillShade="F2"/>
            <w:tcMar>
              <w:top w:w="113" w:type="dxa"/>
              <w:left w:w="57" w:type="dxa"/>
              <w:bottom w:w="113" w:type="dxa"/>
              <w:right w:w="57" w:type="dxa"/>
            </w:tcMar>
          </w:tcPr>
          <w:p w14:paraId="6686DFD9"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bookmarkStart w:id="0" w:name="_Hlk173136626"/>
          </w:p>
        </w:tc>
        <w:tc>
          <w:tcPr>
            <w:tcW w:w="2012" w:type="dxa"/>
            <w:shd w:val="clear" w:color="auto" w:fill="F2F2F2" w:themeFill="background1" w:themeFillShade="F2"/>
            <w:tcMar>
              <w:top w:w="113" w:type="dxa"/>
              <w:bottom w:w="113" w:type="dxa"/>
            </w:tcMar>
          </w:tcPr>
          <w:p w14:paraId="5F467A79"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Sutarties pavadinimas</w:t>
            </w:r>
          </w:p>
        </w:tc>
        <w:tc>
          <w:tcPr>
            <w:tcW w:w="7343" w:type="dxa"/>
            <w:tcMar>
              <w:top w:w="113" w:type="dxa"/>
              <w:bottom w:w="113" w:type="dxa"/>
            </w:tcMar>
          </w:tcPr>
          <w:p w14:paraId="2DD54A5A" w14:textId="13DEBBA5" w:rsidR="00436B24" w:rsidRPr="00291051" w:rsidRDefault="00C50BC9" w:rsidP="00422516">
            <w:pPr>
              <w:spacing w:line="264" w:lineRule="auto"/>
              <w:jc w:val="both"/>
              <w:rPr>
                <w:rFonts w:ascii="Arial" w:eastAsia="Arial" w:hAnsi="Arial" w:cs="Arial"/>
                <w:sz w:val="22"/>
                <w:szCs w:val="22"/>
              </w:rPr>
            </w:pPr>
            <w:r w:rsidRPr="0403747F">
              <w:rPr>
                <w:rFonts w:ascii="Arial" w:eastAsia="Arial" w:hAnsi="Arial" w:cs="Arial"/>
                <w:sz w:val="22"/>
                <w:szCs w:val="22"/>
              </w:rPr>
              <w:t xml:space="preserve">Pastatų komplekso ir aplinkos Islandijos g. 3, Vilniuje, pritaikymas Vilniaus universiteto pedagogų rengimo ir edukologijos doktorantūros vykdymo reikmėms </w:t>
            </w:r>
            <w:r w:rsidR="000C6E32" w:rsidRPr="0403747F">
              <w:rPr>
                <w:rFonts w:ascii="Arial" w:eastAsia="Arial" w:hAnsi="Arial" w:cs="Arial"/>
                <w:sz w:val="22"/>
                <w:szCs w:val="22"/>
              </w:rPr>
              <w:t xml:space="preserve">projektavimo </w:t>
            </w:r>
            <w:r w:rsidR="0E45411E" w:rsidRPr="0403747F">
              <w:rPr>
                <w:rFonts w:ascii="Arial" w:eastAsia="Arial" w:hAnsi="Arial" w:cs="Arial"/>
                <w:sz w:val="22"/>
                <w:szCs w:val="22"/>
              </w:rPr>
              <w:t xml:space="preserve">ir projekto vykdymo priežiūros </w:t>
            </w:r>
            <w:r w:rsidR="000C6E32" w:rsidRPr="0403747F">
              <w:rPr>
                <w:rFonts w:ascii="Arial" w:eastAsia="Arial" w:hAnsi="Arial" w:cs="Arial"/>
                <w:sz w:val="22"/>
                <w:szCs w:val="22"/>
              </w:rPr>
              <w:t>paslaugos</w:t>
            </w:r>
          </w:p>
        </w:tc>
      </w:tr>
      <w:tr w:rsidR="00436B24" w:rsidRPr="00291051" w14:paraId="1B3EDC2C" w14:textId="77777777" w:rsidTr="310C6992">
        <w:tc>
          <w:tcPr>
            <w:tcW w:w="988" w:type="dxa"/>
            <w:shd w:val="clear" w:color="auto" w:fill="F2F2F2" w:themeFill="background1" w:themeFillShade="F2"/>
            <w:tcMar>
              <w:top w:w="113" w:type="dxa"/>
              <w:left w:w="57" w:type="dxa"/>
              <w:bottom w:w="113" w:type="dxa"/>
              <w:right w:w="57" w:type="dxa"/>
            </w:tcMar>
          </w:tcPr>
          <w:p w14:paraId="034B3714" w14:textId="77777777" w:rsidR="00436B24" w:rsidRPr="00291051" w:rsidRDefault="00436B24">
            <w:pPr>
              <w:ind w:left="113"/>
              <w:rPr>
                <w:rFonts w:ascii="Arial" w:hAnsi="Arial" w:cs="Arial"/>
                <w:sz w:val="22"/>
                <w:szCs w:val="22"/>
              </w:rPr>
            </w:pPr>
          </w:p>
        </w:tc>
        <w:tc>
          <w:tcPr>
            <w:tcW w:w="2012" w:type="dxa"/>
            <w:shd w:val="clear" w:color="auto" w:fill="F2F2F2" w:themeFill="background1" w:themeFillShade="F2"/>
            <w:tcMar>
              <w:top w:w="113" w:type="dxa"/>
              <w:bottom w:w="113" w:type="dxa"/>
            </w:tcMar>
          </w:tcPr>
          <w:p w14:paraId="778CB741" w14:textId="77777777" w:rsidR="00436B24" w:rsidRPr="00291051" w:rsidRDefault="000C6E32">
            <w:pPr>
              <w:rPr>
                <w:rFonts w:ascii="Arial" w:eastAsia="Arial" w:hAnsi="Arial" w:cs="Arial"/>
                <w:sz w:val="22"/>
                <w:szCs w:val="22"/>
              </w:rPr>
            </w:pPr>
            <w:r w:rsidRPr="00291051">
              <w:rPr>
                <w:rFonts w:ascii="Arial" w:eastAsia="Arial" w:hAnsi="Arial" w:cs="Arial"/>
                <w:b/>
                <w:sz w:val="22"/>
                <w:szCs w:val="22"/>
              </w:rPr>
              <w:t>SUTARTIES ŠALYS</w:t>
            </w:r>
          </w:p>
        </w:tc>
        <w:tc>
          <w:tcPr>
            <w:tcW w:w="7343" w:type="dxa"/>
            <w:tcMar>
              <w:top w:w="113" w:type="dxa"/>
              <w:bottom w:w="113" w:type="dxa"/>
            </w:tcMar>
          </w:tcPr>
          <w:p w14:paraId="6C5F3345" w14:textId="77777777" w:rsidR="00436B24" w:rsidRPr="00291051" w:rsidRDefault="00436B24">
            <w:pPr>
              <w:spacing w:line="264" w:lineRule="auto"/>
              <w:rPr>
                <w:rFonts w:ascii="Arial" w:eastAsia="Arial" w:hAnsi="Arial" w:cs="Arial"/>
                <w:sz w:val="22"/>
                <w:szCs w:val="22"/>
              </w:rPr>
            </w:pPr>
          </w:p>
        </w:tc>
      </w:tr>
      <w:tr w:rsidR="00436B24" w:rsidRPr="00291051" w14:paraId="54297995" w14:textId="77777777" w:rsidTr="310C6992">
        <w:tc>
          <w:tcPr>
            <w:tcW w:w="988" w:type="dxa"/>
            <w:shd w:val="clear" w:color="auto" w:fill="F2F2F2" w:themeFill="background1" w:themeFillShade="F2"/>
            <w:tcMar>
              <w:top w:w="113" w:type="dxa"/>
              <w:left w:w="57" w:type="dxa"/>
              <w:bottom w:w="113" w:type="dxa"/>
              <w:right w:w="57" w:type="dxa"/>
            </w:tcMar>
          </w:tcPr>
          <w:p w14:paraId="5591526F"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43144CFB"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Užsakovas</w:t>
            </w:r>
          </w:p>
        </w:tc>
        <w:tc>
          <w:tcPr>
            <w:tcW w:w="7343" w:type="dxa"/>
            <w:tcMar>
              <w:top w:w="113" w:type="dxa"/>
              <w:bottom w:w="113" w:type="dxa"/>
            </w:tcMar>
          </w:tcPr>
          <w:p w14:paraId="172276D0" w14:textId="77777777" w:rsidR="00E04242" w:rsidRPr="00291051" w:rsidRDefault="00E04242" w:rsidP="00E04242">
            <w:pPr>
              <w:spacing w:line="276" w:lineRule="auto"/>
              <w:rPr>
                <w:rFonts w:ascii="Arial" w:eastAsia="Arial" w:hAnsi="Arial" w:cs="Arial"/>
                <w:sz w:val="22"/>
                <w:szCs w:val="22"/>
              </w:rPr>
            </w:pPr>
            <w:r w:rsidRPr="00291051">
              <w:rPr>
                <w:rFonts w:ascii="Arial" w:eastAsia="Arial" w:hAnsi="Arial" w:cs="Arial"/>
                <w:sz w:val="22"/>
                <w:szCs w:val="22"/>
              </w:rPr>
              <w:t>Vilniaus universitetas</w:t>
            </w:r>
          </w:p>
          <w:p w14:paraId="2034BF23" w14:textId="33499343" w:rsidR="00E04242" w:rsidRPr="00291051" w:rsidRDefault="00AF5331" w:rsidP="00E04242">
            <w:pPr>
              <w:spacing w:line="276" w:lineRule="auto"/>
              <w:rPr>
                <w:rFonts w:ascii="Arial" w:eastAsia="Arial" w:hAnsi="Arial" w:cs="Arial"/>
                <w:sz w:val="22"/>
                <w:szCs w:val="22"/>
              </w:rPr>
            </w:pPr>
            <w:r w:rsidRPr="00291051">
              <w:rPr>
                <w:rFonts w:ascii="Arial" w:eastAsia="Arial" w:hAnsi="Arial" w:cs="Arial"/>
                <w:sz w:val="22"/>
                <w:szCs w:val="22"/>
              </w:rPr>
              <w:t xml:space="preserve">Juridinio asmens </w:t>
            </w:r>
            <w:r w:rsidR="00E04242" w:rsidRPr="00291051">
              <w:rPr>
                <w:rFonts w:ascii="Arial" w:eastAsia="Arial" w:hAnsi="Arial" w:cs="Arial"/>
                <w:sz w:val="22"/>
                <w:szCs w:val="22"/>
              </w:rPr>
              <w:t>kodas 211950810</w:t>
            </w:r>
          </w:p>
          <w:p w14:paraId="229576B0" w14:textId="77777777" w:rsidR="00E04242" w:rsidRPr="00291051" w:rsidRDefault="00E04242" w:rsidP="00E04242">
            <w:pPr>
              <w:spacing w:line="276" w:lineRule="auto"/>
              <w:rPr>
                <w:rFonts w:ascii="Arial" w:eastAsia="Arial" w:hAnsi="Arial" w:cs="Arial"/>
                <w:sz w:val="22"/>
                <w:szCs w:val="22"/>
              </w:rPr>
            </w:pPr>
            <w:r w:rsidRPr="00291051">
              <w:rPr>
                <w:rFonts w:ascii="Arial" w:eastAsia="Arial" w:hAnsi="Arial" w:cs="Arial"/>
                <w:sz w:val="22"/>
                <w:szCs w:val="22"/>
              </w:rPr>
              <w:t>PVM mokėtojo kodas LT119508113</w:t>
            </w:r>
          </w:p>
          <w:p w14:paraId="5AF6F0AA" w14:textId="5E0FA14E" w:rsidR="00E04242" w:rsidRPr="00291051" w:rsidRDefault="00E04242" w:rsidP="00E04242">
            <w:pPr>
              <w:spacing w:line="276" w:lineRule="auto"/>
              <w:rPr>
                <w:rFonts w:ascii="Arial" w:eastAsia="Arial" w:hAnsi="Arial" w:cs="Arial"/>
                <w:sz w:val="22"/>
                <w:szCs w:val="22"/>
              </w:rPr>
            </w:pPr>
            <w:r w:rsidRPr="00291051">
              <w:rPr>
                <w:rFonts w:ascii="Arial" w:eastAsia="Arial" w:hAnsi="Arial" w:cs="Arial"/>
                <w:sz w:val="22"/>
                <w:szCs w:val="22"/>
              </w:rPr>
              <w:t>Adresas</w:t>
            </w:r>
            <w:r w:rsidR="00AF5331" w:rsidRPr="00291051">
              <w:rPr>
                <w:rFonts w:ascii="Arial" w:eastAsia="Arial" w:hAnsi="Arial" w:cs="Arial"/>
                <w:sz w:val="22"/>
                <w:szCs w:val="22"/>
              </w:rPr>
              <w:t>:</w:t>
            </w:r>
            <w:r w:rsidRPr="00291051">
              <w:rPr>
                <w:rFonts w:ascii="Arial" w:eastAsia="Arial" w:hAnsi="Arial" w:cs="Arial"/>
                <w:sz w:val="22"/>
                <w:szCs w:val="22"/>
              </w:rPr>
              <w:t xml:space="preserve"> Universiteto g. 3, 01513 Vilnius</w:t>
            </w:r>
          </w:p>
          <w:p w14:paraId="4E7B8279" w14:textId="77777777" w:rsidR="00E04242" w:rsidRPr="00291051" w:rsidRDefault="00E04242" w:rsidP="00E04242">
            <w:pPr>
              <w:spacing w:line="276" w:lineRule="auto"/>
              <w:rPr>
                <w:rFonts w:ascii="Arial" w:eastAsia="Arial" w:hAnsi="Arial" w:cs="Arial"/>
                <w:sz w:val="22"/>
                <w:szCs w:val="22"/>
              </w:rPr>
            </w:pPr>
            <w:r w:rsidRPr="00291051">
              <w:rPr>
                <w:rFonts w:ascii="Arial" w:eastAsia="Arial" w:hAnsi="Arial" w:cs="Arial"/>
                <w:sz w:val="22"/>
                <w:szCs w:val="22"/>
              </w:rPr>
              <w:t>A/s LT537300010002460768</w:t>
            </w:r>
          </w:p>
          <w:p w14:paraId="73493831" w14:textId="77777777" w:rsidR="00E04242" w:rsidRPr="00291051" w:rsidRDefault="00E04242" w:rsidP="00E04242">
            <w:pPr>
              <w:spacing w:line="276" w:lineRule="auto"/>
              <w:rPr>
                <w:rFonts w:ascii="Arial" w:eastAsia="Arial" w:hAnsi="Arial" w:cs="Arial"/>
                <w:sz w:val="22"/>
                <w:szCs w:val="22"/>
              </w:rPr>
            </w:pPr>
            <w:r w:rsidRPr="00291051">
              <w:rPr>
                <w:rFonts w:ascii="Arial" w:eastAsia="Arial" w:hAnsi="Arial" w:cs="Arial"/>
                <w:sz w:val="22"/>
                <w:szCs w:val="22"/>
              </w:rPr>
              <w:t>AB „Swedbank“</w:t>
            </w:r>
          </w:p>
          <w:p w14:paraId="1EEBB91E" w14:textId="5AFDA0A4" w:rsidR="00436B24" w:rsidRPr="00291051" w:rsidRDefault="00E04242" w:rsidP="00E04242">
            <w:pPr>
              <w:spacing w:line="276" w:lineRule="auto"/>
              <w:rPr>
                <w:rFonts w:ascii="Arial" w:eastAsia="Arial" w:hAnsi="Arial" w:cs="Arial"/>
                <w:sz w:val="22"/>
                <w:szCs w:val="22"/>
              </w:rPr>
            </w:pPr>
            <w:r w:rsidRPr="00291051">
              <w:rPr>
                <w:rFonts w:ascii="Arial" w:eastAsia="Arial" w:hAnsi="Arial" w:cs="Arial"/>
                <w:sz w:val="22"/>
                <w:szCs w:val="22"/>
              </w:rPr>
              <w:t>Banko kodas 73000</w:t>
            </w:r>
          </w:p>
        </w:tc>
      </w:tr>
      <w:tr w:rsidR="00436B24" w:rsidRPr="00291051" w14:paraId="581D6C98" w14:textId="77777777" w:rsidTr="310C6992">
        <w:tc>
          <w:tcPr>
            <w:tcW w:w="988" w:type="dxa"/>
            <w:shd w:val="clear" w:color="auto" w:fill="F2F2F2" w:themeFill="background1" w:themeFillShade="F2"/>
            <w:tcMar>
              <w:top w:w="113" w:type="dxa"/>
              <w:left w:w="57" w:type="dxa"/>
              <w:bottom w:w="113" w:type="dxa"/>
              <w:right w:w="57" w:type="dxa"/>
            </w:tcMar>
          </w:tcPr>
          <w:p w14:paraId="562A201F"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291F1AAF"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Užsakovo atsakingi asmenys</w:t>
            </w:r>
          </w:p>
        </w:tc>
        <w:tc>
          <w:tcPr>
            <w:tcW w:w="7343" w:type="dxa"/>
            <w:tcMar>
              <w:top w:w="113" w:type="dxa"/>
              <w:bottom w:w="113" w:type="dxa"/>
            </w:tcMar>
          </w:tcPr>
          <w:p w14:paraId="294F61C0" w14:textId="77777777" w:rsidR="00436B24" w:rsidRPr="00291051" w:rsidRDefault="000C6E32">
            <w:pPr>
              <w:spacing w:line="276" w:lineRule="auto"/>
              <w:rPr>
                <w:rFonts w:ascii="Arial" w:eastAsia="Arial" w:hAnsi="Arial" w:cs="Arial"/>
                <w:sz w:val="22"/>
                <w:szCs w:val="22"/>
              </w:rPr>
            </w:pPr>
            <w:r w:rsidRPr="00291051">
              <w:rPr>
                <w:rFonts w:ascii="Arial" w:eastAsia="Arial" w:hAnsi="Arial" w:cs="Arial"/>
                <w:sz w:val="22"/>
                <w:szCs w:val="22"/>
              </w:rPr>
              <w:t>Asmuo, atsakingas už Sutarties vykdymą:</w:t>
            </w:r>
          </w:p>
          <w:p w14:paraId="6565C2BD" w14:textId="72010C9F" w:rsidR="00436B24" w:rsidRPr="00291051" w:rsidRDefault="000C6E32">
            <w:pPr>
              <w:spacing w:line="276" w:lineRule="auto"/>
              <w:rPr>
                <w:rFonts w:ascii="Arial" w:eastAsia="Arial" w:hAnsi="Arial" w:cs="Arial"/>
                <w:sz w:val="22"/>
                <w:szCs w:val="22"/>
              </w:rPr>
            </w:pPr>
            <w:r w:rsidRPr="00291051">
              <w:rPr>
                <w:rFonts w:ascii="Arial" w:eastAsia="Arial" w:hAnsi="Arial" w:cs="Arial"/>
                <w:sz w:val="22"/>
                <w:szCs w:val="22"/>
              </w:rPr>
              <w:t>[</w:t>
            </w:r>
            <w:r w:rsidRPr="00291051">
              <w:rPr>
                <w:rFonts w:ascii="Arial" w:eastAsia="Arial" w:hAnsi="Arial" w:cs="Arial"/>
                <w:sz w:val="22"/>
                <w:szCs w:val="22"/>
                <w:highlight w:val="lightGray"/>
              </w:rPr>
              <w:t>vardas, pavardė, telefonas, el. paštas</w:t>
            </w:r>
            <w:r w:rsidRPr="00291051">
              <w:rPr>
                <w:rFonts w:ascii="Arial" w:eastAsia="Arial" w:hAnsi="Arial" w:cs="Arial"/>
                <w:sz w:val="22"/>
                <w:szCs w:val="22"/>
              </w:rPr>
              <w:t>]</w:t>
            </w:r>
            <w:r w:rsidR="003F5DCB" w:rsidRPr="00291051">
              <w:rPr>
                <w:rFonts w:ascii="Arial" w:eastAsia="Arial" w:hAnsi="Arial" w:cs="Arial"/>
                <w:sz w:val="22"/>
                <w:szCs w:val="22"/>
              </w:rPr>
              <w:t xml:space="preserve"> </w:t>
            </w:r>
          </w:p>
          <w:p w14:paraId="116E8628" w14:textId="26FDCC1A" w:rsidR="00436B24" w:rsidRPr="00291051" w:rsidRDefault="00436B24">
            <w:pPr>
              <w:spacing w:line="276" w:lineRule="auto"/>
              <w:rPr>
                <w:rFonts w:ascii="Arial" w:eastAsia="Arial" w:hAnsi="Arial" w:cs="Arial"/>
                <w:sz w:val="22"/>
                <w:szCs w:val="22"/>
              </w:rPr>
            </w:pPr>
          </w:p>
        </w:tc>
      </w:tr>
      <w:tr w:rsidR="00436B24" w:rsidRPr="00291051" w14:paraId="015E7C54" w14:textId="77777777" w:rsidTr="310C6992">
        <w:tc>
          <w:tcPr>
            <w:tcW w:w="988" w:type="dxa"/>
            <w:shd w:val="clear" w:color="auto" w:fill="F2F2F2" w:themeFill="background1" w:themeFillShade="F2"/>
            <w:tcMar>
              <w:top w:w="113" w:type="dxa"/>
              <w:left w:w="57" w:type="dxa"/>
              <w:bottom w:w="113" w:type="dxa"/>
              <w:right w:w="57" w:type="dxa"/>
            </w:tcMar>
          </w:tcPr>
          <w:p w14:paraId="7BDBE8AB"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3E79E613"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Projektuotojas</w:t>
            </w:r>
          </w:p>
        </w:tc>
        <w:tc>
          <w:tcPr>
            <w:tcW w:w="7343" w:type="dxa"/>
            <w:tcMar>
              <w:top w:w="113" w:type="dxa"/>
              <w:bottom w:w="113" w:type="dxa"/>
            </w:tcMar>
          </w:tcPr>
          <w:p w14:paraId="657C4DC7" w14:textId="77777777" w:rsidR="00436B24" w:rsidRPr="00291051" w:rsidRDefault="000C6E32">
            <w:pPr>
              <w:spacing w:line="276" w:lineRule="auto"/>
              <w:rPr>
                <w:rFonts w:ascii="Arial" w:eastAsia="Arial" w:hAnsi="Arial" w:cs="Arial"/>
                <w:b/>
                <w:sz w:val="22"/>
                <w:szCs w:val="22"/>
              </w:rPr>
            </w:pPr>
            <w:r w:rsidRPr="00291051">
              <w:rPr>
                <w:rFonts w:ascii="Arial" w:eastAsia="Arial" w:hAnsi="Arial" w:cs="Arial"/>
                <w:b/>
                <w:sz w:val="22"/>
                <w:szCs w:val="22"/>
              </w:rPr>
              <w:t>[pavadinimas]</w:t>
            </w:r>
          </w:p>
          <w:p w14:paraId="3353429D" w14:textId="77777777" w:rsidR="00007FD6" w:rsidRPr="00B77532" w:rsidRDefault="00007FD6" w:rsidP="00007FD6">
            <w:pPr>
              <w:spacing w:line="276" w:lineRule="auto"/>
              <w:rPr>
                <w:rFonts w:ascii="Arial" w:eastAsia="Arial" w:hAnsi="Arial" w:cs="Arial"/>
                <w:sz w:val="22"/>
                <w:szCs w:val="22"/>
              </w:rPr>
            </w:pPr>
            <w:r w:rsidRPr="00B77532">
              <w:rPr>
                <w:rFonts w:ascii="Arial" w:eastAsia="Arial" w:hAnsi="Arial" w:cs="Arial"/>
                <w:sz w:val="22"/>
                <w:szCs w:val="22"/>
              </w:rPr>
              <w:t xml:space="preserve">Juridinio asmens kodas </w:t>
            </w:r>
          </w:p>
          <w:p w14:paraId="1C2F40E0" w14:textId="77777777" w:rsidR="00007FD6" w:rsidRPr="00B77532" w:rsidRDefault="00007FD6" w:rsidP="00007FD6">
            <w:pPr>
              <w:spacing w:line="276" w:lineRule="auto"/>
              <w:rPr>
                <w:rFonts w:ascii="Arial" w:eastAsia="Arial" w:hAnsi="Arial" w:cs="Arial"/>
                <w:sz w:val="22"/>
                <w:szCs w:val="22"/>
              </w:rPr>
            </w:pPr>
            <w:r w:rsidRPr="00B77532">
              <w:rPr>
                <w:rFonts w:ascii="Arial" w:eastAsia="Arial" w:hAnsi="Arial" w:cs="Arial"/>
                <w:sz w:val="22"/>
                <w:szCs w:val="22"/>
              </w:rPr>
              <w:t xml:space="preserve">PVM mokėtojo kodas </w:t>
            </w:r>
          </w:p>
          <w:p w14:paraId="5BD8A1EC" w14:textId="77777777" w:rsidR="00007FD6" w:rsidRPr="00B77532" w:rsidRDefault="00007FD6" w:rsidP="00007FD6">
            <w:pPr>
              <w:spacing w:line="276" w:lineRule="auto"/>
              <w:rPr>
                <w:rFonts w:ascii="Arial" w:eastAsia="Arial" w:hAnsi="Arial" w:cs="Arial"/>
                <w:sz w:val="22"/>
                <w:szCs w:val="22"/>
              </w:rPr>
            </w:pPr>
            <w:r w:rsidRPr="00B77532">
              <w:rPr>
                <w:rFonts w:ascii="Arial" w:eastAsia="Arial" w:hAnsi="Arial" w:cs="Arial"/>
                <w:sz w:val="22"/>
                <w:szCs w:val="22"/>
              </w:rPr>
              <w:t xml:space="preserve">Buveinės adresas: </w:t>
            </w:r>
          </w:p>
          <w:p w14:paraId="20C8BEB1" w14:textId="77777777" w:rsidR="00007FD6" w:rsidRPr="00B77532" w:rsidRDefault="00007FD6" w:rsidP="00007FD6">
            <w:pPr>
              <w:spacing w:line="276" w:lineRule="auto"/>
              <w:rPr>
                <w:rFonts w:ascii="Arial" w:eastAsia="Arial" w:hAnsi="Arial" w:cs="Arial"/>
                <w:sz w:val="22"/>
                <w:szCs w:val="22"/>
              </w:rPr>
            </w:pPr>
            <w:r w:rsidRPr="00B77532">
              <w:rPr>
                <w:rFonts w:ascii="Arial" w:eastAsia="Arial" w:hAnsi="Arial" w:cs="Arial"/>
                <w:sz w:val="22"/>
                <w:szCs w:val="22"/>
              </w:rPr>
              <w:t xml:space="preserve">Banko sąskaita: </w:t>
            </w:r>
          </w:p>
          <w:p w14:paraId="50484B9D" w14:textId="77777777" w:rsidR="00007FD6" w:rsidRPr="00B77532" w:rsidRDefault="00007FD6" w:rsidP="00007FD6">
            <w:pPr>
              <w:spacing w:line="276" w:lineRule="auto"/>
              <w:rPr>
                <w:rFonts w:ascii="Arial" w:eastAsia="Arial" w:hAnsi="Arial" w:cs="Arial"/>
                <w:sz w:val="22"/>
                <w:szCs w:val="22"/>
              </w:rPr>
            </w:pPr>
            <w:r w:rsidRPr="00B77532">
              <w:rPr>
                <w:rFonts w:ascii="Arial" w:eastAsia="Arial" w:hAnsi="Arial" w:cs="Arial"/>
                <w:sz w:val="22"/>
                <w:szCs w:val="22"/>
              </w:rPr>
              <w:t xml:space="preserve">El. paštas </w:t>
            </w:r>
          </w:p>
          <w:p w14:paraId="0089B289" w14:textId="77777777" w:rsidR="00007FD6" w:rsidRPr="00B77532" w:rsidRDefault="00007FD6" w:rsidP="00007FD6">
            <w:pPr>
              <w:spacing w:line="276" w:lineRule="auto"/>
              <w:rPr>
                <w:rFonts w:ascii="Arial" w:eastAsia="Arial" w:hAnsi="Arial" w:cs="Arial"/>
                <w:sz w:val="22"/>
                <w:szCs w:val="22"/>
              </w:rPr>
            </w:pPr>
            <w:r w:rsidRPr="00B77532">
              <w:rPr>
                <w:rFonts w:ascii="Arial" w:eastAsia="Arial" w:hAnsi="Arial" w:cs="Arial"/>
                <w:sz w:val="22"/>
                <w:szCs w:val="22"/>
              </w:rPr>
              <w:t xml:space="preserve">Tel. </w:t>
            </w:r>
          </w:p>
          <w:p w14:paraId="73683FA4" w14:textId="47B1F6E5" w:rsidR="00436B24" w:rsidRPr="00291051" w:rsidRDefault="00007FD6">
            <w:pPr>
              <w:spacing w:line="276" w:lineRule="auto"/>
              <w:rPr>
                <w:rFonts w:ascii="Arial" w:eastAsia="Arial" w:hAnsi="Arial" w:cs="Arial"/>
                <w:sz w:val="22"/>
                <w:szCs w:val="22"/>
              </w:rPr>
            </w:pPr>
            <w:r w:rsidRPr="00B77532">
              <w:rPr>
                <w:rFonts w:ascii="Arial" w:eastAsia="Arial" w:hAnsi="Arial" w:cs="Arial"/>
                <w:sz w:val="22"/>
                <w:szCs w:val="22"/>
              </w:rPr>
              <w:t>Vadovas:</w:t>
            </w:r>
          </w:p>
        </w:tc>
      </w:tr>
      <w:tr w:rsidR="00436B24" w:rsidRPr="00291051" w14:paraId="186378CA" w14:textId="77777777" w:rsidTr="310C6992">
        <w:tc>
          <w:tcPr>
            <w:tcW w:w="988" w:type="dxa"/>
            <w:shd w:val="clear" w:color="auto" w:fill="F2F2F2" w:themeFill="background1" w:themeFillShade="F2"/>
            <w:tcMar>
              <w:top w:w="113" w:type="dxa"/>
              <w:left w:w="57" w:type="dxa"/>
              <w:bottom w:w="113" w:type="dxa"/>
              <w:right w:w="57" w:type="dxa"/>
            </w:tcMar>
          </w:tcPr>
          <w:p w14:paraId="20D45ED6"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0E46F3B0"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Projektuotojo atsakingi asmenys</w:t>
            </w:r>
          </w:p>
        </w:tc>
        <w:tc>
          <w:tcPr>
            <w:tcW w:w="7343" w:type="dxa"/>
            <w:tcMar>
              <w:top w:w="113" w:type="dxa"/>
              <w:bottom w:w="113" w:type="dxa"/>
            </w:tcMar>
          </w:tcPr>
          <w:p w14:paraId="52FF71E7" w14:textId="77777777" w:rsidR="00436B24" w:rsidRPr="00291051" w:rsidRDefault="000C6E32">
            <w:pPr>
              <w:spacing w:line="276" w:lineRule="auto"/>
              <w:rPr>
                <w:rFonts w:ascii="Arial" w:eastAsia="Arial" w:hAnsi="Arial" w:cs="Arial"/>
                <w:sz w:val="22"/>
                <w:szCs w:val="22"/>
              </w:rPr>
            </w:pPr>
            <w:r w:rsidRPr="00291051">
              <w:rPr>
                <w:rFonts w:ascii="Arial" w:eastAsia="Arial" w:hAnsi="Arial" w:cs="Arial"/>
                <w:sz w:val="22"/>
                <w:szCs w:val="22"/>
              </w:rPr>
              <w:t>Asmuo, atsakingas už Sutarties vykdymą:</w:t>
            </w:r>
          </w:p>
          <w:p w14:paraId="2CC18DA3" w14:textId="77777777" w:rsidR="00436B24" w:rsidRPr="00291051" w:rsidRDefault="000C6E32">
            <w:pPr>
              <w:spacing w:line="276" w:lineRule="auto"/>
              <w:rPr>
                <w:rFonts w:ascii="Arial" w:eastAsia="Arial" w:hAnsi="Arial" w:cs="Arial"/>
                <w:sz w:val="22"/>
                <w:szCs w:val="22"/>
              </w:rPr>
            </w:pPr>
            <w:r w:rsidRPr="00291051">
              <w:rPr>
                <w:rFonts w:ascii="Arial" w:eastAsia="Arial" w:hAnsi="Arial" w:cs="Arial"/>
                <w:sz w:val="22"/>
                <w:szCs w:val="22"/>
              </w:rPr>
              <w:t>[</w:t>
            </w:r>
            <w:r w:rsidRPr="00291051">
              <w:rPr>
                <w:rFonts w:ascii="Arial" w:eastAsia="Arial" w:hAnsi="Arial" w:cs="Arial"/>
                <w:sz w:val="22"/>
                <w:szCs w:val="22"/>
                <w:highlight w:val="lightGray"/>
              </w:rPr>
              <w:t>vardas, pavardė, telefonas, el. paštas</w:t>
            </w:r>
            <w:r w:rsidRPr="00291051">
              <w:rPr>
                <w:rFonts w:ascii="Arial" w:eastAsia="Arial" w:hAnsi="Arial" w:cs="Arial"/>
                <w:sz w:val="22"/>
                <w:szCs w:val="22"/>
              </w:rPr>
              <w:t>]</w:t>
            </w:r>
          </w:p>
        </w:tc>
      </w:tr>
      <w:tr w:rsidR="00436B24" w:rsidRPr="00291051" w14:paraId="67E3E168" w14:textId="77777777" w:rsidTr="310C6992">
        <w:trPr>
          <w:trHeight w:val="606"/>
        </w:trPr>
        <w:tc>
          <w:tcPr>
            <w:tcW w:w="988" w:type="dxa"/>
            <w:shd w:val="clear" w:color="auto" w:fill="F2F2F2" w:themeFill="background1" w:themeFillShade="F2"/>
            <w:tcMar>
              <w:top w:w="113" w:type="dxa"/>
              <w:left w:w="57" w:type="dxa"/>
              <w:bottom w:w="113" w:type="dxa"/>
              <w:right w:w="57" w:type="dxa"/>
            </w:tcMar>
          </w:tcPr>
          <w:p w14:paraId="3B1D974E" w14:textId="77777777" w:rsidR="00436B24" w:rsidRPr="00291051" w:rsidRDefault="00436B24">
            <w:pPr>
              <w:ind w:left="113"/>
              <w:rPr>
                <w:rFonts w:ascii="Arial" w:hAnsi="Arial" w:cs="Arial"/>
                <w:sz w:val="22"/>
                <w:szCs w:val="22"/>
              </w:rPr>
            </w:pPr>
          </w:p>
        </w:tc>
        <w:tc>
          <w:tcPr>
            <w:tcW w:w="2012" w:type="dxa"/>
            <w:shd w:val="clear" w:color="auto" w:fill="F2F2F2" w:themeFill="background1" w:themeFillShade="F2"/>
            <w:tcMar>
              <w:top w:w="113" w:type="dxa"/>
              <w:bottom w:w="113" w:type="dxa"/>
            </w:tcMar>
          </w:tcPr>
          <w:p w14:paraId="79424E78"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b/>
                <w:sz w:val="22"/>
                <w:szCs w:val="22"/>
              </w:rPr>
              <w:t>SUTARTIES OBJEKTAS</w:t>
            </w:r>
          </w:p>
        </w:tc>
        <w:tc>
          <w:tcPr>
            <w:tcW w:w="7343" w:type="dxa"/>
            <w:tcMar>
              <w:top w:w="113" w:type="dxa"/>
              <w:bottom w:w="113" w:type="dxa"/>
            </w:tcMar>
          </w:tcPr>
          <w:p w14:paraId="7FC94834" w14:textId="76B2757C" w:rsidR="00436B24" w:rsidRPr="00291051" w:rsidRDefault="00436B24">
            <w:pPr>
              <w:spacing w:line="276" w:lineRule="auto"/>
              <w:rPr>
                <w:rFonts w:ascii="Arial" w:eastAsia="Arial" w:hAnsi="Arial" w:cs="Arial"/>
                <w:color w:val="000000" w:themeColor="text1"/>
                <w:sz w:val="22"/>
                <w:szCs w:val="22"/>
              </w:rPr>
            </w:pPr>
          </w:p>
        </w:tc>
      </w:tr>
      <w:tr w:rsidR="00436B24" w:rsidRPr="00291051" w14:paraId="4356640B" w14:textId="77777777" w:rsidTr="310C6992">
        <w:tc>
          <w:tcPr>
            <w:tcW w:w="988" w:type="dxa"/>
            <w:shd w:val="clear" w:color="auto" w:fill="F2F2F2" w:themeFill="background1" w:themeFillShade="F2"/>
            <w:tcMar>
              <w:top w:w="113" w:type="dxa"/>
              <w:left w:w="57" w:type="dxa"/>
              <w:bottom w:w="113" w:type="dxa"/>
              <w:right w:w="57" w:type="dxa"/>
            </w:tcMar>
          </w:tcPr>
          <w:p w14:paraId="2C4B4FFD"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60486464"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Duomenys apie Pastatus</w:t>
            </w:r>
          </w:p>
          <w:p w14:paraId="5440351B" w14:textId="77777777" w:rsidR="00436B24" w:rsidRPr="00291051" w:rsidRDefault="00436B24">
            <w:pPr>
              <w:spacing w:line="264" w:lineRule="auto"/>
              <w:rPr>
                <w:rFonts w:ascii="Arial" w:eastAsia="Arial" w:hAnsi="Arial" w:cs="Arial"/>
                <w:sz w:val="22"/>
                <w:szCs w:val="22"/>
              </w:rPr>
            </w:pPr>
          </w:p>
        </w:tc>
        <w:tc>
          <w:tcPr>
            <w:tcW w:w="7343" w:type="dxa"/>
            <w:tcMar>
              <w:top w:w="113" w:type="dxa"/>
              <w:bottom w:w="113" w:type="dxa"/>
            </w:tcMar>
          </w:tcPr>
          <w:p w14:paraId="3E423269" w14:textId="75A479C2"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 xml:space="preserve">Pastatai detalizuojami šios sutarties Priede Nr. </w:t>
            </w:r>
            <w:r w:rsidR="00CD25BE" w:rsidRPr="00291051">
              <w:rPr>
                <w:rFonts w:ascii="Arial" w:eastAsia="Arial" w:hAnsi="Arial" w:cs="Arial"/>
                <w:sz w:val="22"/>
                <w:szCs w:val="22"/>
              </w:rPr>
              <w:t>2</w:t>
            </w:r>
            <w:r w:rsidR="0022460C" w:rsidRPr="00291051">
              <w:rPr>
                <w:rFonts w:ascii="Arial" w:eastAsia="Arial" w:hAnsi="Arial" w:cs="Arial"/>
                <w:sz w:val="22"/>
                <w:szCs w:val="22"/>
              </w:rPr>
              <w:t xml:space="preserve"> </w:t>
            </w:r>
          </w:p>
          <w:p w14:paraId="0C94CBAD" w14:textId="77777777" w:rsidR="00436B24" w:rsidRPr="00291051" w:rsidRDefault="00436B24">
            <w:pPr>
              <w:spacing w:line="264" w:lineRule="auto"/>
              <w:rPr>
                <w:rFonts w:ascii="Arial" w:eastAsia="Arial" w:hAnsi="Arial" w:cs="Arial"/>
                <w:sz w:val="22"/>
                <w:szCs w:val="22"/>
              </w:rPr>
            </w:pPr>
          </w:p>
        </w:tc>
      </w:tr>
      <w:tr w:rsidR="00436B24" w:rsidRPr="00291051" w14:paraId="60F01115" w14:textId="77777777" w:rsidTr="310C6992">
        <w:tc>
          <w:tcPr>
            <w:tcW w:w="988" w:type="dxa"/>
            <w:shd w:val="clear" w:color="auto" w:fill="F2F2F2" w:themeFill="background1" w:themeFillShade="F2"/>
            <w:tcMar>
              <w:top w:w="113" w:type="dxa"/>
              <w:left w:w="57" w:type="dxa"/>
              <w:bottom w:w="113" w:type="dxa"/>
              <w:right w:w="57" w:type="dxa"/>
            </w:tcMar>
          </w:tcPr>
          <w:p w14:paraId="6448DCAD"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5A46BB27"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Duomenys apie Sklypus</w:t>
            </w:r>
          </w:p>
          <w:p w14:paraId="6686ACFE" w14:textId="77777777" w:rsidR="00436B24" w:rsidRPr="00291051" w:rsidRDefault="00436B24">
            <w:pPr>
              <w:spacing w:line="264" w:lineRule="auto"/>
              <w:rPr>
                <w:rFonts w:ascii="Arial" w:eastAsia="Arial" w:hAnsi="Arial" w:cs="Arial"/>
                <w:sz w:val="22"/>
                <w:szCs w:val="22"/>
              </w:rPr>
            </w:pPr>
          </w:p>
        </w:tc>
        <w:tc>
          <w:tcPr>
            <w:tcW w:w="7343" w:type="dxa"/>
            <w:tcMar>
              <w:top w:w="113" w:type="dxa"/>
              <w:bottom w:w="113" w:type="dxa"/>
            </w:tcMar>
          </w:tcPr>
          <w:p w14:paraId="57A786B5" w14:textId="16519558" w:rsidR="00436B24" w:rsidRPr="00291051" w:rsidRDefault="000C6E32" w:rsidP="4823FA8F">
            <w:pPr>
              <w:spacing w:line="264" w:lineRule="auto"/>
              <w:rPr>
                <w:rFonts w:ascii="Arial" w:eastAsia="Arial" w:hAnsi="Arial" w:cs="Arial"/>
                <w:sz w:val="22"/>
                <w:szCs w:val="22"/>
              </w:rPr>
            </w:pPr>
            <w:r w:rsidRPr="4823FA8F">
              <w:rPr>
                <w:rFonts w:ascii="Arial" w:eastAsia="Arial" w:hAnsi="Arial" w:cs="Arial"/>
                <w:sz w:val="22"/>
                <w:szCs w:val="22"/>
              </w:rPr>
              <w:t>Sklypa</w:t>
            </w:r>
            <w:r w:rsidR="643DDBCD" w:rsidRPr="4823FA8F">
              <w:rPr>
                <w:rFonts w:ascii="Arial" w:eastAsia="Arial" w:hAnsi="Arial" w:cs="Arial"/>
                <w:sz w:val="22"/>
                <w:szCs w:val="22"/>
              </w:rPr>
              <w:t>s</w:t>
            </w:r>
            <w:r w:rsidRPr="4823FA8F">
              <w:rPr>
                <w:rFonts w:ascii="Arial" w:eastAsia="Arial" w:hAnsi="Arial" w:cs="Arial"/>
                <w:sz w:val="22"/>
                <w:szCs w:val="22"/>
              </w:rPr>
              <w:t xml:space="preserve"> detalizuojam</w:t>
            </w:r>
            <w:r w:rsidR="27F1B600" w:rsidRPr="4823FA8F">
              <w:rPr>
                <w:rFonts w:ascii="Arial" w:eastAsia="Arial" w:hAnsi="Arial" w:cs="Arial"/>
                <w:sz w:val="22"/>
                <w:szCs w:val="22"/>
              </w:rPr>
              <w:t>as</w:t>
            </w:r>
            <w:r w:rsidRPr="4823FA8F">
              <w:rPr>
                <w:rFonts w:ascii="Arial" w:eastAsia="Arial" w:hAnsi="Arial" w:cs="Arial"/>
                <w:sz w:val="22"/>
                <w:szCs w:val="22"/>
              </w:rPr>
              <w:t xml:space="preserve"> šios sutarties Priede Nr. </w:t>
            </w:r>
            <w:r w:rsidR="00CD25BE" w:rsidRPr="4823FA8F">
              <w:rPr>
                <w:rFonts w:ascii="Arial" w:eastAsia="Arial" w:hAnsi="Arial" w:cs="Arial"/>
                <w:sz w:val="22"/>
                <w:szCs w:val="22"/>
              </w:rPr>
              <w:t>2</w:t>
            </w:r>
            <w:r w:rsidR="0022460C" w:rsidRPr="4823FA8F">
              <w:rPr>
                <w:rFonts w:ascii="Arial" w:hAnsi="Arial" w:cs="Arial"/>
                <w:sz w:val="22"/>
                <w:szCs w:val="22"/>
              </w:rPr>
              <w:t xml:space="preserve"> </w:t>
            </w:r>
          </w:p>
          <w:p w14:paraId="50E79FF3" w14:textId="77777777" w:rsidR="00436B24" w:rsidRPr="00291051" w:rsidRDefault="00436B24">
            <w:pPr>
              <w:spacing w:line="264" w:lineRule="auto"/>
              <w:rPr>
                <w:rFonts w:ascii="Arial" w:eastAsia="Arial" w:hAnsi="Arial" w:cs="Arial"/>
                <w:sz w:val="22"/>
                <w:szCs w:val="22"/>
              </w:rPr>
            </w:pPr>
          </w:p>
        </w:tc>
      </w:tr>
      <w:tr w:rsidR="00436B24" w:rsidRPr="00291051" w14:paraId="71B059DC" w14:textId="77777777" w:rsidTr="310C6992">
        <w:tc>
          <w:tcPr>
            <w:tcW w:w="988" w:type="dxa"/>
            <w:shd w:val="clear" w:color="auto" w:fill="F2F2F2" w:themeFill="background1" w:themeFillShade="F2"/>
            <w:tcMar>
              <w:top w:w="113" w:type="dxa"/>
              <w:left w:w="57" w:type="dxa"/>
              <w:bottom w:w="113" w:type="dxa"/>
              <w:right w:w="57" w:type="dxa"/>
            </w:tcMar>
          </w:tcPr>
          <w:p w14:paraId="74CC2A5E"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57824CE3" w14:textId="37520EAF" w:rsidR="00436B24" w:rsidRPr="00291051" w:rsidRDefault="008060E1">
            <w:pPr>
              <w:spacing w:line="264" w:lineRule="auto"/>
              <w:rPr>
                <w:rFonts w:ascii="Arial" w:eastAsia="Arial" w:hAnsi="Arial" w:cs="Arial"/>
                <w:sz w:val="22"/>
                <w:szCs w:val="22"/>
              </w:rPr>
            </w:pPr>
            <w:r w:rsidRPr="00291051">
              <w:rPr>
                <w:rFonts w:ascii="Arial" w:eastAsia="Arial" w:hAnsi="Arial" w:cs="Arial"/>
                <w:sz w:val="22"/>
                <w:szCs w:val="22"/>
              </w:rPr>
              <w:t xml:space="preserve">Objektas ir </w:t>
            </w:r>
            <w:r w:rsidR="002B132A" w:rsidRPr="00291051">
              <w:rPr>
                <w:rFonts w:ascii="Arial" w:eastAsia="Arial" w:hAnsi="Arial" w:cs="Arial"/>
                <w:sz w:val="22"/>
                <w:szCs w:val="22"/>
              </w:rPr>
              <w:t>p</w:t>
            </w:r>
            <w:r w:rsidR="000C6E32" w:rsidRPr="00291051">
              <w:rPr>
                <w:rFonts w:ascii="Arial" w:eastAsia="Arial" w:hAnsi="Arial" w:cs="Arial"/>
                <w:sz w:val="22"/>
                <w:szCs w:val="22"/>
              </w:rPr>
              <w:t>rojekto rūšis</w:t>
            </w:r>
          </w:p>
        </w:tc>
        <w:tc>
          <w:tcPr>
            <w:tcW w:w="7343" w:type="dxa"/>
            <w:tcMar>
              <w:top w:w="113" w:type="dxa"/>
              <w:bottom w:w="113" w:type="dxa"/>
            </w:tcMar>
          </w:tcPr>
          <w:p w14:paraId="49618E4E" w14:textId="4F565E1A" w:rsidR="004259FD" w:rsidRPr="00E8307D" w:rsidRDefault="00E75FEA" w:rsidP="310C6992">
            <w:pPr>
              <w:spacing w:line="276" w:lineRule="auto"/>
              <w:jc w:val="both"/>
              <w:rPr>
                <w:rFonts w:ascii="Arial" w:hAnsi="Arial" w:cs="Arial"/>
                <w:color w:val="000000" w:themeColor="text1"/>
                <w:sz w:val="22"/>
                <w:szCs w:val="22"/>
              </w:rPr>
            </w:pPr>
            <w:r w:rsidRPr="00E8307D">
              <w:rPr>
                <w:rFonts w:ascii="Arial" w:hAnsi="Arial" w:cs="Arial"/>
                <w:color w:val="000000" w:themeColor="text1"/>
                <w:sz w:val="22"/>
                <w:szCs w:val="22"/>
              </w:rPr>
              <w:t xml:space="preserve">Pastatų komplekso ir aplinkos Islandijos g. 3, Vilniuje, pritaikymas Vilniaus universiteto pedagogų rengimo ir edukologijos doktorantūros vykdymo </w:t>
            </w:r>
            <w:r w:rsidRPr="00E8307D">
              <w:rPr>
                <w:rFonts w:ascii="Arial" w:hAnsi="Arial" w:cs="Arial"/>
                <w:color w:val="000000" w:themeColor="text1"/>
                <w:sz w:val="22"/>
                <w:szCs w:val="22"/>
              </w:rPr>
              <w:lastRenderedPageBreak/>
              <w:t>reikmėms</w:t>
            </w:r>
            <w:r w:rsidR="6503055A" w:rsidRPr="00E8307D">
              <w:rPr>
                <w:rFonts w:ascii="Arial" w:hAnsi="Arial" w:cs="Arial"/>
                <w:color w:val="000000" w:themeColor="text1"/>
                <w:sz w:val="22"/>
                <w:szCs w:val="22"/>
              </w:rPr>
              <w:t xml:space="preserve"> </w:t>
            </w:r>
            <w:r w:rsidR="4F3AEE2A" w:rsidRPr="00E8307D">
              <w:rPr>
                <w:rFonts w:ascii="Arial" w:hAnsi="Arial" w:cs="Arial"/>
                <w:color w:val="000000" w:themeColor="text1"/>
                <w:sz w:val="22"/>
                <w:szCs w:val="22"/>
              </w:rPr>
              <w:t xml:space="preserve">projektavimo </w:t>
            </w:r>
            <w:r w:rsidR="02000455" w:rsidRPr="00E8307D">
              <w:rPr>
                <w:rFonts w:ascii="Arial" w:hAnsi="Arial" w:cs="Arial"/>
                <w:color w:val="000000" w:themeColor="text1"/>
                <w:sz w:val="22"/>
                <w:szCs w:val="22"/>
              </w:rPr>
              <w:t xml:space="preserve">ir projekto vykdymo priežiūros </w:t>
            </w:r>
            <w:r w:rsidR="4F3AEE2A" w:rsidRPr="00E8307D">
              <w:rPr>
                <w:rFonts w:ascii="Arial" w:hAnsi="Arial" w:cs="Arial"/>
                <w:color w:val="000000" w:themeColor="text1"/>
                <w:sz w:val="22"/>
                <w:szCs w:val="22"/>
              </w:rPr>
              <w:t>paslaugos, kurios apima</w:t>
            </w:r>
            <w:r w:rsidR="004C5AE6">
              <w:rPr>
                <w:rFonts w:ascii="Arial" w:hAnsi="Arial" w:cs="Arial"/>
                <w:color w:val="000000" w:themeColor="text1"/>
                <w:sz w:val="22"/>
                <w:szCs w:val="22"/>
              </w:rPr>
              <w:t xml:space="preserve"> </w:t>
            </w:r>
            <w:r w:rsidR="004C5AE6" w:rsidRPr="0070681F">
              <w:rPr>
                <w:rFonts w:ascii="Arial" w:hAnsi="Arial" w:cs="Arial"/>
                <w:kern w:val="2"/>
                <w:sz w:val="22"/>
              </w:rPr>
              <w:t>(toliau kartu – Paslaugos)</w:t>
            </w:r>
            <w:r w:rsidR="4F3AEE2A" w:rsidRPr="00E8307D">
              <w:rPr>
                <w:rFonts w:ascii="Arial" w:hAnsi="Arial" w:cs="Arial"/>
                <w:color w:val="000000" w:themeColor="text1"/>
                <w:sz w:val="22"/>
                <w:szCs w:val="22"/>
              </w:rPr>
              <w:t>:</w:t>
            </w:r>
          </w:p>
          <w:p w14:paraId="06D4CF3C" w14:textId="027F1843" w:rsidR="004259FD" w:rsidRPr="00E8307D" w:rsidRDefault="36639AEE" w:rsidP="00E8307D">
            <w:pPr>
              <w:pStyle w:val="ListParagraph"/>
              <w:numPr>
                <w:ilvl w:val="0"/>
                <w:numId w:val="2"/>
              </w:numPr>
              <w:spacing w:line="276" w:lineRule="auto"/>
              <w:rPr>
                <w:rFonts w:cs="Arial"/>
                <w:color w:val="000000" w:themeColor="text1"/>
              </w:rPr>
            </w:pPr>
            <w:r w:rsidRPr="00E8307D">
              <w:rPr>
                <w:rFonts w:cs="Arial"/>
                <w:color w:val="000000" w:themeColor="text1"/>
                <w:lang w:val="lt-LT"/>
              </w:rPr>
              <w:t>projektinių pasiūlymų (PP), įskaitant interjero koncepciją, parengimą;</w:t>
            </w:r>
          </w:p>
          <w:p w14:paraId="1A58C981" w14:textId="1A71B9F2" w:rsidR="004259FD" w:rsidRPr="00E8307D" w:rsidRDefault="36639AEE" w:rsidP="00E8307D">
            <w:pPr>
              <w:pStyle w:val="ListParagraph"/>
              <w:numPr>
                <w:ilvl w:val="0"/>
                <w:numId w:val="2"/>
              </w:numPr>
              <w:spacing w:line="276" w:lineRule="auto"/>
              <w:rPr>
                <w:rFonts w:cs="Arial"/>
                <w:color w:val="000000" w:themeColor="text1"/>
              </w:rPr>
            </w:pPr>
            <w:r w:rsidRPr="00E8307D">
              <w:rPr>
                <w:rFonts w:cs="Arial"/>
                <w:color w:val="000000" w:themeColor="text1"/>
                <w:lang w:val="lt-LT"/>
              </w:rPr>
              <w:t>PP viešinimą;</w:t>
            </w:r>
          </w:p>
          <w:p w14:paraId="709D12F1" w14:textId="2D23C8F0" w:rsidR="004259FD" w:rsidRPr="00E8307D" w:rsidRDefault="36639AEE" w:rsidP="00E8307D">
            <w:pPr>
              <w:pStyle w:val="ListParagraph"/>
              <w:numPr>
                <w:ilvl w:val="0"/>
                <w:numId w:val="2"/>
              </w:numPr>
              <w:spacing w:line="276" w:lineRule="auto"/>
              <w:rPr>
                <w:rFonts w:cs="Arial"/>
                <w:color w:val="000000" w:themeColor="text1"/>
              </w:rPr>
            </w:pPr>
            <w:r w:rsidRPr="00E8307D">
              <w:rPr>
                <w:rFonts w:cs="Arial"/>
                <w:color w:val="000000" w:themeColor="text1"/>
                <w:lang w:val="lt-LT"/>
              </w:rPr>
              <w:t>statybą leidžiančio dokumento (SLD) gavimą;</w:t>
            </w:r>
          </w:p>
          <w:p w14:paraId="5E483FC1" w14:textId="11598716" w:rsidR="004259FD" w:rsidRPr="00E8307D" w:rsidRDefault="36639AEE" w:rsidP="00E8307D">
            <w:pPr>
              <w:pStyle w:val="ListParagraph"/>
              <w:numPr>
                <w:ilvl w:val="0"/>
                <w:numId w:val="2"/>
              </w:numPr>
              <w:spacing w:line="276" w:lineRule="auto"/>
              <w:rPr>
                <w:rFonts w:cs="Arial"/>
                <w:color w:val="000000" w:themeColor="text1"/>
              </w:rPr>
            </w:pPr>
            <w:r w:rsidRPr="00E8307D">
              <w:rPr>
                <w:rFonts w:cs="Arial"/>
                <w:color w:val="000000" w:themeColor="text1"/>
                <w:lang w:val="lt-LT"/>
              </w:rPr>
              <w:t>techninio darbo projekto (TDP) su interjero projektu ir BIM modeliu parengimą</w:t>
            </w:r>
            <w:r w:rsidR="00EB3D58">
              <w:rPr>
                <w:rFonts w:cs="Arial"/>
                <w:color w:val="000000" w:themeColor="text1"/>
                <w:lang w:val="lt-LT"/>
              </w:rPr>
              <w:t xml:space="preserve">, </w:t>
            </w:r>
            <w:proofErr w:type="spellStart"/>
            <w:r w:rsidR="00EB3D58">
              <w:rPr>
                <w:rFonts w:cs="Arial"/>
                <w:color w:val="000000" w:themeColor="text1"/>
                <w:lang w:val="lt-LT"/>
              </w:rPr>
              <w:t>įsk</w:t>
            </w:r>
            <w:proofErr w:type="spellEnd"/>
            <w:r w:rsidR="00EB3D58">
              <w:rPr>
                <w:rFonts w:cs="Arial"/>
                <w:color w:val="000000" w:themeColor="text1"/>
                <w:lang w:val="lt-LT"/>
              </w:rPr>
              <w:t>. t</w:t>
            </w:r>
            <w:r w:rsidR="00EB3D58" w:rsidRPr="00EB3D58">
              <w:rPr>
                <w:rFonts w:cs="Arial"/>
                <w:color w:val="000000" w:themeColor="text1"/>
                <w:lang w:val="lt-LT"/>
              </w:rPr>
              <w:t>echnin</w:t>
            </w:r>
            <w:r w:rsidR="001362B7">
              <w:rPr>
                <w:rFonts w:cs="Arial"/>
                <w:color w:val="000000" w:themeColor="text1"/>
                <w:lang w:val="lt-LT"/>
              </w:rPr>
              <w:t>e</w:t>
            </w:r>
            <w:r w:rsidR="00EB3D58" w:rsidRPr="00EB3D58">
              <w:rPr>
                <w:rFonts w:cs="Arial"/>
                <w:color w:val="000000" w:themeColor="text1"/>
                <w:lang w:val="lt-LT"/>
              </w:rPr>
              <w:t>s specifikacij</w:t>
            </w:r>
            <w:r w:rsidR="001362B7">
              <w:rPr>
                <w:rFonts w:cs="Arial"/>
                <w:color w:val="000000" w:themeColor="text1"/>
                <w:lang w:val="lt-LT"/>
              </w:rPr>
              <w:t>a</w:t>
            </w:r>
            <w:r w:rsidR="00EB3D58" w:rsidRPr="00EB3D58">
              <w:rPr>
                <w:rFonts w:cs="Arial"/>
                <w:color w:val="000000" w:themeColor="text1"/>
                <w:lang w:val="lt-LT"/>
              </w:rPr>
              <w:t>s</w:t>
            </w:r>
            <w:r w:rsidR="00EB3D58">
              <w:rPr>
                <w:rFonts w:cs="Arial"/>
                <w:color w:val="000000" w:themeColor="text1"/>
                <w:lang w:val="lt-LT"/>
              </w:rPr>
              <w:t>,</w:t>
            </w:r>
            <w:r w:rsidR="00EB3D58" w:rsidRPr="00EB3D58">
              <w:rPr>
                <w:rFonts w:cs="Arial"/>
                <w:color w:val="000000" w:themeColor="text1"/>
                <w:lang w:val="lt-LT"/>
              </w:rPr>
              <w:t xml:space="preserve"> skirt</w:t>
            </w:r>
            <w:r w:rsidR="001362B7">
              <w:rPr>
                <w:rFonts w:cs="Arial"/>
                <w:color w:val="000000" w:themeColor="text1"/>
                <w:lang w:val="lt-LT"/>
              </w:rPr>
              <w:t>a</w:t>
            </w:r>
            <w:r w:rsidR="00EB3D58" w:rsidRPr="00EB3D58">
              <w:rPr>
                <w:rFonts w:cs="Arial"/>
                <w:color w:val="000000" w:themeColor="text1"/>
                <w:lang w:val="lt-LT"/>
              </w:rPr>
              <w:t xml:space="preserve">s rangos darbų pirkimui </w:t>
            </w:r>
            <w:r w:rsidRPr="00E8307D">
              <w:rPr>
                <w:rFonts w:cs="Arial"/>
                <w:color w:val="000000" w:themeColor="text1"/>
                <w:lang w:val="lt-LT"/>
              </w:rPr>
              <w:t>(2 etapais)</w:t>
            </w:r>
            <w:r w:rsidR="003038A3">
              <w:rPr>
                <w:rFonts w:cs="Arial"/>
                <w:color w:val="000000" w:themeColor="text1"/>
                <w:lang w:val="lt-LT"/>
              </w:rPr>
              <w:t>;</w:t>
            </w:r>
          </w:p>
          <w:p w14:paraId="4EF5E499" w14:textId="7A63D04D" w:rsidR="004259FD" w:rsidRPr="00E8307D" w:rsidRDefault="36639AEE" w:rsidP="00E8307D">
            <w:pPr>
              <w:pStyle w:val="ListParagraph"/>
              <w:numPr>
                <w:ilvl w:val="0"/>
                <w:numId w:val="2"/>
              </w:numPr>
              <w:spacing w:line="276" w:lineRule="auto"/>
              <w:rPr>
                <w:rFonts w:cs="Arial"/>
                <w:color w:val="000000" w:themeColor="text1"/>
              </w:rPr>
            </w:pPr>
            <w:r w:rsidRPr="00E8307D">
              <w:rPr>
                <w:rFonts w:cs="Arial"/>
                <w:color w:val="000000" w:themeColor="text1"/>
                <w:lang w:val="lt-LT"/>
              </w:rPr>
              <w:t>dalyvavimą statybos rangos darbų pirkimo procedūrose;</w:t>
            </w:r>
          </w:p>
          <w:p w14:paraId="45998872" w14:textId="4A910C06" w:rsidR="004259FD" w:rsidRPr="00E8307D" w:rsidRDefault="36639AEE" w:rsidP="00E8307D">
            <w:pPr>
              <w:pStyle w:val="ListParagraph"/>
              <w:numPr>
                <w:ilvl w:val="0"/>
                <w:numId w:val="2"/>
              </w:numPr>
              <w:spacing w:line="276" w:lineRule="auto"/>
              <w:rPr>
                <w:rFonts w:cs="Arial"/>
                <w:color w:val="000000" w:themeColor="text1"/>
              </w:rPr>
            </w:pPr>
            <w:r w:rsidRPr="00E8307D">
              <w:rPr>
                <w:rFonts w:cs="Arial"/>
                <w:color w:val="000000" w:themeColor="text1"/>
                <w:lang w:val="lt-LT"/>
              </w:rPr>
              <w:t>kitas su projektavimo paslaugomis susijusias paslaugas;</w:t>
            </w:r>
          </w:p>
          <w:p w14:paraId="55584318" w14:textId="77777777" w:rsidR="004259FD" w:rsidRPr="00F43B0A" w:rsidRDefault="36639AEE" w:rsidP="00E8307D">
            <w:pPr>
              <w:pStyle w:val="ListParagraph"/>
              <w:numPr>
                <w:ilvl w:val="0"/>
                <w:numId w:val="2"/>
              </w:numPr>
              <w:spacing w:line="276" w:lineRule="auto"/>
              <w:rPr>
                <w:rFonts w:eastAsia="Arial" w:cs="Arial"/>
                <w:color w:val="000000" w:themeColor="text1"/>
              </w:rPr>
            </w:pPr>
            <w:r w:rsidRPr="00E8307D">
              <w:rPr>
                <w:rFonts w:cs="Arial"/>
                <w:color w:val="000000" w:themeColor="text1"/>
                <w:lang w:val="lt-LT"/>
              </w:rPr>
              <w:t>projekto vykdymo priežiūrą.</w:t>
            </w:r>
          </w:p>
          <w:p w14:paraId="01BC9E83" w14:textId="77777777" w:rsidR="00CF4CD7" w:rsidRDefault="00CF4CD7" w:rsidP="00CF4CD7">
            <w:pPr>
              <w:spacing w:line="276" w:lineRule="auto"/>
              <w:ind w:left="360"/>
              <w:rPr>
                <w:rFonts w:eastAsia="Arial" w:cs="Arial"/>
                <w:color w:val="000000" w:themeColor="text1"/>
              </w:rPr>
            </w:pPr>
          </w:p>
          <w:p w14:paraId="3F7E7737" w14:textId="1AD3A3FD" w:rsidR="00CF4CD7" w:rsidRPr="00F43B0A" w:rsidRDefault="00CF4CD7" w:rsidP="00F43B0A">
            <w:pPr>
              <w:spacing w:line="276" w:lineRule="auto"/>
              <w:jc w:val="both"/>
              <w:rPr>
                <w:rFonts w:eastAsia="Arial" w:cs="Arial"/>
                <w:color w:val="000000" w:themeColor="text1"/>
              </w:rPr>
            </w:pPr>
            <w:r w:rsidRPr="00765DDD">
              <w:rPr>
                <w:rFonts w:ascii="Arial" w:hAnsi="Arial" w:cs="Arial"/>
                <w:kern w:val="2"/>
                <w:sz w:val="22"/>
                <w:szCs w:val="22"/>
              </w:rPr>
              <w:t xml:space="preserve">Išsamus </w:t>
            </w:r>
            <w:r w:rsidRPr="00765DDD">
              <w:rPr>
                <w:rFonts w:ascii="Arial" w:hAnsi="Arial" w:cs="Arial"/>
                <w:sz w:val="22"/>
                <w:szCs w:val="22"/>
              </w:rPr>
              <w:t>Paslaugų</w:t>
            </w:r>
            <w:r w:rsidRPr="00765DDD">
              <w:rPr>
                <w:rFonts w:ascii="Arial" w:hAnsi="Arial" w:cs="Arial"/>
                <w:kern w:val="2"/>
                <w:sz w:val="22"/>
                <w:szCs w:val="22"/>
              </w:rPr>
              <w:t xml:space="preserve"> aprašymas ir kiti reikalavimai teikiamoms </w:t>
            </w:r>
            <w:r w:rsidRPr="00765DDD">
              <w:rPr>
                <w:rFonts w:ascii="Arial" w:hAnsi="Arial" w:cs="Arial"/>
                <w:sz w:val="22"/>
                <w:szCs w:val="22"/>
              </w:rPr>
              <w:t>Paslaugoms</w:t>
            </w:r>
            <w:r w:rsidRPr="00765DDD">
              <w:rPr>
                <w:rFonts w:ascii="Arial" w:hAnsi="Arial" w:cs="Arial"/>
                <w:kern w:val="2"/>
                <w:sz w:val="22"/>
                <w:szCs w:val="22"/>
              </w:rPr>
              <w:t xml:space="preserve"> nustatyti Sutarties priede Nr. 2</w:t>
            </w:r>
            <w:r>
              <w:rPr>
                <w:rFonts w:ascii="Arial" w:hAnsi="Arial" w:cs="Arial"/>
                <w:kern w:val="2"/>
                <w:sz w:val="22"/>
                <w:szCs w:val="22"/>
              </w:rPr>
              <w:t>.</w:t>
            </w:r>
          </w:p>
        </w:tc>
      </w:tr>
      <w:tr w:rsidR="00436B24" w:rsidRPr="00291051" w14:paraId="7B9E89E6" w14:textId="77777777" w:rsidTr="310C6992">
        <w:tc>
          <w:tcPr>
            <w:tcW w:w="988" w:type="dxa"/>
            <w:shd w:val="clear" w:color="auto" w:fill="F2F2F2" w:themeFill="background1" w:themeFillShade="F2"/>
            <w:tcMar>
              <w:top w:w="113" w:type="dxa"/>
              <w:left w:w="57" w:type="dxa"/>
              <w:bottom w:w="113" w:type="dxa"/>
              <w:right w:w="57" w:type="dxa"/>
            </w:tcMar>
          </w:tcPr>
          <w:p w14:paraId="157447CF"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28F37F7B"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Sutarties vykdymo etapai</w:t>
            </w:r>
          </w:p>
        </w:tc>
        <w:tc>
          <w:tcPr>
            <w:tcW w:w="7343" w:type="dxa"/>
            <w:tcMar>
              <w:top w:w="113" w:type="dxa"/>
              <w:bottom w:w="113" w:type="dxa"/>
            </w:tcMar>
          </w:tcPr>
          <w:p w14:paraId="73D07BAD" w14:textId="46AB6E8F" w:rsidR="00B7429E" w:rsidRPr="003038A3" w:rsidRDefault="00B7429E" w:rsidP="00E8307D">
            <w:pPr>
              <w:pBdr>
                <w:top w:val="nil"/>
                <w:left w:val="nil"/>
                <w:bottom w:val="nil"/>
                <w:right w:val="nil"/>
                <w:between w:val="nil"/>
              </w:pBdr>
              <w:jc w:val="both"/>
            </w:pPr>
            <w:r w:rsidRPr="00E8307D">
              <w:rPr>
                <w:rFonts w:ascii="Arial" w:eastAsia="Arial" w:hAnsi="Arial" w:cs="Arial"/>
                <w:color w:val="000000" w:themeColor="text1"/>
                <w:sz w:val="22"/>
                <w:szCs w:val="22"/>
              </w:rPr>
              <w:t>Šalys sutaria</w:t>
            </w:r>
            <w:r w:rsidR="00B85C8F" w:rsidRPr="00E8307D">
              <w:rPr>
                <w:rFonts w:ascii="Arial" w:eastAsia="Arial" w:hAnsi="Arial" w:cs="Arial"/>
                <w:color w:val="000000" w:themeColor="text1"/>
                <w:sz w:val="22"/>
                <w:szCs w:val="22"/>
              </w:rPr>
              <w:t xml:space="preserve"> </w:t>
            </w:r>
            <w:r w:rsidRPr="00E8307D">
              <w:rPr>
                <w:rFonts w:ascii="Arial" w:eastAsia="Arial" w:hAnsi="Arial" w:cs="Arial"/>
                <w:sz w:val="22"/>
                <w:szCs w:val="22"/>
              </w:rPr>
              <w:t xml:space="preserve">tokius </w:t>
            </w:r>
            <w:r w:rsidR="00890D84">
              <w:rPr>
                <w:rFonts w:ascii="Arial" w:eastAsia="Arial" w:hAnsi="Arial" w:cs="Arial"/>
                <w:color w:val="000000" w:themeColor="text1"/>
                <w:sz w:val="22"/>
                <w:szCs w:val="22"/>
              </w:rPr>
              <w:t xml:space="preserve">Sutarties vykdymo </w:t>
            </w:r>
            <w:r w:rsidRPr="00E8307D">
              <w:rPr>
                <w:rFonts w:ascii="Arial" w:eastAsia="Arial" w:hAnsi="Arial" w:cs="Arial"/>
                <w:color w:val="000000" w:themeColor="text1"/>
                <w:sz w:val="22"/>
                <w:szCs w:val="22"/>
              </w:rPr>
              <w:t>etapus</w:t>
            </w:r>
            <w:r w:rsidR="00760382" w:rsidRPr="00E8307D">
              <w:rPr>
                <w:rFonts w:ascii="Arial" w:eastAsia="Arial" w:hAnsi="Arial" w:cs="Arial"/>
                <w:color w:val="000000" w:themeColor="text1"/>
                <w:sz w:val="22"/>
                <w:szCs w:val="22"/>
              </w:rPr>
              <w:t>:</w:t>
            </w:r>
          </w:p>
          <w:p w14:paraId="692BC014" w14:textId="25F05F54" w:rsidR="68455480" w:rsidRPr="00E8307D" w:rsidRDefault="68455480" w:rsidP="00E8307D">
            <w:pPr>
              <w:pStyle w:val="ListParagraph"/>
              <w:numPr>
                <w:ilvl w:val="0"/>
                <w:numId w:val="1"/>
              </w:numPr>
              <w:pBdr>
                <w:top w:val="nil"/>
                <w:left w:val="nil"/>
                <w:bottom w:val="nil"/>
                <w:right w:val="nil"/>
                <w:between w:val="nil"/>
              </w:pBdr>
              <w:rPr>
                <w:rFonts w:eastAsia="Arial" w:cs="Arial"/>
                <w:b/>
                <w:bCs/>
                <w:color w:val="000000" w:themeColor="text1"/>
              </w:rPr>
            </w:pPr>
            <w:r w:rsidRPr="00E8307D">
              <w:rPr>
                <w:rFonts w:eastAsia="Arial" w:cs="Arial"/>
                <w:b/>
                <w:bCs/>
                <w:color w:val="000000" w:themeColor="text1"/>
                <w:lang w:val="lt-LT"/>
              </w:rPr>
              <w:t xml:space="preserve">Projektinių pasiūlymų </w:t>
            </w:r>
            <w:r w:rsidR="00890D84" w:rsidRPr="00E8307D">
              <w:rPr>
                <w:rFonts w:eastAsia="Arial" w:cs="Arial"/>
                <w:b/>
                <w:bCs/>
                <w:color w:val="000000" w:themeColor="text1"/>
                <w:lang w:val="lt-LT"/>
              </w:rPr>
              <w:t xml:space="preserve">(PP) </w:t>
            </w:r>
            <w:r w:rsidRPr="00E8307D">
              <w:rPr>
                <w:rFonts w:eastAsia="Arial" w:cs="Arial"/>
                <w:b/>
                <w:bCs/>
                <w:color w:val="000000" w:themeColor="text1"/>
                <w:lang w:val="lt-LT"/>
              </w:rPr>
              <w:t>rengim</w:t>
            </w:r>
            <w:r w:rsidR="00890D84" w:rsidRPr="00E8307D">
              <w:rPr>
                <w:rFonts w:eastAsia="Arial" w:cs="Arial"/>
                <w:b/>
                <w:bCs/>
                <w:color w:val="000000" w:themeColor="text1"/>
                <w:lang w:val="lt-LT"/>
              </w:rPr>
              <w:t>as</w:t>
            </w:r>
            <w:r w:rsidRPr="00E8307D">
              <w:rPr>
                <w:rFonts w:eastAsia="Arial" w:cs="Arial"/>
                <w:b/>
                <w:bCs/>
                <w:color w:val="000000" w:themeColor="text1"/>
                <w:lang w:val="lt-LT"/>
              </w:rPr>
              <w:t xml:space="preserve"> ir statybą leidžiančio dokumento </w:t>
            </w:r>
            <w:r w:rsidR="00481179">
              <w:rPr>
                <w:rFonts w:eastAsia="Arial" w:cs="Arial"/>
                <w:b/>
                <w:bCs/>
                <w:color w:val="000000" w:themeColor="text1"/>
                <w:lang w:val="lt-LT"/>
              </w:rPr>
              <w:t xml:space="preserve">(SLD) </w:t>
            </w:r>
            <w:r w:rsidRPr="00E8307D">
              <w:rPr>
                <w:rFonts w:eastAsia="Arial" w:cs="Arial"/>
                <w:b/>
                <w:bCs/>
                <w:color w:val="000000" w:themeColor="text1"/>
                <w:lang w:val="lt-LT"/>
              </w:rPr>
              <w:t>gavim</w:t>
            </w:r>
            <w:r w:rsidR="00890D84" w:rsidRPr="00E8307D">
              <w:rPr>
                <w:rFonts w:eastAsia="Arial" w:cs="Arial"/>
                <w:b/>
                <w:bCs/>
                <w:color w:val="000000" w:themeColor="text1"/>
                <w:lang w:val="lt-LT"/>
              </w:rPr>
              <w:t>as</w:t>
            </w:r>
            <w:r w:rsidRPr="00E8307D">
              <w:rPr>
                <w:rFonts w:eastAsia="Arial" w:cs="Arial"/>
                <w:b/>
                <w:bCs/>
                <w:color w:val="000000" w:themeColor="text1"/>
                <w:lang w:val="lt-LT"/>
              </w:rPr>
              <w:t>:</w:t>
            </w:r>
          </w:p>
          <w:p w14:paraId="1C3986BC" w14:textId="01AAC773" w:rsidR="68455480" w:rsidRPr="00E8307D" w:rsidRDefault="68455480" w:rsidP="00E8307D">
            <w:pPr>
              <w:pStyle w:val="ListParagraph"/>
              <w:numPr>
                <w:ilvl w:val="1"/>
                <w:numId w:val="1"/>
              </w:numPr>
              <w:pBdr>
                <w:top w:val="nil"/>
                <w:left w:val="nil"/>
                <w:bottom w:val="nil"/>
                <w:right w:val="nil"/>
                <w:between w:val="nil"/>
              </w:pBdr>
              <w:rPr>
                <w:rFonts w:eastAsia="Arial" w:cs="Arial"/>
                <w:color w:val="000000" w:themeColor="text1"/>
              </w:rPr>
            </w:pPr>
            <w:r w:rsidRPr="00E8307D">
              <w:rPr>
                <w:rFonts w:eastAsia="Arial" w:cs="Arial"/>
                <w:color w:val="000000" w:themeColor="text1"/>
                <w:lang w:val="lt-LT"/>
              </w:rPr>
              <w:t>Rengiami PP, įskaitant interjero koncepciją.</w:t>
            </w:r>
          </w:p>
          <w:p w14:paraId="399A0F2B" w14:textId="7217D379" w:rsidR="68455480" w:rsidRPr="00E8307D" w:rsidRDefault="68455480" w:rsidP="00E8307D">
            <w:pPr>
              <w:pStyle w:val="ListParagraph"/>
              <w:numPr>
                <w:ilvl w:val="1"/>
                <w:numId w:val="1"/>
              </w:numPr>
              <w:pBdr>
                <w:top w:val="nil"/>
                <w:left w:val="nil"/>
                <w:bottom w:val="nil"/>
                <w:right w:val="nil"/>
                <w:between w:val="nil"/>
              </w:pBdr>
              <w:rPr>
                <w:rFonts w:eastAsia="Arial" w:cs="Arial"/>
                <w:color w:val="000000" w:themeColor="text1"/>
              </w:rPr>
            </w:pPr>
            <w:r w:rsidRPr="00E8307D">
              <w:rPr>
                <w:rFonts w:eastAsia="Arial" w:cs="Arial"/>
                <w:color w:val="000000" w:themeColor="text1"/>
                <w:lang w:val="lt-LT"/>
              </w:rPr>
              <w:t>PP nustatomi esminiai architektūriniai, urbanistiniai, funkciniai, interjero ir kiti pagrindiniai sprendiniai.</w:t>
            </w:r>
          </w:p>
          <w:p w14:paraId="18778C13" w14:textId="4965DFE4" w:rsidR="68455480" w:rsidRPr="00E8307D" w:rsidRDefault="68455480" w:rsidP="00E8307D">
            <w:pPr>
              <w:pStyle w:val="ListParagraph"/>
              <w:numPr>
                <w:ilvl w:val="1"/>
                <w:numId w:val="1"/>
              </w:numPr>
              <w:pBdr>
                <w:top w:val="nil"/>
                <w:left w:val="nil"/>
                <w:bottom w:val="nil"/>
                <w:right w:val="nil"/>
                <w:between w:val="nil"/>
              </w:pBdr>
              <w:rPr>
                <w:rFonts w:eastAsia="Arial" w:cs="Arial"/>
                <w:color w:val="000000" w:themeColor="text1"/>
              </w:rPr>
            </w:pPr>
            <w:r w:rsidRPr="00E8307D">
              <w:rPr>
                <w:rFonts w:eastAsia="Arial" w:cs="Arial"/>
                <w:color w:val="000000" w:themeColor="text1"/>
                <w:lang w:val="lt-LT"/>
              </w:rPr>
              <w:t>PP rengiami, derinami ir viešinami teisės aktų nustatyta tvarka.</w:t>
            </w:r>
          </w:p>
          <w:p w14:paraId="48658676" w14:textId="7022E7A1" w:rsidR="68455480" w:rsidRPr="00E8307D" w:rsidRDefault="68455480" w:rsidP="00E8307D">
            <w:pPr>
              <w:pStyle w:val="ListParagraph"/>
              <w:numPr>
                <w:ilvl w:val="1"/>
                <w:numId w:val="1"/>
              </w:numPr>
              <w:pBdr>
                <w:top w:val="nil"/>
                <w:left w:val="nil"/>
                <w:bottom w:val="nil"/>
                <w:right w:val="nil"/>
                <w:between w:val="nil"/>
              </w:pBdr>
              <w:rPr>
                <w:rFonts w:eastAsia="Arial" w:cs="Arial"/>
                <w:color w:val="000000" w:themeColor="text1"/>
              </w:rPr>
            </w:pPr>
            <w:r w:rsidRPr="00E8307D">
              <w:rPr>
                <w:rFonts w:eastAsia="Arial" w:cs="Arial"/>
                <w:color w:val="000000" w:themeColor="text1"/>
                <w:lang w:val="lt-LT"/>
              </w:rPr>
              <w:t>PP pateikiami Užsakovui tvirtinti.</w:t>
            </w:r>
          </w:p>
          <w:p w14:paraId="65140C56" w14:textId="57496499" w:rsidR="68455480" w:rsidRPr="00E8307D" w:rsidRDefault="00B209D5" w:rsidP="00E8307D">
            <w:pPr>
              <w:pStyle w:val="ListParagraph"/>
              <w:numPr>
                <w:ilvl w:val="1"/>
                <w:numId w:val="1"/>
              </w:numPr>
              <w:pBdr>
                <w:top w:val="nil"/>
                <w:left w:val="nil"/>
                <w:bottom w:val="nil"/>
                <w:right w:val="nil"/>
                <w:between w:val="nil"/>
              </w:pBdr>
              <w:rPr>
                <w:rFonts w:eastAsia="Arial" w:cs="Arial"/>
                <w:color w:val="000000" w:themeColor="text1"/>
              </w:rPr>
            </w:pPr>
            <w:r>
              <w:rPr>
                <w:rFonts w:eastAsia="Arial" w:cs="Arial"/>
                <w:color w:val="000000" w:themeColor="text1"/>
                <w:lang w:val="lt-LT"/>
              </w:rPr>
              <w:t>P</w:t>
            </w:r>
            <w:r w:rsidR="68455480" w:rsidRPr="00E8307D">
              <w:rPr>
                <w:rFonts w:eastAsia="Arial" w:cs="Arial"/>
                <w:color w:val="000000" w:themeColor="text1"/>
                <w:lang w:val="lt-LT"/>
              </w:rPr>
              <w:t>atvirtinus PP, Projektuotojas atlieka veiksmus, būtinus SLD gauti.</w:t>
            </w:r>
          </w:p>
          <w:p w14:paraId="7AC1F766" w14:textId="36BD7C33" w:rsidR="68455480" w:rsidRPr="00E8307D" w:rsidRDefault="68455480" w:rsidP="00E8307D">
            <w:pPr>
              <w:pStyle w:val="ListParagraph"/>
              <w:numPr>
                <w:ilvl w:val="1"/>
                <w:numId w:val="1"/>
              </w:numPr>
              <w:pBdr>
                <w:top w:val="nil"/>
                <w:left w:val="nil"/>
                <w:bottom w:val="nil"/>
                <w:right w:val="nil"/>
                <w:between w:val="nil"/>
              </w:pBdr>
              <w:rPr>
                <w:rFonts w:eastAsia="Arial" w:cs="Arial"/>
                <w:color w:val="000000" w:themeColor="text1"/>
              </w:rPr>
            </w:pPr>
            <w:r w:rsidRPr="00E8307D">
              <w:rPr>
                <w:rFonts w:eastAsia="Arial" w:cs="Arial"/>
                <w:color w:val="000000" w:themeColor="text1"/>
                <w:lang w:val="lt-LT"/>
              </w:rPr>
              <w:t>SLD išduodamas pagal PP sprendinius teisės aktų nustatyta tvarka.</w:t>
            </w:r>
          </w:p>
          <w:p w14:paraId="5366285E" w14:textId="72710FA8" w:rsidR="68455480" w:rsidRPr="006C41D1" w:rsidRDefault="68455480" w:rsidP="00E8307D">
            <w:pPr>
              <w:pStyle w:val="ListParagraph"/>
              <w:numPr>
                <w:ilvl w:val="1"/>
                <w:numId w:val="1"/>
              </w:numPr>
              <w:pBdr>
                <w:top w:val="nil"/>
                <w:left w:val="nil"/>
                <w:bottom w:val="nil"/>
                <w:right w:val="nil"/>
                <w:between w:val="nil"/>
              </w:pBdr>
            </w:pPr>
            <w:r w:rsidRPr="00E8307D">
              <w:rPr>
                <w:rFonts w:eastAsia="Arial" w:cs="Arial"/>
                <w:color w:val="000000" w:themeColor="text1"/>
                <w:lang w:val="lt-LT"/>
              </w:rPr>
              <w:t>Gavus SLD laikoma, kad PP sprendiniai yra patvirtinti statybos leidimo prasme</w:t>
            </w:r>
            <w:r w:rsidR="000323C8">
              <w:rPr>
                <w:rFonts w:eastAsia="Arial" w:cs="Arial"/>
                <w:color w:val="000000" w:themeColor="text1"/>
                <w:lang w:val="lt-LT"/>
              </w:rPr>
              <w:t>.</w:t>
            </w:r>
          </w:p>
          <w:p w14:paraId="3DE8488E" w14:textId="32A00CF1" w:rsidR="68455480" w:rsidRPr="00E8307D" w:rsidRDefault="00D651D5" w:rsidP="00E8307D">
            <w:pPr>
              <w:pStyle w:val="ListParagraph"/>
              <w:numPr>
                <w:ilvl w:val="0"/>
                <w:numId w:val="1"/>
              </w:numPr>
              <w:pBdr>
                <w:top w:val="nil"/>
                <w:left w:val="nil"/>
                <w:bottom w:val="nil"/>
                <w:right w:val="nil"/>
                <w:between w:val="nil"/>
              </w:pBdr>
              <w:rPr>
                <w:rFonts w:eastAsia="Arial" w:cs="Arial"/>
                <w:b/>
                <w:bCs/>
                <w:color w:val="000000" w:themeColor="text1"/>
              </w:rPr>
            </w:pPr>
            <w:r w:rsidRPr="00E8307D">
              <w:rPr>
                <w:rFonts w:cs="Arial"/>
                <w:b/>
                <w:bCs/>
                <w:color w:val="000000" w:themeColor="text1"/>
                <w:lang w:val="lt-LT"/>
              </w:rPr>
              <w:t xml:space="preserve">Techninio darbo projekto su interjero projektu ir BIM modeliu </w:t>
            </w:r>
            <w:r w:rsidR="00CE56F4">
              <w:rPr>
                <w:rFonts w:cs="Arial"/>
                <w:b/>
                <w:bCs/>
                <w:color w:val="000000" w:themeColor="text1"/>
                <w:lang w:val="lt-LT"/>
              </w:rPr>
              <w:t xml:space="preserve">(TDP) </w:t>
            </w:r>
            <w:r w:rsidRPr="00E8307D">
              <w:rPr>
                <w:rFonts w:cs="Arial"/>
                <w:b/>
                <w:bCs/>
                <w:color w:val="000000" w:themeColor="text1"/>
                <w:lang w:val="lt-LT"/>
              </w:rPr>
              <w:t>parengimas</w:t>
            </w:r>
            <w:r w:rsidR="00ED24A8">
              <w:rPr>
                <w:rFonts w:cs="Arial"/>
                <w:b/>
                <w:bCs/>
                <w:color w:val="000000" w:themeColor="text1"/>
                <w:lang w:val="lt-LT"/>
              </w:rPr>
              <w:t xml:space="preserve"> (</w:t>
            </w:r>
            <w:r w:rsidR="001462F4">
              <w:rPr>
                <w:rFonts w:cs="Arial"/>
                <w:b/>
                <w:bCs/>
                <w:color w:val="000000" w:themeColor="text1"/>
                <w:lang w:val="lt-LT"/>
              </w:rPr>
              <w:t xml:space="preserve">dviem </w:t>
            </w:r>
            <w:r w:rsidR="00ED24A8">
              <w:rPr>
                <w:rFonts w:cs="Arial"/>
                <w:b/>
                <w:bCs/>
                <w:color w:val="000000" w:themeColor="text1"/>
                <w:lang w:val="lt-LT"/>
              </w:rPr>
              <w:t>etapais)</w:t>
            </w:r>
            <w:r w:rsidR="00547FF0" w:rsidRPr="00E8307D">
              <w:rPr>
                <w:rFonts w:cs="Arial"/>
                <w:b/>
                <w:bCs/>
                <w:color w:val="000000" w:themeColor="text1"/>
                <w:lang w:val="lt-LT"/>
              </w:rPr>
              <w:t>:</w:t>
            </w:r>
          </w:p>
          <w:p w14:paraId="56E5D53C" w14:textId="34EC8AFB" w:rsidR="002B6EFF" w:rsidRDefault="00DF4D26" w:rsidP="00AF126C">
            <w:pPr>
              <w:pStyle w:val="ListParagraph"/>
              <w:numPr>
                <w:ilvl w:val="1"/>
                <w:numId w:val="1"/>
              </w:numPr>
              <w:rPr>
                <w:rFonts w:eastAsia="Arial" w:cs="Arial"/>
                <w:color w:val="000000" w:themeColor="text1"/>
                <w:lang w:val="lt-LT"/>
              </w:rPr>
            </w:pPr>
            <w:r w:rsidRPr="00E8307D">
              <w:rPr>
                <w:rFonts w:eastAsia="Arial" w:cs="Arial"/>
                <w:color w:val="000000" w:themeColor="text1"/>
                <w:lang w:val="lt-LT"/>
              </w:rPr>
              <w:t xml:space="preserve">Techninio darbo projekto pirmojo etapo (TDP1) rengimas. </w:t>
            </w:r>
            <w:r w:rsidR="00004A0A" w:rsidRPr="00E8307D">
              <w:rPr>
                <w:rFonts w:eastAsia="Arial" w:cs="Arial"/>
                <w:color w:val="000000" w:themeColor="text1"/>
                <w:lang w:val="lt-LT"/>
              </w:rPr>
              <w:t xml:space="preserve">Po PP parengimo bei pateikimo viešinimui, Projektuotojas gavęs Užsakovo pranešimą pradeda rengti TDP1. </w:t>
            </w:r>
            <w:r w:rsidR="51683A0D" w:rsidRPr="78818D68">
              <w:rPr>
                <w:rFonts w:eastAsia="Arial" w:cs="Arial"/>
                <w:color w:val="000000" w:themeColor="text1"/>
                <w:lang w:val="lt-LT"/>
              </w:rPr>
              <w:t xml:space="preserve">TDP1 sudėtyje parengiamas techninis darbo projektas, reikalingas statybos rangos darbų pirkimui, įskaitant interjero projektą, technines specifikacijas, kiekių ir apimčių nustatymui reikalingus sprendinius bei BIM modelį, kurio detalumas pakankamas rangos darbų pirkimui vykdyti ir statinio statybos skaičiuojamajai kainai nustatyti. </w:t>
            </w:r>
            <w:r w:rsidR="00EF34F7" w:rsidRPr="00EF34F7">
              <w:rPr>
                <w:rFonts w:eastAsia="Arial" w:cs="Arial"/>
                <w:color w:val="000000" w:themeColor="text1"/>
                <w:lang w:val="lt-LT"/>
              </w:rPr>
              <w:t xml:space="preserve">TDP1 apimtis ir detalumas turi būti pakankami </w:t>
            </w:r>
            <w:r w:rsidR="00EF34F7">
              <w:rPr>
                <w:rFonts w:eastAsia="Arial" w:cs="Arial"/>
                <w:color w:val="000000" w:themeColor="text1"/>
                <w:lang w:val="lt-LT"/>
              </w:rPr>
              <w:t>Užsakovo</w:t>
            </w:r>
            <w:r w:rsidR="00EF34F7" w:rsidRPr="00EF34F7">
              <w:rPr>
                <w:rFonts w:eastAsia="Arial" w:cs="Arial"/>
                <w:color w:val="000000" w:themeColor="text1"/>
                <w:lang w:val="lt-LT"/>
              </w:rPr>
              <w:t xml:space="preserve"> sumanymui įgyvendinti, statinio projekto ekspertizei atlikti, statinio statybos skaičiuojamajai kainai nustatyti, rangos darbų pirkimui vykdyti ir rangovo pasiūlymui parengti.</w:t>
            </w:r>
            <w:r w:rsidR="00AB6764">
              <w:rPr>
                <w:rFonts w:eastAsia="Arial" w:cs="Arial"/>
                <w:color w:val="000000" w:themeColor="text1"/>
                <w:lang w:val="lt-LT"/>
              </w:rPr>
              <w:t xml:space="preserve"> </w:t>
            </w:r>
            <w:r w:rsidR="080586E8" w:rsidRPr="78818D68">
              <w:rPr>
                <w:rFonts w:eastAsia="Arial" w:cs="Arial"/>
                <w:color w:val="000000" w:themeColor="text1"/>
                <w:lang w:val="lt-LT"/>
              </w:rPr>
              <w:t>TDP1 sudėtyje turi būti parengtos techninės specifikacijos, darbų apimtys ir kiti dokumentai, būtini statybos rangos darbų pirkimo procedūroms vykdyti bei tiekėjų pasiūlymams parengti.</w:t>
            </w:r>
          </w:p>
          <w:p w14:paraId="2E0D01B4" w14:textId="3352AA56" w:rsidR="00547FF0" w:rsidRPr="00E8307D" w:rsidRDefault="00004A0A" w:rsidP="00AF126C">
            <w:pPr>
              <w:pStyle w:val="ListParagraph"/>
              <w:numPr>
                <w:ilvl w:val="1"/>
                <w:numId w:val="1"/>
              </w:numPr>
              <w:rPr>
                <w:rFonts w:eastAsia="Arial" w:cs="Arial"/>
                <w:color w:val="000000" w:themeColor="text1"/>
                <w:lang w:val="lt-LT"/>
              </w:rPr>
            </w:pPr>
            <w:r w:rsidRPr="00E8307D">
              <w:rPr>
                <w:rFonts w:eastAsia="Arial" w:cs="Arial"/>
                <w:color w:val="000000" w:themeColor="text1"/>
                <w:lang w:val="lt-LT"/>
              </w:rPr>
              <w:t xml:space="preserve">Parengus TDP1 apimtyje numatytus projektavimo darbus Užsakovas vykdo pirkimo procedūras </w:t>
            </w:r>
            <w:r w:rsidR="008A44C4">
              <w:rPr>
                <w:rFonts w:eastAsia="Arial" w:cs="Arial"/>
                <w:color w:val="000000" w:themeColor="text1"/>
                <w:lang w:val="lt-LT"/>
              </w:rPr>
              <w:t xml:space="preserve">statybos </w:t>
            </w:r>
            <w:r w:rsidR="00AE7D41">
              <w:rPr>
                <w:rFonts w:eastAsia="Arial" w:cs="Arial"/>
                <w:color w:val="000000" w:themeColor="text1"/>
                <w:lang w:val="lt-LT"/>
              </w:rPr>
              <w:t xml:space="preserve">darbų </w:t>
            </w:r>
            <w:r w:rsidRPr="00E8307D">
              <w:rPr>
                <w:rFonts w:eastAsia="Arial" w:cs="Arial"/>
                <w:color w:val="000000" w:themeColor="text1"/>
                <w:lang w:val="lt-LT"/>
              </w:rPr>
              <w:t>rangovo parinkimui.</w:t>
            </w:r>
          </w:p>
          <w:p w14:paraId="00C5D46C" w14:textId="1BD3037D" w:rsidR="00376932" w:rsidRPr="00E8307D" w:rsidRDefault="005D2DA5" w:rsidP="005D2DA5">
            <w:pPr>
              <w:pStyle w:val="ListParagraph"/>
              <w:numPr>
                <w:ilvl w:val="1"/>
                <w:numId w:val="1"/>
              </w:numPr>
              <w:rPr>
                <w:rFonts w:eastAsia="Arial" w:cs="Arial"/>
                <w:color w:val="000000" w:themeColor="text1"/>
                <w:lang w:val="lt-LT"/>
              </w:rPr>
            </w:pPr>
            <w:r w:rsidRPr="00E8307D">
              <w:rPr>
                <w:rFonts w:eastAsia="Arial" w:cs="Arial"/>
                <w:color w:val="000000" w:themeColor="text1"/>
                <w:lang w:val="lt-LT"/>
              </w:rPr>
              <w:t xml:space="preserve">Pasirašius rangos </w:t>
            </w:r>
            <w:r w:rsidR="008A44C4">
              <w:rPr>
                <w:rFonts w:eastAsia="Arial" w:cs="Arial"/>
                <w:color w:val="000000" w:themeColor="text1"/>
                <w:lang w:val="lt-LT"/>
              </w:rPr>
              <w:t xml:space="preserve">darbų </w:t>
            </w:r>
            <w:r w:rsidRPr="00E8307D">
              <w:rPr>
                <w:rFonts w:eastAsia="Arial" w:cs="Arial"/>
                <w:color w:val="000000" w:themeColor="text1"/>
                <w:lang w:val="lt-LT"/>
              </w:rPr>
              <w:t xml:space="preserve">sutartį, pradedamas </w:t>
            </w:r>
            <w:r w:rsidR="00CC227B">
              <w:rPr>
                <w:rFonts w:eastAsia="Arial" w:cs="Arial"/>
                <w:color w:val="000000" w:themeColor="text1"/>
                <w:lang w:val="lt-LT"/>
              </w:rPr>
              <w:t>t</w:t>
            </w:r>
            <w:r w:rsidRPr="00E8307D">
              <w:rPr>
                <w:rFonts w:eastAsia="Arial" w:cs="Arial"/>
                <w:color w:val="000000" w:themeColor="text1"/>
                <w:lang w:val="lt-LT"/>
              </w:rPr>
              <w:t xml:space="preserve">echninio darbo projekto antrojo etapo </w:t>
            </w:r>
            <w:r w:rsidR="00821E34">
              <w:rPr>
                <w:rFonts w:eastAsia="Arial" w:cs="Arial"/>
                <w:color w:val="000000" w:themeColor="text1"/>
                <w:lang w:val="lt-LT"/>
              </w:rPr>
              <w:t xml:space="preserve">(TDP2) </w:t>
            </w:r>
            <w:r w:rsidRPr="00E8307D">
              <w:rPr>
                <w:rFonts w:eastAsia="Arial" w:cs="Arial"/>
                <w:color w:val="000000" w:themeColor="text1"/>
                <w:lang w:val="lt-LT"/>
              </w:rPr>
              <w:t>rengimas</w:t>
            </w:r>
            <w:r w:rsidR="00821E34">
              <w:rPr>
                <w:rFonts w:eastAsia="Arial" w:cs="Arial"/>
                <w:color w:val="000000" w:themeColor="text1"/>
                <w:lang w:val="lt-LT"/>
              </w:rPr>
              <w:t>.</w:t>
            </w:r>
            <w:r w:rsidR="0092417A">
              <w:rPr>
                <w:rFonts w:eastAsia="Arial" w:cs="Arial"/>
                <w:color w:val="000000" w:themeColor="text1"/>
                <w:lang w:val="lt-LT"/>
              </w:rPr>
              <w:t xml:space="preserve"> </w:t>
            </w:r>
            <w:r w:rsidR="0DE6763D" w:rsidRPr="78818D68">
              <w:rPr>
                <w:rFonts w:eastAsia="Arial" w:cs="Arial"/>
                <w:color w:val="000000" w:themeColor="text1"/>
                <w:lang w:val="lt-LT"/>
              </w:rPr>
              <w:t xml:space="preserve">TDP2 skirtas TDP1 sprendinių detalizavimui, įskaitant BIM </w:t>
            </w:r>
            <w:r w:rsidR="0DE6763D" w:rsidRPr="78818D68">
              <w:rPr>
                <w:rFonts w:eastAsia="Arial" w:cs="Arial"/>
                <w:color w:val="000000" w:themeColor="text1"/>
                <w:lang w:val="lt-LT"/>
              </w:rPr>
              <w:lastRenderedPageBreak/>
              <w:t>modelio detalumo didinimą ir darbo brėžinių rengimą, kai toks detalizavimas objektyviai priklauso nuo rangovo parinktų statybos technologijų, konkrečių gaminių, įrenginių, sistemų ar gamintojų techninių duomenų</w:t>
            </w:r>
            <w:r w:rsidR="0092417A" w:rsidRPr="0092417A">
              <w:rPr>
                <w:rFonts w:eastAsia="Arial" w:cs="Arial"/>
                <w:color w:val="000000" w:themeColor="text1"/>
                <w:lang w:val="lt-LT"/>
              </w:rPr>
              <w:t>, jeigu tokia detalizacija nekeičia TDP1 nustatytų esminių sprendinių, techninių parametrų, funkcinių reikalavimų, darbų apimties ir statinio skaičiuojamosios kainos pagrindo.</w:t>
            </w:r>
          </w:p>
          <w:p w14:paraId="309944A2" w14:textId="3923795F" w:rsidR="310C6992" w:rsidRPr="00E8307D" w:rsidRDefault="002120A0" w:rsidP="310C6992">
            <w:pPr>
              <w:pStyle w:val="ListParagraph"/>
              <w:numPr>
                <w:ilvl w:val="1"/>
                <w:numId w:val="1"/>
              </w:numPr>
              <w:pBdr>
                <w:top w:val="nil"/>
                <w:left w:val="nil"/>
                <w:bottom w:val="nil"/>
                <w:right w:val="nil"/>
                <w:between w:val="nil"/>
              </w:pBdr>
              <w:rPr>
                <w:rFonts w:eastAsia="Arial" w:cs="Arial"/>
                <w:color w:val="000000" w:themeColor="text1"/>
                <w:lang w:val="lt-LT"/>
              </w:rPr>
            </w:pPr>
            <w:r w:rsidRPr="002120A0">
              <w:rPr>
                <w:rFonts w:eastAsia="Arial" w:cs="Arial"/>
                <w:color w:val="000000" w:themeColor="text1"/>
                <w:lang w:val="lt-LT"/>
              </w:rPr>
              <w:t>TDP2 etapas laikomas tinkamai užbaigtu tik gavus teigiamą bendrosios projekto ekspertizės išvadą ir Projektuotojui ištaisius visas ekspertizės metu nustatytas pastabas, priskirtinas Projektuotojo atsakomybei.</w:t>
            </w:r>
          </w:p>
          <w:p w14:paraId="2F7675DF" w14:textId="6AD13621" w:rsidR="310C6992" w:rsidRPr="00E8307D" w:rsidRDefault="00663991" w:rsidP="00E8307D">
            <w:pPr>
              <w:pStyle w:val="ListParagraph"/>
              <w:numPr>
                <w:ilvl w:val="0"/>
                <w:numId w:val="1"/>
              </w:numPr>
              <w:pBdr>
                <w:top w:val="nil"/>
                <w:left w:val="nil"/>
                <w:bottom w:val="nil"/>
                <w:right w:val="nil"/>
                <w:between w:val="nil"/>
              </w:pBdr>
              <w:rPr>
                <w:rFonts w:eastAsia="Arial" w:cs="Arial"/>
                <w:color w:val="000000" w:themeColor="text1"/>
              </w:rPr>
            </w:pPr>
            <w:r w:rsidRPr="00E8307D">
              <w:rPr>
                <w:rFonts w:eastAsia="Arial" w:cs="Arial"/>
                <w:b/>
                <w:bCs/>
                <w:color w:val="000000" w:themeColor="text1"/>
                <w:lang w:val="lt-LT"/>
              </w:rPr>
              <w:t>Projekto vykdymo priežiūr</w:t>
            </w:r>
            <w:r w:rsidR="0002711A" w:rsidRPr="00E8307D">
              <w:rPr>
                <w:rFonts w:eastAsia="Arial" w:cs="Arial"/>
                <w:b/>
                <w:bCs/>
                <w:color w:val="000000" w:themeColor="text1"/>
                <w:lang w:val="lt-LT"/>
              </w:rPr>
              <w:t>a</w:t>
            </w:r>
            <w:r w:rsidRPr="00E8307D">
              <w:rPr>
                <w:rFonts w:eastAsia="Arial" w:cs="Arial"/>
                <w:b/>
                <w:bCs/>
                <w:color w:val="000000" w:themeColor="text1"/>
                <w:lang w:val="lt-LT"/>
              </w:rPr>
              <w:t>.</w:t>
            </w:r>
            <w:r w:rsidRPr="00E8307D">
              <w:rPr>
                <w:rFonts w:eastAsia="Arial" w:cs="Arial"/>
                <w:color w:val="000000" w:themeColor="text1"/>
                <w:lang w:val="lt-LT"/>
              </w:rPr>
              <w:t xml:space="preserve"> Projekto vykdymo priežiūrą (autorinę priežiūrą) statybos metu vykdo Projektuotojas, vadovaudamasis Lietuvos Respublikos statybos įstatymu (aktuali redakcija),</w:t>
            </w:r>
            <w:r w:rsidR="00142BFE">
              <w:rPr>
                <w:rFonts w:eastAsia="Arial" w:cs="Arial"/>
                <w:color w:val="000000" w:themeColor="text1"/>
                <w:lang w:val="lt-LT"/>
              </w:rPr>
              <w:t xml:space="preserve"> </w:t>
            </w:r>
            <w:r w:rsidRPr="00E8307D">
              <w:rPr>
                <w:rFonts w:eastAsia="Arial" w:cs="Arial"/>
                <w:color w:val="000000" w:themeColor="text1"/>
                <w:lang w:val="lt-LT"/>
              </w:rPr>
              <w:t>Paslaugoms taikytinais statybos techniniais reglamentais (aktuali redakcija), šios Sutarties su priedais nuostatomis ir kitais aktualios redakcijos Lietuvos Respublikos teisės aktais, taikytinais projekto vykdymo priežiūros paslaugoms.</w:t>
            </w:r>
          </w:p>
          <w:p w14:paraId="33EE85C5" w14:textId="4E8698A2" w:rsidR="310C6992" w:rsidRPr="00E8307D" w:rsidRDefault="310C6992" w:rsidP="310C6992">
            <w:pPr>
              <w:pBdr>
                <w:top w:val="nil"/>
                <w:left w:val="nil"/>
                <w:bottom w:val="nil"/>
                <w:right w:val="nil"/>
                <w:between w:val="nil"/>
              </w:pBdr>
              <w:rPr>
                <w:rFonts w:ascii="Arial" w:eastAsia="Arial" w:hAnsi="Arial" w:cs="Arial"/>
                <w:color w:val="000000" w:themeColor="text1"/>
                <w:sz w:val="22"/>
                <w:szCs w:val="22"/>
              </w:rPr>
            </w:pPr>
          </w:p>
          <w:p w14:paraId="5EEE6B7D" w14:textId="44DF5D9C" w:rsidR="00C465FE" w:rsidRPr="00E8307D" w:rsidRDefault="002C4842" w:rsidP="006F756B">
            <w:pPr>
              <w:pStyle w:val="NoSpacing"/>
              <w:jc w:val="both"/>
              <w:rPr>
                <w:rFonts w:ascii="Arial" w:eastAsia="Arial" w:hAnsi="Arial" w:cs="Arial"/>
                <w:i/>
                <w:iCs/>
              </w:rPr>
            </w:pPr>
            <w:r w:rsidRPr="00E8307D">
              <w:rPr>
                <w:rFonts w:ascii="Arial" w:eastAsia="Arial" w:hAnsi="Arial" w:cs="Arial"/>
                <w:i/>
                <w:iCs/>
              </w:rPr>
              <w:t xml:space="preserve">Sutarties vykdymo etapai ir </w:t>
            </w:r>
            <w:r w:rsidR="00286B83" w:rsidRPr="00E8307D">
              <w:rPr>
                <w:rFonts w:ascii="Arial" w:eastAsia="Arial" w:hAnsi="Arial" w:cs="Arial"/>
                <w:i/>
                <w:iCs/>
              </w:rPr>
              <w:t xml:space="preserve">BIM modelio detalumo reikalavimai galės būti derinami atskirai </w:t>
            </w:r>
            <w:r w:rsidR="00FB10AC" w:rsidRPr="00E8307D">
              <w:rPr>
                <w:rFonts w:ascii="Arial" w:eastAsia="Arial" w:hAnsi="Arial" w:cs="Arial"/>
                <w:i/>
                <w:iCs/>
              </w:rPr>
              <w:t xml:space="preserve">neskelbiamų derybų metu / </w:t>
            </w:r>
            <w:r w:rsidR="00906993" w:rsidRPr="00E8307D">
              <w:rPr>
                <w:rFonts w:ascii="Arial" w:eastAsia="Arial" w:hAnsi="Arial" w:cs="Arial"/>
                <w:i/>
                <w:iCs/>
              </w:rPr>
              <w:t>p</w:t>
            </w:r>
            <w:r w:rsidR="00286B83" w:rsidRPr="00E8307D">
              <w:rPr>
                <w:rFonts w:ascii="Arial" w:eastAsia="Arial" w:hAnsi="Arial" w:cs="Arial"/>
                <w:i/>
                <w:iCs/>
              </w:rPr>
              <w:t>rojektavimo eigoje.</w:t>
            </w:r>
          </w:p>
        </w:tc>
      </w:tr>
      <w:tr w:rsidR="00436B24" w:rsidRPr="00291051" w14:paraId="5F50827A" w14:textId="77777777" w:rsidTr="310C6992">
        <w:tc>
          <w:tcPr>
            <w:tcW w:w="988" w:type="dxa"/>
            <w:shd w:val="clear" w:color="auto" w:fill="F2F2F2" w:themeFill="background1" w:themeFillShade="F2"/>
            <w:tcMar>
              <w:top w:w="113" w:type="dxa"/>
              <w:left w:w="57" w:type="dxa"/>
              <w:bottom w:w="113" w:type="dxa"/>
              <w:right w:w="57" w:type="dxa"/>
            </w:tcMar>
          </w:tcPr>
          <w:p w14:paraId="0C1D478D" w14:textId="77777777" w:rsidR="00436B24" w:rsidRPr="00291051" w:rsidRDefault="00436B24">
            <w:pPr>
              <w:ind w:left="113"/>
              <w:rPr>
                <w:rFonts w:ascii="Arial" w:hAnsi="Arial" w:cs="Arial"/>
                <w:sz w:val="22"/>
                <w:szCs w:val="22"/>
              </w:rPr>
            </w:pPr>
          </w:p>
        </w:tc>
        <w:tc>
          <w:tcPr>
            <w:tcW w:w="2012" w:type="dxa"/>
            <w:shd w:val="clear" w:color="auto" w:fill="F2F2F2" w:themeFill="background1" w:themeFillShade="F2"/>
            <w:tcMar>
              <w:top w:w="113" w:type="dxa"/>
              <w:bottom w:w="113" w:type="dxa"/>
            </w:tcMar>
          </w:tcPr>
          <w:p w14:paraId="5A4E9D99" w14:textId="77777777" w:rsidR="00436B24" w:rsidRPr="00291051" w:rsidRDefault="000C6E32">
            <w:pPr>
              <w:rPr>
                <w:rFonts w:ascii="Arial" w:eastAsia="Arial" w:hAnsi="Arial" w:cs="Arial"/>
                <w:b/>
                <w:sz w:val="22"/>
                <w:szCs w:val="22"/>
              </w:rPr>
            </w:pPr>
            <w:r w:rsidRPr="00291051">
              <w:rPr>
                <w:rFonts w:ascii="Arial" w:eastAsia="Arial" w:hAnsi="Arial" w:cs="Arial"/>
                <w:b/>
                <w:sz w:val="22"/>
                <w:szCs w:val="22"/>
              </w:rPr>
              <w:t>KAINA IR ATSISKAITYMAS</w:t>
            </w:r>
          </w:p>
        </w:tc>
        <w:tc>
          <w:tcPr>
            <w:tcW w:w="7343" w:type="dxa"/>
            <w:tcMar>
              <w:top w:w="113" w:type="dxa"/>
              <w:bottom w:w="113" w:type="dxa"/>
            </w:tcMar>
          </w:tcPr>
          <w:p w14:paraId="1500EB53" w14:textId="77777777" w:rsidR="00436B24" w:rsidRPr="00291051" w:rsidRDefault="00436B24">
            <w:pPr>
              <w:spacing w:line="264" w:lineRule="auto"/>
              <w:rPr>
                <w:rFonts w:ascii="Arial" w:eastAsia="Arial" w:hAnsi="Arial" w:cs="Arial"/>
                <w:sz w:val="22"/>
                <w:szCs w:val="22"/>
              </w:rPr>
            </w:pPr>
          </w:p>
        </w:tc>
      </w:tr>
      <w:tr w:rsidR="00436B24" w:rsidRPr="00291051" w14:paraId="04FC0C68" w14:textId="77777777" w:rsidTr="310C6992">
        <w:tc>
          <w:tcPr>
            <w:tcW w:w="988" w:type="dxa"/>
            <w:shd w:val="clear" w:color="auto" w:fill="F2F2F2" w:themeFill="background1" w:themeFillShade="F2"/>
            <w:tcMar>
              <w:top w:w="113" w:type="dxa"/>
              <w:left w:w="57" w:type="dxa"/>
              <w:bottom w:w="113" w:type="dxa"/>
              <w:right w:w="57" w:type="dxa"/>
            </w:tcMar>
          </w:tcPr>
          <w:p w14:paraId="2EAA6C6C"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5B0E2680" w14:textId="2BFF2261" w:rsidR="00436B24" w:rsidRPr="00291051" w:rsidRDefault="000C6E32">
            <w:pPr>
              <w:spacing w:line="264" w:lineRule="auto"/>
              <w:rPr>
                <w:rFonts w:ascii="Arial" w:eastAsia="Arial" w:hAnsi="Arial" w:cs="Arial"/>
                <w:sz w:val="22"/>
                <w:szCs w:val="22"/>
              </w:rPr>
            </w:pPr>
            <w:bookmarkStart w:id="1" w:name="bookmark=id.gjdgxs" w:colFirst="0" w:colLast="0"/>
            <w:bookmarkEnd w:id="1"/>
            <w:r w:rsidRPr="00291051">
              <w:rPr>
                <w:rFonts w:ascii="Arial" w:eastAsia="Arial" w:hAnsi="Arial" w:cs="Arial"/>
                <w:sz w:val="22"/>
                <w:szCs w:val="22"/>
              </w:rPr>
              <w:t xml:space="preserve">Sutarties kainodara </w:t>
            </w:r>
          </w:p>
        </w:tc>
        <w:tc>
          <w:tcPr>
            <w:tcW w:w="7343" w:type="dxa"/>
            <w:tcMar>
              <w:top w:w="113" w:type="dxa"/>
              <w:bottom w:w="113" w:type="dxa"/>
            </w:tcMar>
          </w:tcPr>
          <w:p w14:paraId="48E7F057" w14:textId="397257F4"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 xml:space="preserve">Fiksuotos kainos kainodara  </w:t>
            </w:r>
          </w:p>
        </w:tc>
      </w:tr>
      <w:tr w:rsidR="00436B24" w:rsidRPr="00291051" w14:paraId="0623F816" w14:textId="77777777" w:rsidTr="310C6992">
        <w:tc>
          <w:tcPr>
            <w:tcW w:w="988" w:type="dxa"/>
            <w:shd w:val="clear" w:color="auto" w:fill="F2F2F2" w:themeFill="background1" w:themeFillShade="F2"/>
            <w:tcMar>
              <w:top w:w="113" w:type="dxa"/>
              <w:left w:w="57" w:type="dxa"/>
              <w:bottom w:w="113" w:type="dxa"/>
              <w:right w:w="57" w:type="dxa"/>
            </w:tcMar>
          </w:tcPr>
          <w:p w14:paraId="54749A3E"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184E19A9" w14:textId="63A65BDE"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 xml:space="preserve">Kainos peržiūra dėl kainų lygio pokyčių </w:t>
            </w:r>
          </w:p>
        </w:tc>
        <w:tc>
          <w:tcPr>
            <w:tcW w:w="7343" w:type="dxa"/>
            <w:tcMar>
              <w:top w:w="113" w:type="dxa"/>
              <w:bottom w:w="113" w:type="dxa"/>
            </w:tcMar>
          </w:tcPr>
          <w:p w14:paraId="49AB79BF" w14:textId="77777777" w:rsidR="007B136E"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 xml:space="preserve">Taikoma. </w:t>
            </w:r>
          </w:p>
          <w:p w14:paraId="073B39C5" w14:textId="23D551AF"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Sutarties kainos perskaičiavimo tvarka numatyta Bendrosios dalies 3.</w:t>
            </w:r>
            <w:r w:rsidR="002336EB" w:rsidRPr="00291051">
              <w:rPr>
                <w:rFonts w:ascii="Arial" w:eastAsia="Arial" w:hAnsi="Arial" w:cs="Arial"/>
                <w:sz w:val="22"/>
                <w:szCs w:val="22"/>
              </w:rPr>
              <w:t xml:space="preserve">6 </w:t>
            </w:r>
            <w:r w:rsidRPr="00291051">
              <w:rPr>
                <w:rFonts w:ascii="Arial" w:eastAsia="Arial" w:hAnsi="Arial" w:cs="Arial"/>
                <w:sz w:val="22"/>
                <w:szCs w:val="22"/>
              </w:rPr>
              <w:t>-</w:t>
            </w:r>
            <w:r w:rsidR="00CD400B" w:rsidRPr="00291051">
              <w:rPr>
                <w:rFonts w:ascii="Arial" w:eastAsia="Arial" w:hAnsi="Arial" w:cs="Arial"/>
                <w:sz w:val="22"/>
                <w:szCs w:val="22"/>
              </w:rPr>
              <w:t xml:space="preserve"> </w:t>
            </w:r>
            <w:r w:rsidRPr="00291051">
              <w:rPr>
                <w:rFonts w:ascii="Arial" w:eastAsia="Arial" w:hAnsi="Arial" w:cs="Arial"/>
                <w:sz w:val="22"/>
                <w:szCs w:val="22"/>
              </w:rPr>
              <w:t>3.14 p.</w:t>
            </w:r>
          </w:p>
        </w:tc>
      </w:tr>
      <w:tr w:rsidR="00436B24" w:rsidRPr="00291051" w14:paraId="725306E4" w14:textId="77777777" w:rsidTr="310C6992">
        <w:tc>
          <w:tcPr>
            <w:tcW w:w="988" w:type="dxa"/>
            <w:shd w:val="clear" w:color="auto" w:fill="F2F2F2" w:themeFill="background1" w:themeFillShade="F2"/>
            <w:tcMar>
              <w:top w:w="113" w:type="dxa"/>
              <w:left w:w="57" w:type="dxa"/>
              <w:bottom w:w="113" w:type="dxa"/>
              <w:right w:w="57" w:type="dxa"/>
            </w:tcMar>
          </w:tcPr>
          <w:p w14:paraId="2CF11C57"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77DC74FC" w14:textId="13FA5324" w:rsidR="00436B24" w:rsidRPr="00291051" w:rsidRDefault="00895C22">
            <w:pPr>
              <w:spacing w:line="264" w:lineRule="auto"/>
              <w:rPr>
                <w:rFonts w:ascii="Arial" w:eastAsia="Arial" w:hAnsi="Arial" w:cs="Arial"/>
                <w:sz w:val="22"/>
                <w:szCs w:val="22"/>
              </w:rPr>
            </w:pPr>
            <w:r w:rsidRPr="00B77532">
              <w:rPr>
                <w:rFonts w:ascii="Arial" w:hAnsi="Arial" w:cs="Arial"/>
                <w:kern w:val="2"/>
                <w:sz w:val="22"/>
                <w:szCs w:val="22"/>
              </w:rPr>
              <w:t xml:space="preserve">Pradinės Sutarties vertė ir Sutarties kaina, kai taikoma </w:t>
            </w:r>
            <w:r w:rsidRPr="00B77532">
              <w:rPr>
                <w:rFonts w:ascii="Arial" w:hAnsi="Arial" w:cs="Arial"/>
                <w:kern w:val="2"/>
                <w:sz w:val="22"/>
                <w:szCs w:val="22"/>
                <w:u w:val="single"/>
              </w:rPr>
              <w:t>fiksuotos kainos</w:t>
            </w:r>
            <w:r w:rsidRPr="00B77532">
              <w:rPr>
                <w:rFonts w:ascii="Arial" w:hAnsi="Arial" w:cs="Arial"/>
                <w:kern w:val="2"/>
                <w:sz w:val="22"/>
                <w:szCs w:val="22"/>
              </w:rPr>
              <w:t xml:space="preserve"> kainodara</w:t>
            </w:r>
            <w:r w:rsidRPr="00B77532" w:rsidDel="004D053F">
              <w:rPr>
                <w:rFonts w:ascii="Arial" w:eastAsia="Arial" w:hAnsi="Arial" w:cs="Arial"/>
                <w:sz w:val="22"/>
                <w:szCs w:val="22"/>
              </w:rPr>
              <w:t xml:space="preserve"> </w:t>
            </w:r>
          </w:p>
        </w:tc>
        <w:tc>
          <w:tcPr>
            <w:tcW w:w="7343" w:type="dxa"/>
            <w:tcMar>
              <w:top w:w="113" w:type="dxa"/>
              <w:bottom w:w="113" w:type="dxa"/>
            </w:tcMar>
          </w:tcPr>
          <w:p w14:paraId="5F80CE1F" w14:textId="1DB6CEA1"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Pradinės sutarties vertė be PVM</w:t>
            </w:r>
            <w:r w:rsidRPr="00291051">
              <w:rPr>
                <w:rFonts w:ascii="Arial" w:eastAsia="Arial" w:hAnsi="Arial" w:cs="Arial"/>
                <w:b/>
                <w:sz w:val="22"/>
                <w:szCs w:val="22"/>
              </w:rPr>
              <w:t xml:space="preserve"> </w:t>
            </w:r>
            <w:r w:rsidRPr="00291051">
              <w:rPr>
                <w:rFonts w:ascii="Arial" w:eastAsia="Arial" w:hAnsi="Arial" w:cs="Arial"/>
                <w:sz w:val="22"/>
                <w:szCs w:val="22"/>
              </w:rPr>
              <w:t xml:space="preserve">– </w:t>
            </w:r>
            <w:r w:rsidR="00426196" w:rsidRPr="00B77532">
              <w:rPr>
                <w:rFonts w:ascii="Arial" w:eastAsia="Arial" w:hAnsi="Arial" w:cs="Arial"/>
                <w:b/>
                <w:sz w:val="22"/>
                <w:szCs w:val="22"/>
              </w:rPr>
              <w:t>[suma] (suma žodžiais) Eur</w:t>
            </w:r>
            <w:r w:rsidR="00426196">
              <w:rPr>
                <w:rFonts w:ascii="Arial" w:eastAsia="Arial" w:hAnsi="Arial" w:cs="Arial"/>
                <w:sz w:val="22"/>
                <w:szCs w:val="22"/>
              </w:rPr>
              <w:t>.</w:t>
            </w:r>
          </w:p>
          <w:p w14:paraId="6B706EB9" w14:textId="6E5F396C"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 xml:space="preserve">PVM suma – </w:t>
            </w:r>
            <w:r w:rsidR="0042608F" w:rsidRPr="00B77532">
              <w:rPr>
                <w:rFonts w:ascii="Arial" w:eastAsia="Arial" w:hAnsi="Arial" w:cs="Arial"/>
                <w:b/>
                <w:sz w:val="22"/>
                <w:szCs w:val="22"/>
              </w:rPr>
              <w:t>[suma] (suma žodžiais) Eur</w:t>
            </w:r>
            <w:r w:rsidR="0042608F" w:rsidRPr="00B77532">
              <w:rPr>
                <w:rFonts w:ascii="Arial" w:eastAsia="Arial" w:hAnsi="Arial" w:cs="Arial"/>
                <w:sz w:val="22"/>
                <w:szCs w:val="22"/>
              </w:rPr>
              <w:t>.</w:t>
            </w:r>
          </w:p>
          <w:p w14:paraId="6A9D179A" w14:textId="77777777" w:rsidR="00D4573F" w:rsidRPr="00B77532" w:rsidRDefault="0006551C" w:rsidP="00D4573F">
            <w:pPr>
              <w:spacing w:line="264" w:lineRule="auto"/>
              <w:rPr>
                <w:rFonts w:ascii="Arial" w:eastAsia="Arial" w:hAnsi="Arial" w:cs="Arial"/>
                <w:sz w:val="22"/>
                <w:szCs w:val="22"/>
              </w:rPr>
            </w:pPr>
            <w:r w:rsidRPr="00291051">
              <w:rPr>
                <w:rFonts w:ascii="Arial" w:eastAsia="Arial" w:hAnsi="Arial" w:cs="Arial"/>
                <w:sz w:val="22"/>
                <w:szCs w:val="22"/>
              </w:rPr>
              <w:t>S</w:t>
            </w:r>
            <w:r w:rsidR="000C6E32" w:rsidRPr="00291051">
              <w:rPr>
                <w:rFonts w:ascii="Arial" w:eastAsia="Arial" w:hAnsi="Arial" w:cs="Arial"/>
                <w:sz w:val="22"/>
                <w:szCs w:val="22"/>
              </w:rPr>
              <w:t xml:space="preserve">utarties </w:t>
            </w:r>
            <w:r w:rsidRPr="00291051">
              <w:rPr>
                <w:rFonts w:ascii="Arial" w:eastAsia="Arial" w:hAnsi="Arial" w:cs="Arial"/>
                <w:sz w:val="22"/>
                <w:szCs w:val="22"/>
              </w:rPr>
              <w:t xml:space="preserve">kaina </w:t>
            </w:r>
            <w:r w:rsidR="000C6E32" w:rsidRPr="00291051">
              <w:rPr>
                <w:rFonts w:ascii="Arial" w:eastAsia="Arial" w:hAnsi="Arial" w:cs="Arial"/>
                <w:sz w:val="22"/>
                <w:szCs w:val="22"/>
              </w:rPr>
              <w:t xml:space="preserve">su PVM – </w:t>
            </w:r>
            <w:r w:rsidR="00D4573F" w:rsidRPr="00B77532">
              <w:rPr>
                <w:rFonts w:ascii="Arial" w:eastAsia="Arial" w:hAnsi="Arial" w:cs="Arial"/>
                <w:b/>
                <w:sz w:val="22"/>
                <w:szCs w:val="22"/>
              </w:rPr>
              <w:t>[suma] (suma žodžiais) Eur su PVM</w:t>
            </w:r>
            <w:r w:rsidR="00D4573F" w:rsidRPr="00B77532">
              <w:rPr>
                <w:rFonts w:ascii="Arial" w:eastAsia="Arial" w:hAnsi="Arial" w:cs="Arial"/>
                <w:sz w:val="22"/>
                <w:szCs w:val="22"/>
              </w:rPr>
              <w:t>.</w:t>
            </w:r>
          </w:p>
          <w:p w14:paraId="5354ABE3" w14:textId="651657D0" w:rsidR="00436B24" w:rsidRPr="00291051" w:rsidRDefault="00436B24">
            <w:pPr>
              <w:spacing w:line="264" w:lineRule="auto"/>
              <w:rPr>
                <w:rFonts w:ascii="Arial" w:eastAsia="Arial" w:hAnsi="Arial" w:cs="Arial"/>
                <w:b/>
                <w:sz w:val="22"/>
                <w:szCs w:val="22"/>
              </w:rPr>
            </w:pPr>
          </w:p>
        </w:tc>
      </w:tr>
      <w:tr w:rsidR="00436B24" w:rsidRPr="00291051" w14:paraId="0E40595B" w14:textId="77777777" w:rsidTr="310C6992">
        <w:tc>
          <w:tcPr>
            <w:tcW w:w="988" w:type="dxa"/>
            <w:shd w:val="clear" w:color="auto" w:fill="F2F2F2" w:themeFill="background1" w:themeFillShade="F2"/>
            <w:tcMar>
              <w:top w:w="113" w:type="dxa"/>
              <w:left w:w="57" w:type="dxa"/>
              <w:bottom w:w="113" w:type="dxa"/>
              <w:right w:w="57" w:type="dxa"/>
            </w:tcMar>
          </w:tcPr>
          <w:p w14:paraId="763C5A73"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auto"/>
            <w:tcMar>
              <w:top w:w="113" w:type="dxa"/>
              <w:bottom w:w="113" w:type="dxa"/>
            </w:tcMar>
          </w:tcPr>
          <w:p w14:paraId="0466F746" w14:textId="4A6B2030"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 xml:space="preserve">Projektavimo paslaugų kaina </w:t>
            </w:r>
          </w:p>
        </w:tc>
        <w:tc>
          <w:tcPr>
            <w:tcW w:w="7343" w:type="dxa"/>
            <w:shd w:val="clear" w:color="auto" w:fill="auto"/>
            <w:tcMar>
              <w:top w:w="113" w:type="dxa"/>
              <w:bottom w:w="113" w:type="dxa"/>
            </w:tcMar>
          </w:tcPr>
          <w:p w14:paraId="66A5F243" w14:textId="77777777" w:rsidR="009B2F5A" w:rsidRPr="00B77532" w:rsidRDefault="009B2F5A" w:rsidP="009B2F5A">
            <w:pPr>
              <w:spacing w:line="264" w:lineRule="auto"/>
              <w:rPr>
                <w:rFonts w:ascii="Arial" w:eastAsia="Arial" w:hAnsi="Arial" w:cs="Arial"/>
                <w:sz w:val="22"/>
                <w:szCs w:val="22"/>
              </w:rPr>
            </w:pPr>
            <w:r w:rsidRPr="00B77532">
              <w:rPr>
                <w:rFonts w:ascii="Arial" w:eastAsia="Arial" w:hAnsi="Arial" w:cs="Arial"/>
                <w:sz w:val="22"/>
                <w:szCs w:val="22"/>
              </w:rPr>
              <w:t>Kaina be PVM</w:t>
            </w:r>
            <w:r w:rsidRPr="00B77532">
              <w:rPr>
                <w:rFonts w:ascii="Arial" w:eastAsia="Arial" w:hAnsi="Arial" w:cs="Arial"/>
                <w:b/>
                <w:sz w:val="22"/>
                <w:szCs w:val="22"/>
              </w:rPr>
              <w:t xml:space="preserve"> </w:t>
            </w:r>
            <w:r w:rsidRPr="00B77532">
              <w:rPr>
                <w:rFonts w:ascii="Arial" w:eastAsia="Arial" w:hAnsi="Arial" w:cs="Arial"/>
                <w:sz w:val="22"/>
                <w:szCs w:val="22"/>
              </w:rPr>
              <w:t>– [suma] (suma žodžiais) Eur.</w:t>
            </w:r>
          </w:p>
          <w:p w14:paraId="074BD6F3" w14:textId="77777777" w:rsidR="009B2F5A" w:rsidRPr="00B77532" w:rsidRDefault="009B2F5A" w:rsidP="009B2F5A">
            <w:pPr>
              <w:spacing w:line="264" w:lineRule="auto"/>
              <w:rPr>
                <w:rFonts w:ascii="Arial" w:eastAsia="Arial" w:hAnsi="Arial" w:cs="Arial"/>
                <w:sz w:val="22"/>
                <w:szCs w:val="22"/>
              </w:rPr>
            </w:pPr>
            <w:r w:rsidRPr="00B77532">
              <w:rPr>
                <w:rFonts w:ascii="Arial" w:eastAsia="Arial" w:hAnsi="Arial" w:cs="Arial"/>
                <w:sz w:val="22"/>
                <w:szCs w:val="22"/>
              </w:rPr>
              <w:t>PVM suma – [suma] (suma žodžiais) Eur.</w:t>
            </w:r>
          </w:p>
          <w:p w14:paraId="55325058" w14:textId="1E46A783" w:rsidR="00E75FEA" w:rsidRPr="00291051" w:rsidRDefault="009B2F5A" w:rsidP="00E75FEA">
            <w:pPr>
              <w:spacing w:line="264" w:lineRule="auto"/>
              <w:rPr>
                <w:rFonts w:ascii="Arial" w:eastAsia="Arial" w:hAnsi="Arial" w:cs="Arial"/>
                <w:sz w:val="22"/>
                <w:szCs w:val="22"/>
              </w:rPr>
            </w:pPr>
            <w:r w:rsidRPr="00B77532">
              <w:rPr>
                <w:rFonts w:ascii="Arial" w:eastAsia="Arial" w:hAnsi="Arial" w:cs="Arial"/>
                <w:sz w:val="22"/>
                <w:szCs w:val="22"/>
              </w:rPr>
              <w:t>Kaina su PVM – [suma] (suma žodžiais) Eur</w:t>
            </w:r>
          </w:p>
          <w:p w14:paraId="064131B7" w14:textId="77777777" w:rsidR="00E75FEA" w:rsidRPr="00291051" w:rsidRDefault="00E75FEA" w:rsidP="00E75FEA">
            <w:pPr>
              <w:spacing w:line="264" w:lineRule="auto"/>
              <w:rPr>
                <w:rFonts w:ascii="Arial" w:eastAsia="Arial" w:hAnsi="Arial" w:cs="Arial"/>
                <w:sz w:val="22"/>
                <w:szCs w:val="22"/>
              </w:rPr>
            </w:pPr>
          </w:p>
          <w:p w14:paraId="4FAF2C39" w14:textId="6B0C5480" w:rsidR="00436B24" w:rsidRPr="00291051" w:rsidRDefault="00E75FEA" w:rsidP="007B136E">
            <w:pPr>
              <w:spacing w:line="264" w:lineRule="auto"/>
              <w:jc w:val="both"/>
              <w:rPr>
                <w:rFonts w:ascii="Arial" w:eastAsia="Arial" w:hAnsi="Arial" w:cs="Arial"/>
                <w:sz w:val="22"/>
                <w:szCs w:val="22"/>
                <w:highlight w:val="yellow"/>
              </w:rPr>
            </w:pPr>
            <w:r w:rsidRPr="00291051">
              <w:rPr>
                <w:rFonts w:ascii="Arial" w:eastAsia="Arial" w:hAnsi="Arial" w:cs="Arial"/>
                <w:sz w:val="22"/>
                <w:szCs w:val="22"/>
              </w:rPr>
              <w:t>Detalizuota kaina pateikiama Priede Nr. 3</w:t>
            </w:r>
            <w:r w:rsidR="004D23FC">
              <w:rPr>
                <w:rFonts w:ascii="Arial" w:eastAsia="Arial" w:hAnsi="Arial" w:cs="Arial"/>
                <w:sz w:val="22"/>
                <w:szCs w:val="22"/>
              </w:rPr>
              <w:t>.</w:t>
            </w:r>
          </w:p>
        </w:tc>
      </w:tr>
      <w:tr w:rsidR="00436B24" w:rsidRPr="00291051" w14:paraId="5AAB0F98" w14:textId="77777777" w:rsidTr="310C6992">
        <w:tc>
          <w:tcPr>
            <w:tcW w:w="988" w:type="dxa"/>
            <w:shd w:val="clear" w:color="auto" w:fill="F2F2F2" w:themeFill="background1" w:themeFillShade="F2"/>
            <w:tcMar>
              <w:top w:w="113" w:type="dxa"/>
              <w:left w:w="57" w:type="dxa"/>
              <w:bottom w:w="113" w:type="dxa"/>
              <w:right w:w="57" w:type="dxa"/>
            </w:tcMar>
          </w:tcPr>
          <w:p w14:paraId="55B0B8F2"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77B4014A"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Projekto vykdymo priežiūros paslaugų kaina</w:t>
            </w:r>
          </w:p>
        </w:tc>
        <w:tc>
          <w:tcPr>
            <w:tcW w:w="7343" w:type="dxa"/>
            <w:tcMar>
              <w:top w:w="113" w:type="dxa"/>
              <w:bottom w:w="113" w:type="dxa"/>
            </w:tcMar>
          </w:tcPr>
          <w:p w14:paraId="56569F28" w14:textId="77777777" w:rsidR="004D23FC" w:rsidRPr="00B77532" w:rsidRDefault="004D23FC" w:rsidP="004D23FC">
            <w:pPr>
              <w:spacing w:line="264" w:lineRule="auto"/>
              <w:rPr>
                <w:rFonts w:ascii="Arial" w:eastAsia="Arial" w:hAnsi="Arial" w:cs="Arial"/>
                <w:sz w:val="22"/>
                <w:szCs w:val="22"/>
              </w:rPr>
            </w:pPr>
            <w:r w:rsidRPr="00B77532">
              <w:rPr>
                <w:rFonts w:ascii="Arial" w:eastAsia="Arial" w:hAnsi="Arial" w:cs="Arial"/>
                <w:sz w:val="22"/>
                <w:szCs w:val="22"/>
              </w:rPr>
              <w:t>Kaina be PVM</w:t>
            </w:r>
            <w:r w:rsidRPr="00B77532">
              <w:rPr>
                <w:rFonts w:ascii="Arial" w:eastAsia="Arial" w:hAnsi="Arial" w:cs="Arial"/>
                <w:b/>
                <w:sz w:val="22"/>
                <w:szCs w:val="22"/>
              </w:rPr>
              <w:t xml:space="preserve"> </w:t>
            </w:r>
            <w:r w:rsidRPr="00B77532">
              <w:rPr>
                <w:rFonts w:ascii="Arial" w:eastAsia="Arial" w:hAnsi="Arial" w:cs="Arial"/>
                <w:sz w:val="22"/>
                <w:szCs w:val="22"/>
              </w:rPr>
              <w:t>– [suma] (suma žodžiais) Eur.</w:t>
            </w:r>
          </w:p>
          <w:p w14:paraId="5424B54B" w14:textId="77777777" w:rsidR="004D23FC" w:rsidRPr="00B77532" w:rsidRDefault="004D23FC" w:rsidP="004D23FC">
            <w:pPr>
              <w:spacing w:line="264" w:lineRule="auto"/>
              <w:rPr>
                <w:rFonts w:ascii="Arial" w:eastAsia="Arial" w:hAnsi="Arial" w:cs="Arial"/>
                <w:sz w:val="22"/>
                <w:szCs w:val="22"/>
              </w:rPr>
            </w:pPr>
            <w:r w:rsidRPr="00B77532">
              <w:rPr>
                <w:rFonts w:ascii="Arial" w:eastAsia="Arial" w:hAnsi="Arial" w:cs="Arial"/>
                <w:sz w:val="22"/>
                <w:szCs w:val="22"/>
              </w:rPr>
              <w:t>PVM suma – [suma] (suma žodžiais) Eur.</w:t>
            </w:r>
          </w:p>
          <w:p w14:paraId="1F4BF070" w14:textId="77777777" w:rsidR="004D23FC" w:rsidRPr="00B77532" w:rsidRDefault="004D23FC" w:rsidP="004D23FC">
            <w:pPr>
              <w:spacing w:line="264" w:lineRule="auto"/>
              <w:jc w:val="both"/>
              <w:rPr>
                <w:rFonts w:ascii="Arial" w:eastAsia="Arial" w:hAnsi="Arial" w:cs="Arial"/>
                <w:sz w:val="22"/>
                <w:szCs w:val="22"/>
              </w:rPr>
            </w:pPr>
            <w:r w:rsidRPr="00B77532">
              <w:rPr>
                <w:rFonts w:ascii="Arial" w:eastAsia="Arial" w:hAnsi="Arial" w:cs="Arial"/>
                <w:sz w:val="22"/>
                <w:szCs w:val="22"/>
              </w:rPr>
              <w:t>Kaina su PVM – [suma] (suma žodžiais) Eur.</w:t>
            </w:r>
          </w:p>
          <w:p w14:paraId="0A1FEB99" w14:textId="77777777" w:rsidR="004E0020" w:rsidRPr="00291051" w:rsidRDefault="004E0020" w:rsidP="00B57D1A">
            <w:pPr>
              <w:spacing w:line="264" w:lineRule="auto"/>
              <w:rPr>
                <w:rFonts w:ascii="Arial" w:eastAsia="Arial" w:hAnsi="Arial" w:cs="Arial"/>
                <w:sz w:val="22"/>
                <w:szCs w:val="22"/>
              </w:rPr>
            </w:pPr>
          </w:p>
          <w:p w14:paraId="24EAB193" w14:textId="6FF528AD" w:rsidR="00436B24" w:rsidRPr="00291051" w:rsidRDefault="000C6E32" w:rsidP="00B57D1A">
            <w:pPr>
              <w:spacing w:line="264" w:lineRule="auto"/>
              <w:rPr>
                <w:rFonts w:ascii="Arial" w:eastAsia="Arial" w:hAnsi="Arial" w:cs="Arial"/>
                <w:sz w:val="22"/>
                <w:szCs w:val="22"/>
              </w:rPr>
            </w:pPr>
            <w:r w:rsidRPr="00291051">
              <w:rPr>
                <w:rFonts w:ascii="Arial" w:eastAsia="Arial" w:hAnsi="Arial" w:cs="Arial"/>
                <w:sz w:val="22"/>
                <w:szCs w:val="22"/>
              </w:rPr>
              <w:t xml:space="preserve">Detalizuota kaina pateikiama Priede </w:t>
            </w:r>
            <w:r w:rsidR="000D05DD" w:rsidRPr="00291051">
              <w:rPr>
                <w:rFonts w:ascii="Arial" w:eastAsia="Arial" w:hAnsi="Arial" w:cs="Arial"/>
                <w:sz w:val="22"/>
                <w:szCs w:val="22"/>
              </w:rPr>
              <w:t>N</w:t>
            </w:r>
            <w:r w:rsidRPr="00291051">
              <w:rPr>
                <w:rFonts w:ascii="Arial" w:eastAsia="Arial" w:hAnsi="Arial" w:cs="Arial"/>
                <w:sz w:val="22"/>
                <w:szCs w:val="22"/>
              </w:rPr>
              <w:t>r. 3</w:t>
            </w:r>
            <w:r w:rsidR="004D23FC">
              <w:rPr>
                <w:rFonts w:ascii="Arial" w:eastAsia="Arial" w:hAnsi="Arial" w:cs="Arial"/>
                <w:sz w:val="22"/>
                <w:szCs w:val="22"/>
              </w:rPr>
              <w:t>.</w:t>
            </w:r>
          </w:p>
        </w:tc>
      </w:tr>
      <w:tr w:rsidR="00436B24" w:rsidRPr="00291051" w14:paraId="54725704" w14:textId="77777777" w:rsidTr="310C6992">
        <w:tc>
          <w:tcPr>
            <w:tcW w:w="988" w:type="dxa"/>
            <w:shd w:val="clear" w:color="auto" w:fill="F2F2F2" w:themeFill="background1" w:themeFillShade="F2"/>
            <w:tcMar>
              <w:top w:w="113" w:type="dxa"/>
              <w:left w:w="57" w:type="dxa"/>
              <w:bottom w:w="113" w:type="dxa"/>
              <w:right w:w="57" w:type="dxa"/>
            </w:tcMar>
          </w:tcPr>
          <w:p w14:paraId="6F822716" w14:textId="77777777" w:rsidR="00436B24" w:rsidRPr="00291051" w:rsidRDefault="00436B24">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6F227445" w14:textId="77777777" w:rsidR="00436B24" w:rsidRPr="00291051" w:rsidRDefault="000C6E32">
            <w:pPr>
              <w:spacing w:line="264" w:lineRule="auto"/>
              <w:rPr>
                <w:rFonts w:ascii="Arial" w:eastAsia="Arial" w:hAnsi="Arial" w:cs="Arial"/>
                <w:sz w:val="22"/>
                <w:szCs w:val="22"/>
              </w:rPr>
            </w:pPr>
            <w:r w:rsidRPr="00291051">
              <w:rPr>
                <w:rFonts w:ascii="Arial" w:eastAsia="Arial" w:hAnsi="Arial" w:cs="Arial"/>
                <w:sz w:val="22"/>
                <w:szCs w:val="22"/>
              </w:rPr>
              <w:t>Kitų paslaugų kaina</w:t>
            </w:r>
          </w:p>
        </w:tc>
        <w:tc>
          <w:tcPr>
            <w:tcW w:w="7343" w:type="dxa"/>
            <w:tcMar>
              <w:top w:w="113" w:type="dxa"/>
              <w:bottom w:w="113" w:type="dxa"/>
            </w:tcMar>
          </w:tcPr>
          <w:p w14:paraId="03067748" w14:textId="45094859" w:rsidR="00AE10E7" w:rsidRPr="00291051" w:rsidRDefault="00124771" w:rsidP="00AE2A57">
            <w:pPr>
              <w:spacing w:line="264" w:lineRule="auto"/>
              <w:jc w:val="both"/>
              <w:rPr>
                <w:rFonts w:ascii="Arial" w:eastAsia="Arial" w:hAnsi="Arial" w:cs="Arial"/>
                <w:sz w:val="22"/>
                <w:szCs w:val="22"/>
              </w:rPr>
            </w:pPr>
            <w:r w:rsidRPr="00291051">
              <w:rPr>
                <w:rFonts w:ascii="Arial" w:eastAsia="Arial" w:hAnsi="Arial" w:cs="Arial"/>
                <w:sz w:val="22"/>
                <w:szCs w:val="22"/>
              </w:rPr>
              <w:t>Paslaugoms priskiriamos ir tos paslaugos bei veiksmai, kurie nors tiesiogiai ir nenumatyti Sutartyje ir</w:t>
            </w:r>
            <w:r w:rsidR="00AE2A57" w:rsidRPr="00291051">
              <w:rPr>
                <w:rFonts w:ascii="Arial" w:eastAsia="Arial" w:hAnsi="Arial" w:cs="Arial"/>
                <w:sz w:val="22"/>
                <w:szCs w:val="22"/>
              </w:rPr>
              <w:t xml:space="preserve"> (</w:t>
            </w:r>
            <w:r w:rsidRPr="00291051">
              <w:rPr>
                <w:rFonts w:ascii="Arial" w:eastAsia="Arial" w:hAnsi="Arial" w:cs="Arial"/>
                <w:sz w:val="22"/>
                <w:szCs w:val="22"/>
              </w:rPr>
              <w:t>ar</w:t>
            </w:r>
            <w:r w:rsidR="00AE2A57" w:rsidRPr="00291051">
              <w:rPr>
                <w:rFonts w:ascii="Arial" w:eastAsia="Arial" w:hAnsi="Arial" w:cs="Arial"/>
                <w:sz w:val="22"/>
                <w:szCs w:val="22"/>
              </w:rPr>
              <w:t>)</w:t>
            </w:r>
            <w:r w:rsidRPr="00291051">
              <w:rPr>
                <w:rFonts w:ascii="Arial" w:eastAsia="Arial" w:hAnsi="Arial" w:cs="Arial"/>
                <w:sz w:val="22"/>
                <w:szCs w:val="22"/>
              </w:rPr>
              <w:t xml:space="preserve"> jos prieduose, bet yra būtini vykdant Sutartį, </w:t>
            </w:r>
            <w:r w:rsidR="00B62066" w:rsidRPr="00B77532">
              <w:rPr>
                <w:rFonts w:ascii="Arial" w:eastAsia="Arial" w:hAnsi="Arial" w:cs="Arial"/>
                <w:sz w:val="22"/>
                <w:szCs w:val="22"/>
              </w:rPr>
              <w:t>P</w:t>
            </w:r>
            <w:r w:rsidR="00B62066">
              <w:rPr>
                <w:rFonts w:ascii="Arial" w:eastAsia="Arial" w:hAnsi="Arial" w:cs="Arial"/>
                <w:sz w:val="22"/>
                <w:szCs w:val="22"/>
              </w:rPr>
              <w:t>rojektuotojas, kaip savo srities profesionalas,</w:t>
            </w:r>
            <w:r w:rsidR="00B62066" w:rsidRPr="00B77532">
              <w:rPr>
                <w:rFonts w:ascii="Arial" w:eastAsia="Arial" w:hAnsi="Arial" w:cs="Arial"/>
                <w:sz w:val="22"/>
                <w:szCs w:val="22"/>
              </w:rPr>
              <w:t xml:space="preserve"> turėjo</w:t>
            </w:r>
            <w:r w:rsidR="00B62066">
              <w:rPr>
                <w:rFonts w:ascii="Arial" w:eastAsia="Arial" w:hAnsi="Arial" w:cs="Arial"/>
                <w:sz w:val="22"/>
                <w:szCs w:val="22"/>
              </w:rPr>
              <w:t xml:space="preserve"> ir galėjo </w:t>
            </w:r>
            <w:r w:rsidR="00B62066" w:rsidRPr="00B77532">
              <w:rPr>
                <w:rFonts w:ascii="Arial" w:eastAsia="Arial" w:hAnsi="Arial" w:cs="Arial"/>
                <w:sz w:val="22"/>
                <w:szCs w:val="22"/>
              </w:rPr>
              <w:t xml:space="preserve">jas </w:t>
            </w:r>
            <w:r w:rsidR="00B62066" w:rsidRPr="00B77532">
              <w:rPr>
                <w:rFonts w:ascii="Arial" w:eastAsia="Arial" w:hAnsi="Arial" w:cs="Arial"/>
                <w:sz w:val="22"/>
                <w:szCs w:val="22"/>
              </w:rPr>
              <w:lastRenderedPageBreak/>
              <w:t>numatyti ir įvertinti sudarydamas Sutartį bei privalo jas teikti</w:t>
            </w:r>
            <w:r w:rsidRPr="00291051">
              <w:rPr>
                <w:rFonts w:ascii="Arial" w:eastAsia="Arial" w:hAnsi="Arial" w:cs="Arial"/>
                <w:sz w:val="22"/>
                <w:szCs w:val="22"/>
              </w:rPr>
              <w:t xml:space="preserve">. Tokias paslaugas </w:t>
            </w:r>
            <w:r w:rsidR="007C396A">
              <w:rPr>
                <w:rFonts w:ascii="Arial" w:eastAsia="Arial" w:hAnsi="Arial" w:cs="Arial"/>
                <w:sz w:val="22"/>
                <w:szCs w:val="22"/>
              </w:rPr>
              <w:t>Projektuotojas</w:t>
            </w:r>
            <w:r w:rsidRPr="00291051">
              <w:rPr>
                <w:rFonts w:ascii="Arial" w:eastAsia="Arial" w:hAnsi="Arial" w:cs="Arial"/>
                <w:sz w:val="22"/>
                <w:szCs w:val="22"/>
              </w:rPr>
              <w:t xml:space="preserve"> privalo suteikti už Sutarties objekto kainą ir neturi teisės prašyti papildomo apmokėjimo.</w:t>
            </w:r>
            <w:r w:rsidR="00CA70B5" w:rsidRPr="00291051">
              <w:rPr>
                <w:rFonts w:ascii="Arial" w:eastAsia="Arial" w:hAnsi="Arial" w:cs="Arial"/>
                <w:sz w:val="22"/>
                <w:szCs w:val="22"/>
              </w:rPr>
              <w:t xml:space="preserve"> </w:t>
            </w:r>
          </w:p>
          <w:p w14:paraId="0491478B" w14:textId="042C884B" w:rsidR="00436B24" w:rsidRPr="00291051" w:rsidRDefault="00CA70B5" w:rsidP="00AE2A57">
            <w:pPr>
              <w:spacing w:line="264" w:lineRule="auto"/>
              <w:jc w:val="both"/>
              <w:rPr>
                <w:rFonts w:ascii="Arial" w:eastAsia="Arial" w:hAnsi="Arial" w:cs="Arial"/>
                <w:sz w:val="22"/>
                <w:szCs w:val="22"/>
              </w:rPr>
            </w:pPr>
            <w:r w:rsidRPr="00291051">
              <w:rPr>
                <w:rFonts w:ascii="Arial" w:eastAsia="Arial" w:hAnsi="Arial" w:cs="Arial"/>
                <w:sz w:val="22"/>
                <w:szCs w:val="22"/>
              </w:rPr>
              <w:t>Mokesčių (rinkliavų), taikytinų už statybos leidžiančio dokumento išdavimą (išskyrus infrastruktūros mokestį), prisijungimo sąlygų išdavimą,</w:t>
            </w:r>
            <w:r w:rsidR="00AE10E7" w:rsidRPr="00291051">
              <w:rPr>
                <w:rFonts w:ascii="Arial" w:eastAsia="Arial" w:hAnsi="Arial" w:cs="Arial"/>
                <w:sz w:val="22"/>
                <w:szCs w:val="22"/>
              </w:rPr>
              <w:t xml:space="preserve"> </w:t>
            </w:r>
            <w:r w:rsidR="00E64194" w:rsidRPr="00B77532">
              <w:rPr>
                <w:rFonts w:ascii="Arial" w:eastAsia="Arial" w:hAnsi="Arial" w:cs="Arial"/>
                <w:sz w:val="22"/>
                <w:szCs w:val="22"/>
              </w:rPr>
              <w:t>ir kitos būtinos išlaidos, reikalingos pagal Sutartį numatytoms Paslaugoms suteikti,</w:t>
            </w:r>
            <w:r w:rsidR="00E64194">
              <w:rPr>
                <w:rFonts w:ascii="Arial" w:eastAsia="Arial" w:hAnsi="Arial" w:cs="Arial"/>
                <w:sz w:val="22"/>
                <w:szCs w:val="22"/>
              </w:rPr>
              <w:t xml:space="preserve"> </w:t>
            </w:r>
            <w:r w:rsidRPr="00291051">
              <w:rPr>
                <w:rFonts w:ascii="Arial" w:eastAsia="Arial" w:hAnsi="Arial" w:cs="Arial"/>
                <w:sz w:val="22"/>
                <w:szCs w:val="22"/>
              </w:rPr>
              <w:t>Projektuotojo įsivertinamos apskaičiuojant Projektavimo paslaugų kainą ir įskaičiuojamos į Pasiūlymo kainą.</w:t>
            </w:r>
          </w:p>
        </w:tc>
      </w:tr>
      <w:tr w:rsidR="00A12D33" w:rsidRPr="00291051" w14:paraId="588D22D7" w14:textId="77777777" w:rsidTr="310C6992">
        <w:tc>
          <w:tcPr>
            <w:tcW w:w="988" w:type="dxa"/>
            <w:shd w:val="clear" w:color="auto" w:fill="F2F2F2" w:themeFill="background1" w:themeFillShade="F2"/>
            <w:tcMar>
              <w:top w:w="113" w:type="dxa"/>
              <w:left w:w="57" w:type="dxa"/>
              <w:bottom w:w="113" w:type="dxa"/>
              <w:right w:w="57" w:type="dxa"/>
            </w:tcMar>
          </w:tcPr>
          <w:p w14:paraId="63F1BE78" w14:textId="77777777" w:rsidR="00A12D33" w:rsidRPr="00291051" w:rsidRDefault="00A12D33" w:rsidP="00A12D33">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4C24FAE7" w14:textId="77777777" w:rsidR="00A12D33" w:rsidRPr="00291051" w:rsidRDefault="00A12D33" w:rsidP="00A12D33">
            <w:pPr>
              <w:spacing w:line="264" w:lineRule="auto"/>
              <w:rPr>
                <w:rFonts w:ascii="Arial" w:eastAsia="Arial" w:hAnsi="Arial" w:cs="Arial"/>
                <w:sz w:val="22"/>
                <w:szCs w:val="22"/>
              </w:rPr>
            </w:pPr>
            <w:bookmarkStart w:id="2" w:name="bookmark=id.30j0zll" w:colFirst="0" w:colLast="0"/>
            <w:bookmarkEnd w:id="2"/>
            <w:r w:rsidRPr="00291051">
              <w:rPr>
                <w:rFonts w:ascii="Arial" w:eastAsia="Arial" w:hAnsi="Arial" w:cs="Arial"/>
                <w:sz w:val="22"/>
                <w:szCs w:val="22"/>
              </w:rPr>
              <w:t>Atsiskaitymo sąlygos</w:t>
            </w:r>
          </w:p>
          <w:p w14:paraId="41BA4CAE" w14:textId="2A7BF0F8" w:rsidR="00A12D33" w:rsidRPr="00291051" w:rsidRDefault="00A12D33" w:rsidP="00A12D33">
            <w:pPr>
              <w:spacing w:line="264" w:lineRule="auto"/>
              <w:rPr>
                <w:rFonts w:ascii="Arial" w:eastAsia="Arial" w:hAnsi="Arial" w:cs="Arial"/>
                <w:sz w:val="22"/>
                <w:szCs w:val="22"/>
              </w:rPr>
            </w:pPr>
          </w:p>
          <w:p w14:paraId="231C841B" w14:textId="77777777" w:rsidR="00A12D33" w:rsidRPr="00291051" w:rsidRDefault="00A12D33" w:rsidP="00A12D33">
            <w:pPr>
              <w:spacing w:line="264" w:lineRule="auto"/>
              <w:rPr>
                <w:rFonts w:ascii="Arial" w:eastAsia="Arial" w:hAnsi="Arial" w:cs="Arial"/>
                <w:sz w:val="22"/>
                <w:szCs w:val="22"/>
              </w:rPr>
            </w:pPr>
          </w:p>
        </w:tc>
        <w:tc>
          <w:tcPr>
            <w:tcW w:w="7343" w:type="dxa"/>
            <w:tcMar>
              <w:top w:w="113" w:type="dxa"/>
              <w:bottom w:w="113" w:type="dxa"/>
            </w:tcMar>
          </w:tcPr>
          <w:p w14:paraId="37F8199E" w14:textId="77777777" w:rsidR="00A12D33" w:rsidRPr="00E8307D" w:rsidRDefault="00A12D33" w:rsidP="00CE53D4">
            <w:pPr>
              <w:spacing w:after="120" w:line="264" w:lineRule="auto"/>
              <w:jc w:val="both"/>
              <w:rPr>
                <w:rFonts w:ascii="Arial" w:eastAsia="Arial" w:hAnsi="Arial" w:cs="Arial"/>
                <w:sz w:val="22"/>
                <w:szCs w:val="22"/>
              </w:rPr>
            </w:pPr>
            <w:bookmarkStart w:id="3" w:name="bookmark=id.1fob9te" w:colFirst="0" w:colLast="0"/>
            <w:bookmarkEnd w:id="3"/>
            <w:r w:rsidRPr="00E8307D">
              <w:rPr>
                <w:rFonts w:ascii="Arial" w:eastAsia="Arial" w:hAnsi="Arial" w:cs="Arial"/>
                <w:b/>
                <w:sz w:val="22"/>
                <w:szCs w:val="22"/>
              </w:rPr>
              <w:t>Mokėjimų grafikas/schema</w:t>
            </w:r>
            <w:r w:rsidRPr="00E8307D">
              <w:rPr>
                <w:rFonts w:ascii="Arial" w:eastAsia="Arial" w:hAnsi="Arial" w:cs="Arial"/>
                <w:sz w:val="22"/>
                <w:szCs w:val="22"/>
              </w:rPr>
              <w:t xml:space="preserve"> [BD 4.9 p.]: </w:t>
            </w:r>
          </w:p>
          <w:p w14:paraId="43FB9665" w14:textId="10296164" w:rsidR="00A12D33" w:rsidRPr="00E8307D" w:rsidRDefault="005D5305" w:rsidP="00CE53D4">
            <w:pPr>
              <w:spacing w:after="120" w:line="264" w:lineRule="auto"/>
              <w:jc w:val="both"/>
              <w:rPr>
                <w:rFonts w:ascii="Arial" w:eastAsia="Arial" w:hAnsi="Arial" w:cs="Arial"/>
                <w:sz w:val="22"/>
                <w:szCs w:val="22"/>
              </w:rPr>
            </w:pPr>
            <w:r>
              <w:rPr>
                <w:rFonts w:ascii="Arial" w:eastAsia="Arial" w:hAnsi="Arial" w:cs="Arial"/>
                <w:sz w:val="22"/>
                <w:szCs w:val="22"/>
              </w:rPr>
              <w:t>Š</w:t>
            </w:r>
            <w:r w:rsidRPr="00E8307D">
              <w:rPr>
                <w:rFonts w:ascii="Arial" w:eastAsia="Arial" w:hAnsi="Arial" w:cs="Arial"/>
                <w:sz w:val="22"/>
                <w:szCs w:val="22"/>
              </w:rPr>
              <w:t xml:space="preserve">io </w:t>
            </w:r>
            <w:r w:rsidR="00A12D33" w:rsidRPr="00E8307D">
              <w:rPr>
                <w:rFonts w:ascii="Arial" w:eastAsia="Arial" w:hAnsi="Arial" w:cs="Arial"/>
                <w:sz w:val="22"/>
                <w:szCs w:val="22"/>
              </w:rPr>
              <w:t xml:space="preserve">punkto žymėjimai: 1M, 2M ... </w:t>
            </w:r>
            <w:proofErr w:type="spellStart"/>
            <w:r w:rsidR="00A12D33" w:rsidRPr="00E8307D">
              <w:rPr>
                <w:rFonts w:ascii="Arial" w:eastAsia="Arial" w:hAnsi="Arial" w:cs="Arial"/>
                <w:sz w:val="22"/>
                <w:szCs w:val="22"/>
              </w:rPr>
              <w:t>nM</w:t>
            </w:r>
            <w:proofErr w:type="spellEnd"/>
            <w:r w:rsidR="00A12D33" w:rsidRPr="00E8307D">
              <w:rPr>
                <w:rFonts w:ascii="Arial" w:eastAsia="Arial" w:hAnsi="Arial" w:cs="Arial"/>
                <w:sz w:val="22"/>
                <w:szCs w:val="22"/>
              </w:rPr>
              <w:t xml:space="preserve"> – Užsakovo mokėjimo eilės numeris; 10</w:t>
            </w:r>
            <w:r w:rsidR="00DF5DE6" w:rsidRPr="00E8307D">
              <w:rPr>
                <w:rFonts w:ascii="Arial" w:eastAsia="Arial" w:hAnsi="Arial" w:cs="Arial"/>
                <w:sz w:val="22"/>
                <w:szCs w:val="22"/>
              </w:rPr>
              <w:t xml:space="preserve"> (dešimt)</w:t>
            </w:r>
            <w:r w:rsidR="00A12D33" w:rsidRPr="00E8307D">
              <w:rPr>
                <w:rFonts w:ascii="Arial" w:eastAsia="Arial" w:hAnsi="Arial" w:cs="Arial"/>
                <w:sz w:val="22"/>
                <w:szCs w:val="22"/>
              </w:rPr>
              <w:t xml:space="preserve"> %, 20 </w:t>
            </w:r>
            <w:r w:rsidR="00DF5DE6" w:rsidRPr="00E8307D">
              <w:rPr>
                <w:rFonts w:ascii="Arial" w:eastAsia="Arial" w:hAnsi="Arial" w:cs="Arial"/>
                <w:sz w:val="22"/>
                <w:szCs w:val="22"/>
              </w:rPr>
              <w:t xml:space="preserve">(dvidešimt) </w:t>
            </w:r>
            <w:r w:rsidR="00A12D33" w:rsidRPr="00E8307D">
              <w:rPr>
                <w:rFonts w:ascii="Arial" w:eastAsia="Arial" w:hAnsi="Arial" w:cs="Arial"/>
                <w:sz w:val="22"/>
                <w:szCs w:val="22"/>
              </w:rPr>
              <w:t>% ... n % - procentinė dalis nuo Projektavimo paslaugų kainos su PVM, kurią sumoka Užsakovas.</w:t>
            </w:r>
          </w:p>
          <w:p w14:paraId="35B9C8B8" w14:textId="5A20DA4A" w:rsidR="00A12D33" w:rsidRPr="00E8307D" w:rsidRDefault="005032DF" w:rsidP="00CE53D4">
            <w:pPr>
              <w:spacing w:line="264" w:lineRule="auto"/>
              <w:jc w:val="both"/>
              <w:rPr>
                <w:rFonts w:ascii="Arial" w:eastAsia="Arial" w:hAnsi="Arial" w:cs="Arial"/>
                <w:b/>
                <w:bCs/>
                <w:sz w:val="22"/>
                <w:szCs w:val="22"/>
                <w:highlight w:val="yellow"/>
              </w:rPr>
            </w:pPr>
            <w:r w:rsidRPr="00E8307D">
              <w:rPr>
                <w:rFonts w:ascii="Arial" w:eastAsia="Arial" w:hAnsi="Arial" w:cs="Arial"/>
                <w:b/>
                <w:bCs/>
                <w:sz w:val="22"/>
                <w:szCs w:val="22"/>
              </w:rPr>
              <w:t xml:space="preserve">(A) Skaičiuojant nuo Sutarties priede </w:t>
            </w:r>
            <w:r w:rsidR="008156D0">
              <w:rPr>
                <w:rFonts w:ascii="Arial" w:eastAsia="Arial" w:hAnsi="Arial" w:cs="Arial"/>
                <w:b/>
                <w:bCs/>
                <w:sz w:val="22"/>
                <w:szCs w:val="22"/>
              </w:rPr>
              <w:t xml:space="preserve">Nr. 3 </w:t>
            </w:r>
            <w:r w:rsidRPr="00E8307D">
              <w:rPr>
                <w:rFonts w:ascii="Arial" w:eastAsia="Arial" w:hAnsi="Arial" w:cs="Arial"/>
                <w:b/>
                <w:bCs/>
                <w:sz w:val="22"/>
                <w:szCs w:val="22"/>
              </w:rPr>
              <w:t xml:space="preserve">„Projektuotojo pasiūlymas“ nurodytos </w:t>
            </w:r>
            <w:r w:rsidR="00E44F9D" w:rsidRPr="00E44F9D">
              <w:rPr>
                <w:rFonts w:ascii="Arial" w:eastAsia="Arial" w:hAnsi="Arial" w:cs="Arial"/>
                <w:b/>
                <w:bCs/>
                <w:sz w:val="22"/>
                <w:szCs w:val="22"/>
              </w:rPr>
              <w:t>I-</w:t>
            </w:r>
            <w:proofErr w:type="spellStart"/>
            <w:r w:rsidR="00E44F9D" w:rsidRPr="00E44F9D">
              <w:rPr>
                <w:rFonts w:ascii="Arial" w:eastAsia="Arial" w:hAnsi="Arial" w:cs="Arial"/>
                <w:b/>
                <w:bCs/>
                <w:sz w:val="22"/>
                <w:szCs w:val="22"/>
              </w:rPr>
              <w:t>o</w:t>
            </w:r>
            <w:r w:rsidR="00E44F9D">
              <w:rPr>
                <w:rFonts w:ascii="Arial" w:eastAsia="Arial" w:hAnsi="Arial" w:cs="Arial"/>
                <w:b/>
                <w:bCs/>
                <w:sz w:val="22"/>
                <w:szCs w:val="22"/>
              </w:rPr>
              <w:t>s</w:t>
            </w:r>
            <w:proofErr w:type="spellEnd"/>
            <w:r w:rsidR="00E44F9D" w:rsidRPr="00E44F9D">
              <w:rPr>
                <w:rFonts w:ascii="Arial" w:eastAsia="Arial" w:hAnsi="Arial" w:cs="Arial"/>
                <w:b/>
                <w:bCs/>
                <w:sz w:val="22"/>
                <w:szCs w:val="22"/>
              </w:rPr>
              <w:t xml:space="preserve"> </w:t>
            </w:r>
            <w:r w:rsidR="00142BFE">
              <w:rPr>
                <w:rFonts w:ascii="Arial" w:eastAsia="Arial" w:hAnsi="Arial" w:cs="Arial"/>
                <w:b/>
                <w:bCs/>
                <w:sz w:val="22"/>
                <w:szCs w:val="22"/>
              </w:rPr>
              <w:t>P</w:t>
            </w:r>
            <w:r w:rsidR="00E44F9D" w:rsidRPr="00E44F9D">
              <w:rPr>
                <w:rFonts w:ascii="Arial" w:eastAsia="Arial" w:hAnsi="Arial" w:cs="Arial"/>
                <w:b/>
                <w:bCs/>
                <w:sz w:val="22"/>
                <w:szCs w:val="22"/>
              </w:rPr>
              <w:t xml:space="preserve">rojektavimo paslaugų suteikimo etapo </w:t>
            </w:r>
            <w:r w:rsidR="00C43167">
              <w:rPr>
                <w:rFonts w:ascii="Arial" w:eastAsia="Arial" w:hAnsi="Arial" w:cs="Arial"/>
                <w:b/>
                <w:bCs/>
                <w:sz w:val="22"/>
                <w:szCs w:val="22"/>
              </w:rPr>
              <w:t>„</w:t>
            </w:r>
            <w:r w:rsidR="007C559A" w:rsidRPr="007C559A">
              <w:rPr>
                <w:rFonts w:ascii="Arial" w:eastAsia="Arial" w:hAnsi="Arial" w:cs="Arial"/>
                <w:b/>
                <w:bCs/>
                <w:sz w:val="22"/>
                <w:szCs w:val="22"/>
              </w:rPr>
              <w:t>Projektinių pasiūlymų (įskaitant interjero koncepciją) parengimas, viešinimas ir statybą leidžiančio dokumento gavimas</w:t>
            </w:r>
            <w:r w:rsidR="00C43167">
              <w:rPr>
                <w:rFonts w:ascii="Arial" w:eastAsia="Arial" w:hAnsi="Arial" w:cs="Arial"/>
                <w:b/>
                <w:bCs/>
                <w:sz w:val="22"/>
                <w:szCs w:val="22"/>
              </w:rPr>
              <w:t>“</w:t>
            </w:r>
            <w:r w:rsidR="007C559A">
              <w:rPr>
                <w:rFonts w:ascii="Arial" w:eastAsia="Arial" w:hAnsi="Arial" w:cs="Arial"/>
                <w:b/>
                <w:bCs/>
                <w:sz w:val="22"/>
                <w:szCs w:val="22"/>
              </w:rPr>
              <w:t xml:space="preserve"> </w:t>
            </w:r>
            <w:r w:rsidR="00115B6F">
              <w:rPr>
                <w:rFonts w:ascii="Arial" w:eastAsia="Arial" w:hAnsi="Arial" w:cs="Arial"/>
                <w:b/>
                <w:bCs/>
                <w:sz w:val="22"/>
                <w:szCs w:val="22"/>
              </w:rPr>
              <w:t xml:space="preserve">Paslaugų </w:t>
            </w:r>
            <w:r w:rsidR="00E44F9D" w:rsidRPr="00E44F9D">
              <w:rPr>
                <w:rFonts w:ascii="Arial" w:eastAsia="Arial" w:hAnsi="Arial" w:cs="Arial"/>
                <w:b/>
                <w:bCs/>
                <w:sz w:val="22"/>
                <w:szCs w:val="22"/>
              </w:rPr>
              <w:t>dalies</w:t>
            </w:r>
            <w:r w:rsidR="00115B6F">
              <w:rPr>
                <w:rFonts w:ascii="Arial" w:eastAsia="Arial" w:hAnsi="Arial" w:cs="Arial"/>
                <w:b/>
                <w:bCs/>
                <w:sz w:val="22"/>
                <w:szCs w:val="22"/>
              </w:rPr>
              <w:t xml:space="preserve"> kainos</w:t>
            </w:r>
            <w:r w:rsidRPr="00E8307D">
              <w:rPr>
                <w:rFonts w:ascii="Arial" w:eastAsia="Arial" w:hAnsi="Arial" w:cs="Arial"/>
                <w:b/>
                <w:bCs/>
                <w:sz w:val="22"/>
                <w:szCs w:val="22"/>
              </w:rPr>
              <w:t>:</w:t>
            </w:r>
          </w:p>
          <w:p w14:paraId="492DD186" w14:textId="5771C68D" w:rsidR="00937446" w:rsidRPr="00937446" w:rsidRDefault="00937446" w:rsidP="00937446">
            <w:pPr>
              <w:spacing w:line="264" w:lineRule="auto"/>
              <w:jc w:val="both"/>
              <w:rPr>
                <w:rFonts w:ascii="Arial" w:eastAsia="Arial" w:hAnsi="Arial" w:cs="Arial"/>
                <w:sz w:val="22"/>
                <w:szCs w:val="22"/>
              </w:rPr>
            </w:pPr>
            <w:r w:rsidRPr="00937446">
              <w:rPr>
                <w:rFonts w:ascii="Arial" w:eastAsia="Arial" w:hAnsi="Arial" w:cs="Arial"/>
                <w:sz w:val="22"/>
                <w:szCs w:val="22"/>
              </w:rPr>
              <w:t>1 M</w:t>
            </w:r>
            <w:r w:rsidR="009D3604">
              <w:rPr>
                <w:rFonts w:ascii="Arial" w:eastAsia="Arial" w:hAnsi="Arial" w:cs="Arial"/>
                <w:sz w:val="22"/>
                <w:szCs w:val="22"/>
              </w:rPr>
              <w:t xml:space="preserve"> -</w:t>
            </w:r>
            <w:r w:rsidRPr="00937446">
              <w:rPr>
                <w:rFonts w:ascii="Arial" w:eastAsia="Arial" w:hAnsi="Arial" w:cs="Arial"/>
                <w:sz w:val="22"/>
                <w:szCs w:val="22"/>
              </w:rPr>
              <w:t xml:space="preserve"> 20</w:t>
            </w:r>
            <w:r>
              <w:rPr>
                <w:rFonts w:ascii="Arial" w:eastAsia="Arial" w:hAnsi="Arial" w:cs="Arial"/>
                <w:sz w:val="22"/>
                <w:szCs w:val="22"/>
              </w:rPr>
              <w:t xml:space="preserve"> (dvidešimt)</w:t>
            </w:r>
            <w:r w:rsidRPr="00937446">
              <w:rPr>
                <w:rFonts w:ascii="Arial" w:eastAsia="Arial" w:hAnsi="Arial" w:cs="Arial"/>
                <w:sz w:val="22"/>
                <w:szCs w:val="22"/>
              </w:rPr>
              <w:t xml:space="preserve"> % mokama po projektinių pasiūlymų</w:t>
            </w:r>
            <w:r w:rsidR="00B77ADE">
              <w:rPr>
                <w:rFonts w:ascii="Arial" w:eastAsia="Arial" w:hAnsi="Arial" w:cs="Arial"/>
                <w:sz w:val="22"/>
                <w:szCs w:val="22"/>
              </w:rPr>
              <w:t xml:space="preserve"> (PP)</w:t>
            </w:r>
            <w:r w:rsidRPr="00937446">
              <w:rPr>
                <w:rFonts w:ascii="Arial" w:eastAsia="Arial" w:hAnsi="Arial" w:cs="Arial"/>
                <w:sz w:val="22"/>
                <w:szCs w:val="22"/>
              </w:rPr>
              <w:t xml:space="preserve"> ir interjero koncepcijos parengimo bei pateikimo Užsakovui peržiūrai;</w:t>
            </w:r>
          </w:p>
          <w:p w14:paraId="0E97C72D" w14:textId="3CD26B73" w:rsidR="00937446" w:rsidRPr="00937446" w:rsidRDefault="00937446" w:rsidP="00937446">
            <w:pPr>
              <w:spacing w:line="264" w:lineRule="auto"/>
              <w:jc w:val="both"/>
              <w:rPr>
                <w:rFonts w:ascii="Arial" w:eastAsia="Arial" w:hAnsi="Arial" w:cs="Arial"/>
                <w:sz w:val="22"/>
                <w:szCs w:val="22"/>
              </w:rPr>
            </w:pPr>
            <w:r w:rsidRPr="00937446">
              <w:rPr>
                <w:rFonts w:ascii="Arial" w:eastAsia="Arial" w:hAnsi="Arial" w:cs="Arial"/>
                <w:sz w:val="22"/>
                <w:szCs w:val="22"/>
              </w:rPr>
              <w:t xml:space="preserve">2 M </w:t>
            </w:r>
            <w:r w:rsidR="009D3604">
              <w:rPr>
                <w:rFonts w:ascii="Arial" w:eastAsia="Arial" w:hAnsi="Arial" w:cs="Arial"/>
                <w:sz w:val="22"/>
                <w:szCs w:val="22"/>
              </w:rPr>
              <w:t>-</w:t>
            </w:r>
            <w:r w:rsidRPr="00937446">
              <w:rPr>
                <w:rFonts w:ascii="Arial" w:eastAsia="Arial" w:hAnsi="Arial" w:cs="Arial"/>
                <w:sz w:val="22"/>
                <w:szCs w:val="22"/>
              </w:rPr>
              <w:t xml:space="preserve"> 30 </w:t>
            </w:r>
            <w:r>
              <w:rPr>
                <w:rFonts w:ascii="Arial" w:eastAsia="Arial" w:hAnsi="Arial" w:cs="Arial"/>
                <w:sz w:val="22"/>
                <w:szCs w:val="22"/>
              </w:rPr>
              <w:t xml:space="preserve">(trisdešimt) </w:t>
            </w:r>
            <w:r w:rsidRPr="00937446">
              <w:rPr>
                <w:rFonts w:ascii="Arial" w:eastAsia="Arial" w:hAnsi="Arial" w:cs="Arial"/>
                <w:sz w:val="22"/>
                <w:szCs w:val="22"/>
              </w:rPr>
              <w:t>% mokama po projektinių pasiūlymų</w:t>
            </w:r>
            <w:r w:rsidR="000B30AC">
              <w:rPr>
                <w:rFonts w:ascii="Arial" w:eastAsia="Arial" w:hAnsi="Arial" w:cs="Arial"/>
                <w:sz w:val="22"/>
                <w:szCs w:val="22"/>
              </w:rPr>
              <w:t xml:space="preserve"> (PP)</w:t>
            </w:r>
            <w:r w:rsidRPr="00937446">
              <w:rPr>
                <w:rFonts w:ascii="Arial" w:eastAsia="Arial" w:hAnsi="Arial" w:cs="Arial"/>
                <w:sz w:val="22"/>
                <w:szCs w:val="22"/>
              </w:rPr>
              <w:t xml:space="preserve"> patikslinimo pagal Užsakovo pastabas ir pateikimo viešinimui;</w:t>
            </w:r>
          </w:p>
          <w:p w14:paraId="62D62B5E" w14:textId="4E5DFA4C" w:rsidR="0034769C" w:rsidRDefault="00937446" w:rsidP="00937446">
            <w:pPr>
              <w:spacing w:line="264" w:lineRule="auto"/>
              <w:jc w:val="both"/>
              <w:rPr>
                <w:rFonts w:ascii="Arial" w:eastAsia="Arial" w:hAnsi="Arial" w:cs="Arial"/>
                <w:sz w:val="22"/>
                <w:szCs w:val="22"/>
              </w:rPr>
            </w:pPr>
            <w:r w:rsidRPr="00937446">
              <w:rPr>
                <w:rFonts w:ascii="Arial" w:eastAsia="Arial" w:hAnsi="Arial" w:cs="Arial"/>
                <w:sz w:val="22"/>
                <w:szCs w:val="22"/>
              </w:rPr>
              <w:t xml:space="preserve">3 M </w:t>
            </w:r>
            <w:r w:rsidR="009D3604">
              <w:rPr>
                <w:rFonts w:ascii="Arial" w:eastAsia="Arial" w:hAnsi="Arial" w:cs="Arial"/>
                <w:sz w:val="22"/>
                <w:szCs w:val="22"/>
              </w:rPr>
              <w:t>-</w:t>
            </w:r>
            <w:r w:rsidRPr="00937446">
              <w:rPr>
                <w:rFonts w:ascii="Arial" w:eastAsia="Arial" w:hAnsi="Arial" w:cs="Arial"/>
                <w:sz w:val="22"/>
                <w:szCs w:val="22"/>
              </w:rPr>
              <w:t xml:space="preserve"> 50 </w:t>
            </w:r>
            <w:r>
              <w:rPr>
                <w:rFonts w:ascii="Arial" w:eastAsia="Arial" w:hAnsi="Arial" w:cs="Arial"/>
                <w:sz w:val="22"/>
                <w:szCs w:val="22"/>
              </w:rPr>
              <w:t xml:space="preserve">(penkiasdešimt) </w:t>
            </w:r>
            <w:r w:rsidRPr="00937446">
              <w:rPr>
                <w:rFonts w:ascii="Arial" w:eastAsia="Arial" w:hAnsi="Arial" w:cs="Arial"/>
                <w:sz w:val="22"/>
                <w:szCs w:val="22"/>
              </w:rPr>
              <w:t>% mokama po statybą leidžiančio dokumento</w:t>
            </w:r>
            <w:r w:rsidR="000B30AC">
              <w:rPr>
                <w:rFonts w:ascii="Arial" w:eastAsia="Arial" w:hAnsi="Arial" w:cs="Arial"/>
                <w:sz w:val="22"/>
                <w:szCs w:val="22"/>
              </w:rPr>
              <w:t xml:space="preserve"> (SLD)</w:t>
            </w:r>
            <w:r w:rsidRPr="00937446">
              <w:rPr>
                <w:rFonts w:ascii="Arial" w:eastAsia="Arial" w:hAnsi="Arial" w:cs="Arial"/>
                <w:sz w:val="22"/>
                <w:szCs w:val="22"/>
              </w:rPr>
              <w:t xml:space="preserve"> gavimo.</w:t>
            </w:r>
          </w:p>
          <w:p w14:paraId="44F906BF" w14:textId="77777777" w:rsidR="00953D3C" w:rsidRDefault="00953D3C" w:rsidP="00937446">
            <w:pPr>
              <w:spacing w:line="264" w:lineRule="auto"/>
              <w:jc w:val="both"/>
              <w:rPr>
                <w:rFonts w:ascii="Arial" w:eastAsia="Arial" w:hAnsi="Arial" w:cs="Arial"/>
                <w:sz w:val="22"/>
                <w:szCs w:val="22"/>
                <w:highlight w:val="yellow"/>
              </w:rPr>
            </w:pPr>
          </w:p>
          <w:p w14:paraId="428A83F4" w14:textId="6563C07E" w:rsidR="00100FF1" w:rsidRPr="00EC3CE8" w:rsidRDefault="00100FF1">
            <w:pPr>
              <w:spacing w:line="264" w:lineRule="auto"/>
              <w:jc w:val="both"/>
              <w:rPr>
                <w:rFonts w:ascii="Arial" w:eastAsia="Arial" w:hAnsi="Arial" w:cs="Arial"/>
                <w:b/>
                <w:bCs/>
                <w:sz w:val="22"/>
                <w:szCs w:val="22"/>
                <w:highlight w:val="yellow"/>
              </w:rPr>
            </w:pPr>
            <w:r w:rsidRPr="00EC3CE8">
              <w:rPr>
                <w:rFonts w:ascii="Arial" w:eastAsia="Arial" w:hAnsi="Arial" w:cs="Arial"/>
                <w:b/>
                <w:bCs/>
                <w:sz w:val="22"/>
                <w:szCs w:val="22"/>
              </w:rPr>
              <w:t>(</w:t>
            </w:r>
            <w:r>
              <w:rPr>
                <w:rFonts w:ascii="Arial" w:eastAsia="Arial" w:hAnsi="Arial" w:cs="Arial"/>
                <w:b/>
                <w:bCs/>
                <w:sz w:val="22"/>
                <w:szCs w:val="22"/>
              </w:rPr>
              <w:t>B</w:t>
            </w:r>
            <w:r w:rsidRPr="00EC3CE8">
              <w:rPr>
                <w:rFonts w:ascii="Arial" w:eastAsia="Arial" w:hAnsi="Arial" w:cs="Arial"/>
                <w:b/>
                <w:bCs/>
                <w:sz w:val="22"/>
                <w:szCs w:val="22"/>
              </w:rPr>
              <w:t xml:space="preserve">) Skaičiuojant nuo Sutarties priede </w:t>
            </w:r>
            <w:r w:rsidR="00953D3C">
              <w:rPr>
                <w:rFonts w:ascii="Arial" w:eastAsia="Arial" w:hAnsi="Arial" w:cs="Arial"/>
                <w:b/>
                <w:bCs/>
                <w:sz w:val="22"/>
                <w:szCs w:val="22"/>
              </w:rPr>
              <w:t xml:space="preserve">Nr. 3 </w:t>
            </w:r>
            <w:r w:rsidRPr="00EC3CE8">
              <w:rPr>
                <w:rFonts w:ascii="Arial" w:eastAsia="Arial" w:hAnsi="Arial" w:cs="Arial"/>
                <w:b/>
                <w:bCs/>
                <w:sz w:val="22"/>
                <w:szCs w:val="22"/>
              </w:rPr>
              <w:t xml:space="preserve">„Projektuotojo pasiūlymas“ nurodytos </w:t>
            </w:r>
            <w:r>
              <w:rPr>
                <w:rFonts w:ascii="Arial" w:eastAsia="Arial" w:hAnsi="Arial" w:cs="Arial"/>
                <w:b/>
                <w:bCs/>
                <w:sz w:val="22"/>
                <w:szCs w:val="22"/>
              </w:rPr>
              <w:t>I</w:t>
            </w:r>
            <w:r w:rsidRPr="00E44F9D">
              <w:rPr>
                <w:rFonts w:ascii="Arial" w:eastAsia="Arial" w:hAnsi="Arial" w:cs="Arial"/>
                <w:b/>
                <w:bCs/>
                <w:sz w:val="22"/>
                <w:szCs w:val="22"/>
              </w:rPr>
              <w:t>I-</w:t>
            </w:r>
            <w:proofErr w:type="spellStart"/>
            <w:r w:rsidRPr="00E44F9D">
              <w:rPr>
                <w:rFonts w:ascii="Arial" w:eastAsia="Arial" w:hAnsi="Arial" w:cs="Arial"/>
                <w:b/>
                <w:bCs/>
                <w:sz w:val="22"/>
                <w:szCs w:val="22"/>
              </w:rPr>
              <w:t>o</w:t>
            </w:r>
            <w:r>
              <w:rPr>
                <w:rFonts w:ascii="Arial" w:eastAsia="Arial" w:hAnsi="Arial" w:cs="Arial"/>
                <w:b/>
                <w:bCs/>
                <w:sz w:val="22"/>
                <w:szCs w:val="22"/>
              </w:rPr>
              <w:t>s</w:t>
            </w:r>
            <w:proofErr w:type="spellEnd"/>
            <w:r w:rsidRPr="00E44F9D">
              <w:rPr>
                <w:rFonts w:ascii="Arial" w:eastAsia="Arial" w:hAnsi="Arial" w:cs="Arial"/>
                <w:b/>
                <w:bCs/>
                <w:sz w:val="22"/>
                <w:szCs w:val="22"/>
              </w:rPr>
              <w:t xml:space="preserve"> </w:t>
            </w:r>
            <w:r w:rsidR="00E71C62">
              <w:rPr>
                <w:rFonts w:ascii="Arial" w:eastAsia="Arial" w:hAnsi="Arial" w:cs="Arial"/>
                <w:b/>
                <w:bCs/>
                <w:sz w:val="22"/>
                <w:szCs w:val="22"/>
              </w:rPr>
              <w:t>P</w:t>
            </w:r>
            <w:r w:rsidRPr="00E44F9D">
              <w:rPr>
                <w:rFonts w:ascii="Arial" w:eastAsia="Arial" w:hAnsi="Arial" w:cs="Arial"/>
                <w:b/>
                <w:bCs/>
                <w:sz w:val="22"/>
                <w:szCs w:val="22"/>
              </w:rPr>
              <w:t xml:space="preserve">rojektavimo paslaugų suteikimo etapo </w:t>
            </w:r>
            <w:r>
              <w:rPr>
                <w:rFonts w:ascii="Arial" w:eastAsia="Arial" w:hAnsi="Arial" w:cs="Arial"/>
                <w:b/>
                <w:bCs/>
                <w:sz w:val="22"/>
                <w:szCs w:val="22"/>
              </w:rPr>
              <w:t>„</w:t>
            </w:r>
            <w:r w:rsidR="0083402D" w:rsidRPr="0083402D">
              <w:rPr>
                <w:rFonts w:ascii="Arial" w:eastAsia="Arial" w:hAnsi="Arial" w:cs="Arial"/>
                <w:b/>
                <w:bCs/>
                <w:sz w:val="22"/>
                <w:szCs w:val="22"/>
              </w:rPr>
              <w:t>Techninio darbo projekto  su interjero projektu ir BIM modeliu (TDP) parengimas</w:t>
            </w:r>
            <w:r w:rsidR="0086431C">
              <w:rPr>
                <w:rFonts w:ascii="Arial" w:eastAsia="Arial" w:hAnsi="Arial" w:cs="Arial"/>
                <w:b/>
                <w:bCs/>
                <w:sz w:val="22"/>
                <w:szCs w:val="22"/>
              </w:rPr>
              <w:t xml:space="preserve"> (2 etapais)</w:t>
            </w:r>
            <w:r w:rsidR="0083402D">
              <w:rPr>
                <w:rFonts w:ascii="Arial" w:eastAsia="Arial" w:hAnsi="Arial" w:cs="Arial"/>
                <w:b/>
                <w:bCs/>
                <w:sz w:val="22"/>
                <w:szCs w:val="22"/>
              </w:rPr>
              <w:t xml:space="preserve">“ </w:t>
            </w:r>
            <w:r w:rsidR="005B7475">
              <w:rPr>
                <w:rFonts w:ascii="Arial" w:eastAsia="Arial" w:hAnsi="Arial" w:cs="Arial"/>
                <w:b/>
                <w:bCs/>
                <w:sz w:val="22"/>
                <w:szCs w:val="22"/>
              </w:rPr>
              <w:t>Paslaugų</w:t>
            </w:r>
            <w:r w:rsidR="005B7475" w:rsidRPr="00E44F9D">
              <w:rPr>
                <w:rFonts w:ascii="Arial" w:eastAsia="Arial" w:hAnsi="Arial" w:cs="Arial"/>
                <w:b/>
                <w:bCs/>
                <w:sz w:val="22"/>
                <w:szCs w:val="22"/>
              </w:rPr>
              <w:t xml:space="preserve"> </w:t>
            </w:r>
            <w:r w:rsidRPr="00E44F9D">
              <w:rPr>
                <w:rFonts w:ascii="Arial" w:eastAsia="Arial" w:hAnsi="Arial" w:cs="Arial"/>
                <w:b/>
                <w:bCs/>
                <w:sz w:val="22"/>
                <w:szCs w:val="22"/>
              </w:rPr>
              <w:t>dalies</w:t>
            </w:r>
            <w:r w:rsidR="005B7475">
              <w:rPr>
                <w:rFonts w:ascii="Arial" w:eastAsia="Arial" w:hAnsi="Arial" w:cs="Arial"/>
                <w:b/>
                <w:bCs/>
                <w:sz w:val="22"/>
                <w:szCs w:val="22"/>
              </w:rPr>
              <w:t xml:space="preserve"> kainos</w:t>
            </w:r>
            <w:r w:rsidRPr="00EC3CE8">
              <w:rPr>
                <w:rFonts w:ascii="Arial" w:eastAsia="Arial" w:hAnsi="Arial" w:cs="Arial"/>
                <w:b/>
                <w:bCs/>
                <w:sz w:val="22"/>
                <w:szCs w:val="22"/>
              </w:rPr>
              <w:t>:</w:t>
            </w:r>
          </w:p>
          <w:p w14:paraId="4FE19639" w14:textId="7048581B" w:rsidR="009D3604" w:rsidRDefault="009D3604" w:rsidP="009D3604">
            <w:pPr>
              <w:spacing w:line="264" w:lineRule="auto"/>
              <w:jc w:val="both"/>
              <w:rPr>
                <w:rFonts w:ascii="Arial" w:eastAsia="Arial" w:hAnsi="Arial" w:cs="Arial"/>
                <w:sz w:val="22"/>
                <w:szCs w:val="22"/>
              </w:rPr>
            </w:pPr>
            <w:r w:rsidRPr="009D3604">
              <w:rPr>
                <w:rFonts w:ascii="Arial" w:eastAsia="Arial" w:hAnsi="Arial" w:cs="Arial"/>
                <w:sz w:val="22"/>
                <w:szCs w:val="22"/>
              </w:rPr>
              <w:t xml:space="preserve">4 M </w:t>
            </w:r>
            <w:r w:rsidR="005060B1">
              <w:rPr>
                <w:rFonts w:ascii="Arial" w:eastAsia="Arial" w:hAnsi="Arial" w:cs="Arial"/>
                <w:sz w:val="22"/>
                <w:szCs w:val="22"/>
              </w:rPr>
              <w:t>–</w:t>
            </w:r>
            <w:r>
              <w:rPr>
                <w:rFonts w:ascii="Arial" w:eastAsia="Arial" w:hAnsi="Arial" w:cs="Arial"/>
                <w:sz w:val="22"/>
                <w:szCs w:val="22"/>
              </w:rPr>
              <w:t xml:space="preserve"> </w:t>
            </w:r>
            <w:r w:rsidR="00C16F3F">
              <w:rPr>
                <w:rFonts w:ascii="Arial" w:eastAsia="Arial" w:hAnsi="Arial" w:cs="Arial"/>
                <w:sz w:val="22"/>
                <w:szCs w:val="22"/>
              </w:rPr>
              <w:t>15</w:t>
            </w:r>
            <w:r w:rsidR="005060B1">
              <w:rPr>
                <w:rFonts w:ascii="Arial" w:eastAsia="Arial" w:hAnsi="Arial" w:cs="Arial"/>
                <w:sz w:val="22"/>
                <w:szCs w:val="22"/>
              </w:rPr>
              <w:t xml:space="preserve"> (penkiolika)</w:t>
            </w:r>
            <w:r w:rsidRPr="009D3604">
              <w:rPr>
                <w:rFonts w:ascii="Arial" w:eastAsia="Arial" w:hAnsi="Arial" w:cs="Arial"/>
                <w:sz w:val="22"/>
                <w:szCs w:val="22"/>
              </w:rPr>
              <w:t xml:space="preserve"> % mokama po TDP1 architektūrinių, funkcinių ir pagrindinių techninių sprendinių parengimo;</w:t>
            </w:r>
          </w:p>
          <w:p w14:paraId="53B01EA7" w14:textId="10531025" w:rsidR="003742E0" w:rsidRPr="009D3604" w:rsidRDefault="00DC14D7" w:rsidP="009D3604">
            <w:pPr>
              <w:spacing w:line="264" w:lineRule="auto"/>
              <w:jc w:val="both"/>
              <w:rPr>
                <w:rFonts w:ascii="Arial" w:eastAsia="Arial" w:hAnsi="Arial" w:cs="Arial"/>
                <w:sz w:val="22"/>
                <w:szCs w:val="22"/>
              </w:rPr>
            </w:pPr>
            <w:r>
              <w:rPr>
                <w:rFonts w:ascii="Arial" w:eastAsia="Arial" w:hAnsi="Arial" w:cs="Arial"/>
                <w:sz w:val="22"/>
                <w:szCs w:val="22"/>
              </w:rPr>
              <w:t>5</w:t>
            </w:r>
            <w:r w:rsidRPr="009D3604">
              <w:rPr>
                <w:rFonts w:ascii="Arial" w:eastAsia="Arial" w:hAnsi="Arial" w:cs="Arial"/>
                <w:sz w:val="22"/>
                <w:szCs w:val="22"/>
              </w:rPr>
              <w:t xml:space="preserve"> M </w:t>
            </w:r>
            <w:r>
              <w:rPr>
                <w:rFonts w:ascii="Arial" w:eastAsia="Arial" w:hAnsi="Arial" w:cs="Arial"/>
                <w:sz w:val="22"/>
                <w:szCs w:val="22"/>
              </w:rPr>
              <w:t>-</w:t>
            </w:r>
            <w:r w:rsidRPr="009D3604">
              <w:rPr>
                <w:rFonts w:ascii="Arial" w:eastAsia="Arial" w:hAnsi="Arial" w:cs="Arial"/>
                <w:sz w:val="22"/>
                <w:szCs w:val="22"/>
              </w:rPr>
              <w:t xml:space="preserve"> 10 </w:t>
            </w:r>
            <w:r w:rsidR="005060B1">
              <w:rPr>
                <w:rFonts w:ascii="Arial" w:eastAsia="Arial" w:hAnsi="Arial" w:cs="Arial"/>
                <w:sz w:val="22"/>
                <w:szCs w:val="22"/>
              </w:rPr>
              <w:t xml:space="preserve">(dešimt) </w:t>
            </w:r>
            <w:r w:rsidRPr="009D3604">
              <w:rPr>
                <w:rFonts w:ascii="Arial" w:eastAsia="Arial" w:hAnsi="Arial" w:cs="Arial"/>
                <w:sz w:val="22"/>
                <w:szCs w:val="22"/>
              </w:rPr>
              <w:t>% mokama po TDP1 patikslinimų pagal Užsakovo pastabas;</w:t>
            </w:r>
          </w:p>
          <w:p w14:paraId="4BB8D0BF" w14:textId="1B6F1C81" w:rsidR="009D3604" w:rsidRPr="009D3604" w:rsidRDefault="00DC14D7" w:rsidP="009D3604">
            <w:pPr>
              <w:spacing w:line="264" w:lineRule="auto"/>
              <w:jc w:val="both"/>
              <w:rPr>
                <w:rFonts w:ascii="Arial" w:eastAsia="Arial" w:hAnsi="Arial" w:cs="Arial"/>
                <w:sz w:val="22"/>
                <w:szCs w:val="22"/>
              </w:rPr>
            </w:pPr>
            <w:r>
              <w:rPr>
                <w:rFonts w:ascii="Arial" w:eastAsia="Arial" w:hAnsi="Arial" w:cs="Arial"/>
                <w:sz w:val="22"/>
                <w:szCs w:val="22"/>
              </w:rPr>
              <w:t>6</w:t>
            </w:r>
            <w:r w:rsidR="009D3604" w:rsidRPr="009D3604">
              <w:rPr>
                <w:rFonts w:ascii="Arial" w:eastAsia="Arial" w:hAnsi="Arial" w:cs="Arial"/>
                <w:sz w:val="22"/>
                <w:szCs w:val="22"/>
              </w:rPr>
              <w:t xml:space="preserve"> M </w:t>
            </w:r>
            <w:r w:rsidR="009D3604">
              <w:rPr>
                <w:rFonts w:ascii="Arial" w:eastAsia="Arial" w:hAnsi="Arial" w:cs="Arial"/>
                <w:sz w:val="22"/>
                <w:szCs w:val="22"/>
              </w:rPr>
              <w:t>-</w:t>
            </w:r>
            <w:r w:rsidR="009D3604" w:rsidRPr="009D3604">
              <w:rPr>
                <w:rFonts w:ascii="Arial" w:eastAsia="Arial" w:hAnsi="Arial" w:cs="Arial"/>
                <w:sz w:val="22"/>
                <w:szCs w:val="22"/>
              </w:rPr>
              <w:t xml:space="preserve"> </w:t>
            </w:r>
            <w:r w:rsidR="00432313">
              <w:rPr>
                <w:rFonts w:ascii="Arial" w:eastAsia="Arial" w:hAnsi="Arial" w:cs="Arial"/>
                <w:sz w:val="22"/>
                <w:szCs w:val="22"/>
              </w:rPr>
              <w:t>15</w:t>
            </w:r>
            <w:r w:rsidR="009D3604" w:rsidRPr="009D3604">
              <w:rPr>
                <w:rFonts w:ascii="Arial" w:eastAsia="Arial" w:hAnsi="Arial" w:cs="Arial"/>
                <w:sz w:val="22"/>
                <w:szCs w:val="22"/>
              </w:rPr>
              <w:t xml:space="preserve"> </w:t>
            </w:r>
            <w:r w:rsidR="00432313">
              <w:rPr>
                <w:rFonts w:ascii="Arial" w:eastAsia="Arial" w:hAnsi="Arial" w:cs="Arial"/>
                <w:sz w:val="22"/>
                <w:szCs w:val="22"/>
              </w:rPr>
              <w:t xml:space="preserve">(penkiolika) </w:t>
            </w:r>
            <w:r w:rsidR="009D3604" w:rsidRPr="009D3604">
              <w:rPr>
                <w:rFonts w:ascii="Arial" w:eastAsia="Arial" w:hAnsi="Arial" w:cs="Arial"/>
                <w:sz w:val="22"/>
                <w:szCs w:val="22"/>
              </w:rPr>
              <w:t>% mokama po TDP1 dokumentacijos, pakankamos statinio statybos skaičiuojamajai kainai nustatyti ir statybos rangovui parinkti, parengimo;</w:t>
            </w:r>
          </w:p>
          <w:p w14:paraId="3681DB02" w14:textId="18A67709" w:rsidR="009D3604" w:rsidRPr="009D3604" w:rsidRDefault="009D3604" w:rsidP="009D3604">
            <w:pPr>
              <w:spacing w:line="264" w:lineRule="auto"/>
              <w:jc w:val="both"/>
              <w:rPr>
                <w:rFonts w:ascii="Arial" w:eastAsia="Arial" w:hAnsi="Arial" w:cs="Arial"/>
                <w:sz w:val="22"/>
                <w:szCs w:val="22"/>
              </w:rPr>
            </w:pPr>
            <w:r w:rsidRPr="009D3604">
              <w:rPr>
                <w:rFonts w:ascii="Arial" w:eastAsia="Arial" w:hAnsi="Arial" w:cs="Arial"/>
                <w:sz w:val="22"/>
                <w:szCs w:val="22"/>
              </w:rPr>
              <w:t xml:space="preserve">7 M </w:t>
            </w:r>
            <w:r w:rsidR="00432313">
              <w:rPr>
                <w:rFonts w:ascii="Arial" w:eastAsia="Arial" w:hAnsi="Arial" w:cs="Arial"/>
                <w:sz w:val="22"/>
                <w:szCs w:val="22"/>
              </w:rPr>
              <w:t>–</w:t>
            </w:r>
            <w:r w:rsidRPr="009D3604">
              <w:rPr>
                <w:rFonts w:ascii="Arial" w:eastAsia="Arial" w:hAnsi="Arial" w:cs="Arial"/>
                <w:sz w:val="22"/>
                <w:szCs w:val="22"/>
              </w:rPr>
              <w:t xml:space="preserve"> 10</w:t>
            </w:r>
            <w:r w:rsidR="00432313">
              <w:rPr>
                <w:rFonts w:ascii="Arial" w:eastAsia="Arial" w:hAnsi="Arial" w:cs="Arial"/>
                <w:sz w:val="22"/>
                <w:szCs w:val="22"/>
              </w:rPr>
              <w:t xml:space="preserve"> (dešimt)</w:t>
            </w:r>
            <w:r w:rsidRPr="009D3604">
              <w:rPr>
                <w:rFonts w:ascii="Arial" w:eastAsia="Arial" w:hAnsi="Arial" w:cs="Arial"/>
                <w:sz w:val="22"/>
                <w:szCs w:val="22"/>
              </w:rPr>
              <w:t xml:space="preserve"> % mokama po dalyvavimo </w:t>
            </w:r>
            <w:r w:rsidR="00B24822">
              <w:rPr>
                <w:rFonts w:ascii="Arial" w:eastAsia="Arial" w:hAnsi="Arial" w:cs="Arial"/>
                <w:sz w:val="22"/>
                <w:szCs w:val="22"/>
              </w:rPr>
              <w:t xml:space="preserve">darbų </w:t>
            </w:r>
            <w:r w:rsidRPr="009D3604">
              <w:rPr>
                <w:rFonts w:ascii="Arial" w:eastAsia="Arial" w:hAnsi="Arial" w:cs="Arial"/>
                <w:sz w:val="22"/>
                <w:szCs w:val="22"/>
              </w:rPr>
              <w:t>rangovo parinkimo procedūrose pabaigos</w:t>
            </w:r>
            <w:r w:rsidR="000B0572">
              <w:rPr>
                <w:rFonts w:ascii="Arial" w:eastAsia="Arial" w:hAnsi="Arial" w:cs="Arial"/>
                <w:sz w:val="22"/>
                <w:szCs w:val="22"/>
              </w:rPr>
              <w:t xml:space="preserve"> (</w:t>
            </w:r>
            <w:r w:rsidR="000B0572" w:rsidRPr="000B0572">
              <w:rPr>
                <w:rFonts w:ascii="Arial" w:eastAsia="Arial" w:hAnsi="Arial" w:cs="Arial"/>
                <w:sz w:val="22"/>
                <w:szCs w:val="22"/>
              </w:rPr>
              <w:t xml:space="preserve">Projektuotojas privalo atsakyti į tiekėjų (rangovų) klausimus, pateiktus dėl Projekto ar </w:t>
            </w:r>
            <w:r w:rsidR="00902B3B">
              <w:rPr>
                <w:rFonts w:ascii="Arial" w:eastAsia="Arial" w:hAnsi="Arial" w:cs="Arial"/>
                <w:sz w:val="22"/>
                <w:szCs w:val="22"/>
              </w:rPr>
              <w:t xml:space="preserve">projekto </w:t>
            </w:r>
            <w:r w:rsidR="000B0572" w:rsidRPr="000B0572">
              <w:rPr>
                <w:rFonts w:ascii="Arial" w:eastAsia="Arial" w:hAnsi="Arial" w:cs="Arial"/>
                <w:sz w:val="22"/>
                <w:szCs w:val="22"/>
              </w:rPr>
              <w:t>priežiūros</w:t>
            </w:r>
            <w:r w:rsidR="00496982">
              <w:rPr>
                <w:rFonts w:ascii="Arial" w:eastAsia="Arial" w:hAnsi="Arial" w:cs="Arial"/>
                <w:sz w:val="22"/>
                <w:szCs w:val="22"/>
              </w:rPr>
              <w:t xml:space="preserve"> paslaugų</w:t>
            </w:r>
            <w:r w:rsidR="000B0572" w:rsidRPr="000B0572">
              <w:rPr>
                <w:rFonts w:ascii="Arial" w:eastAsia="Arial" w:hAnsi="Arial" w:cs="Arial"/>
                <w:sz w:val="22"/>
                <w:szCs w:val="22"/>
              </w:rPr>
              <w:t xml:space="preserve"> </w:t>
            </w:r>
            <w:r w:rsidR="005A1830">
              <w:rPr>
                <w:rFonts w:ascii="Arial" w:eastAsia="Arial" w:hAnsi="Arial" w:cs="Arial"/>
                <w:sz w:val="22"/>
                <w:szCs w:val="22"/>
              </w:rPr>
              <w:t xml:space="preserve">rangos darbų </w:t>
            </w:r>
            <w:r w:rsidR="000B0572" w:rsidRPr="000B0572">
              <w:rPr>
                <w:rFonts w:ascii="Arial" w:eastAsia="Arial" w:hAnsi="Arial" w:cs="Arial"/>
                <w:sz w:val="22"/>
                <w:szCs w:val="22"/>
              </w:rPr>
              <w:t>pirkimo procedūrų metu</w:t>
            </w:r>
            <w:r w:rsidR="000B0572">
              <w:rPr>
                <w:rFonts w:ascii="Arial" w:eastAsia="Arial" w:hAnsi="Arial" w:cs="Arial"/>
                <w:sz w:val="22"/>
                <w:szCs w:val="22"/>
              </w:rPr>
              <w:t>)</w:t>
            </w:r>
            <w:r w:rsidRPr="009D3604">
              <w:rPr>
                <w:rFonts w:ascii="Arial" w:eastAsia="Arial" w:hAnsi="Arial" w:cs="Arial"/>
                <w:sz w:val="22"/>
                <w:szCs w:val="22"/>
              </w:rPr>
              <w:t>;</w:t>
            </w:r>
          </w:p>
          <w:p w14:paraId="6E5199F6" w14:textId="1E89F1C0" w:rsidR="009D3604" w:rsidRPr="009D3604" w:rsidRDefault="009D3604" w:rsidP="009D3604">
            <w:pPr>
              <w:spacing w:line="264" w:lineRule="auto"/>
              <w:jc w:val="both"/>
              <w:rPr>
                <w:rFonts w:ascii="Arial" w:eastAsia="Arial" w:hAnsi="Arial" w:cs="Arial"/>
                <w:sz w:val="22"/>
                <w:szCs w:val="22"/>
              </w:rPr>
            </w:pPr>
            <w:r w:rsidRPr="009D3604">
              <w:rPr>
                <w:rFonts w:ascii="Arial" w:eastAsia="Arial" w:hAnsi="Arial" w:cs="Arial"/>
                <w:sz w:val="22"/>
                <w:szCs w:val="22"/>
              </w:rPr>
              <w:t xml:space="preserve">8 M </w:t>
            </w:r>
            <w:r>
              <w:rPr>
                <w:rFonts w:ascii="Arial" w:eastAsia="Arial" w:hAnsi="Arial" w:cs="Arial"/>
                <w:sz w:val="22"/>
                <w:szCs w:val="22"/>
              </w:rPr>
              <w:t>-</w:t>
            </w:r>
            <w:r w:rsidRPr="009D3604">
              <w:rPr>
                <w:rFonts w:ascii="Arial" w:eastAsia="Arial" w:hAnsi="Arial" w:cs="Arial"/>
                <w:sz w:val="22"/>
                <w:szCs w:val="22"/>
              </w:rPr>
              <w:t xml:space="preserve"> </w:t>
            </w:r>
            <w:r w:rsidR="005060B1">
              <w:rPr>
                <w:rFonts w:ascii="Arial" w:eastAsia="Arial" w:hAnsi="Arial" w:cs="Arial"/>
                <w:sz w:val="22"/>
                <w:szCs w:val="22"/>
              </w:rPr>
              <w:t>20</w:t>
            </w:r>
            <w:r w:rsidRPr="009D3604">
              <w:rPr>
                <w:rFonts w:ascii="Arial" w:eastAsia="Arial" w:hAnsi="Arial" w:cs="Arial"/>
                <w:sz w:val="22"/>
                <w:szCs w:val="22"/>
              </w:rPr>
              <w:t xml:space="preserve"> </w:t>
            </w:r>
            <w:r w:rsidR="00432313">
              <w:rPr>
                <w:rFonts w:ascii="Arial" w:eastAsia="Arial" w:hAnsi="Arial" w:cs="Arial"/>
                <w:sz w:val="22"/>
                <w:szCs w:val="22"/>
              </w:rPr>
              <w:t xml:space="preserve">(dvidešimt) </w:t>
            </w:r>
            <w:r w:rsidRPr="009D3604">
              <w:rPr>
                <w:rFonts w:ascii="Arial" w:eastAsia="Arial" w:hAnsi="Arial" w:cs="Arial"/>
                <w:sz w:val="22"/>
                <w:szCs w:val="22"/>
              </w:rPr>
              <w:t>% mokama po TDP2 parengimo;</w:t>
            </w:r>
          </w:p>
          <w:p w14:paraId="665BF97A" w14:textId="5410D0E6" w:rsidR="009D3604" w:rsidRPr="009D3604" w:rsidRDefault="009D3604" w:rsidP="009D3604">
            <w:pPr>
              <w:spacing w:line="264" w:lineRule="auto"/>
              <w:jc w:val="both"/>
              <w:rPr>
                <w:rFonts w:ascii="Arial" w:eastAsia="Arial" w:hAnsi="Arial" w:cs="Arial"/>
                <w:sz w:val="22"/>
                <w:szCs w:val="22"/>
              </w:rPr>
            </w:pPr>
            <w:r w:rsidRPr="009D3604">
              <w:rPr>
                <w:rFonts w:ascii="Arial" w:eastAsia="Arial" w:hAnsi="Arial" w:cs="Arial"/>
                <w:sz w:val="22"/>
                <w:szCs w:val="22"/>
              </w:rPr>
              <w:t xml:space="preserve">9 M </w:t>
            </w:r>
            <w:r>
              <w:rPr>
                <w:rFonts w:ascii="Arial" w:eastAsia="Arial" w:hAnsi="Arial" w:cs="Arial"/>
                <w:sz w:val="22"/>
                <w:szCs w:val="22"/>
              </w:rPr>
              <w:t>-</w:t>
            </w:r>
            <w:r w:rsidRPr="009D3604">
              <w:rPr>
                <w:rFonts w:ascii="Arial" w:eastAsia="Arial" w:hAnsi="Arial" w:cs="Arial"/>
                <w:sz w:val="22"/>
                <w:szCs w:val="22"/>
              </w:rPr>
              <w:t xml:space="preserve"> 10 </w:t>
            </w:r>
            <w:r w:rsidR="00432313">
              <w:rPr>
                <w:rFonts w:ascii="Arial" w:eastAsia="Arial" w:hAnsi="Arial" w:cs="Arial"/>
                <w:sz w:val="22"/>
                <w:szCs w:val="22"/>
              </w:rPr>
              <w:t xml:space="preserve">(dešimt) </w:t>
            </w:r>
            <w:r w:rsidRPr="009D3604">
              <w:rPr>
                <w:rFonts w:ascii="Arial" w:eastAsia="Arial" w:hAnsi="Arial" w:cs="Arial"/>
                <w:sz w:val="22"/>
                <w:szCs w:val="22"/>
              </w:rPr>
              <w:t>% mokama po TDP2 patikslinimų pagal Užsakovo ir ekspertų pastabas;</w:t>
            </w:r>
          </w:p>
          <w:p w14:paraId="1A478140" w14:textId="48A9987F" w:rsidR="009509F9" w:rsidRDefault="009D3604" w:rsidP="009D3604">
            <w:pPr>
              <w:spacing w:line="264" w:lineRule="auto"/>
              <w:jc w:val="both"/>
              <w:rPr>
                <w:rFonts w:ascii="Arial" w:eastAsia="Arial" w:hAnsi="Arial" w:cs="Arial"/>
                <w:sz w:val="22"/>
                <w:szCs w:val="22"/>
                <w:highlight w:val="yellow"/>
              </w:rPr>
            </w:pPr>
            <w:r w:rsidRPr="009D3604">
              <w:rPr>
                <w:rFonts w:ascii="Arial" w:eastAsia="Arial" w:hAnsi="Arial" w:cs="Arial"/>
                <w:sz w:val="22"/>
                <w:szCs w:val="22"/>
              </w:rPr>
              <w:t xml:space="preserve">10 M </w:t>
            </w:r>
            <w:r>
              <w:rPr>
                <w:rFonts w:ascii="Arial" w:eastAsia="Arial" w:hAnsi="Arial" w:cs="Arial"/>
                <w:sz w:val="22"/>
                <w:szCs w:val="22"/>
              </w:rPr>
              <w:t>-</w:t>
            </w:r>
            <w:r w:rsidRPr="009D3604">
              <w:rPr>
                <w:rFonts w:ascii="Arial" w:eastAsia="Arial" w:hAnsi="Arial" w:cs="Arial"/>
                <w:sz w:val="22"/>
                <w:szCs w:val="22"/>
              </w:rPr>
              <w:t xml:space="preserve"> </w:t>
            </w:r>
            <w:r w:rsidR="00432313">
              <w:rPr>
                <w:rFonts w:ascii="Arial" w:eastAsia="Arial" w:hAnsi="Arial" w:cs="Arial"/>
                <w:sz w:val="22"/>
                <w:szCs w:val="22"/>
              </w:rPr>
              <w:t>20</w:t>
            </w:r>
            <w:r w:rsidRPr="009D3604">
              <w:rPr>
                <w:rFonts w:ascii="Arial" w:eastAsia="Arial" w:hAnsi="Arial" w:cs="Arial"/>
                <w:sz w:val="22"/>
                <w:szCs w:val="22"/>
              </w:rPr>
              <w:t xml:space="preserve"> </w:t>
            </w:r>
            <w:r w:rsidR="00432313">
              <w:rPr>
                <w:rFonts w:ascii="Arial" w:eastAsia="Arial" w:hAnsi="Arial" w:cs="Arial"/>
                <w:sz w:val="22"/>
                <w:szCs w:val="22"/>
              </w:rPr>
              <w:t xml:space="preserve">(dvidešimt) </w:t>
            </w:r>
            <w:r w:rsidRPr="009D3604">
              <w:rPr>
                <w:rFonts w:ascii="Arial" w:eastAsia="Arial" w:hAnsi="Arial" w:cs="Arial"/>
                <w:sz w:val="22"/>
                <w:szCs w:val="22"/>
              </w:rPr>
              <w:t>% mokama po teigiamos bendrosios projekto ekspertizės išvados gavimo.</w:t>
            </w:r>
          </w:p>
          <w:p w14:paraId="6E2B8A65" w14:textId="77777777" w:rsidR="009509F9" w:rsidRPr="00E8307D" w:rsidRDefault="009509F9" w:rsidP="00CE53D4">
            <w:pPr>
              <w:spacing w:line="264" w:lineRule="auto"/>
              <w:jc w:val="both"/>
              <w:rPr>
                <w:rFonts w:ascii="Arial" w:eastAsia="Arial" w:hAnsi="Arial" w:cs="Arial"/>
                <w:sz w:val="22"/>
                <w:szCs w:val="22"/>
              </w:rPr>
            </w:pPr>
          </w:p>
          <w:p w14:paraId="47B77FF7" w14:textId="4E370F7A" w:rsidR="00105C82" w:rsidRPr="00E8307D" w:rsidRDefault="00105C82" w:rsidP="00CE53D4">
            <w:pPr>
              <w:pBdr>
                <w:top w:val="nil"/>
                <w:left w:val="nil"/>
                <w:bottom w:val="nil"/>
                <w:right w:val="nil"/>
                <w:between w:val="nil"/>
              </w:pBdr>
              <w:jc w:val="both"/>
              <w:rPr>
                <w:rFonts w:ascii="Arial" w:eastAsia="Arial" w:hAnsi="Arial" w:cs="Arial"/>
                <w:b/>
                <w:bCs/>
                <w:color w:val="000000"/>
                <w:sz w:val="22"/>
                <w:szCs w:val="22"/>
              </w:rPr>
            </w:pPr>
            <w:r w:rsidRPr="00E8307D">
              <w:rPr>
                <w:rFonts w:ascii="Arial" w:eastAsia="Arial" w:hAnsi="Arial" w:cs="Arial"/>
                <w:b/>
                <w:bCs/>
                <w:color w:val="000000"/>
                <w:sz w:val="22"/>
                <w:szCs w:val="22"/>
              </w:rPr>
              <w:t>Projekto vykdymo priežiūros paslaugų kain</w:t>
            </w:r>
            <w:r w:rsidR="00E75FEA" w:rsidRPr="00E8307D">
              <w:rPr>
                <w:rFonts w:ascii="Arial" w:eastAsia="Arial" w:hAnsi="Arial" w:cs="Arial"/>
                <w:b/>
                <w:bCs/>
                <w:color w:val="000000"/>
                <w:sz w:val="22"/>
                <w:szCs w:val="22"/>
              </w:rPr>
              <w:t>a:</w:t>
            </w:r>
          </w:p>
          <w:p w14:paraId="5016A00B" w14:textId="5954B78A" w:rsidR="0028416E" w:rsidRDefault="00E06621" w:rsidP="0028416E">
            <w:pPr>
              <w:spacing w:line="264" w:lineRule="auto"/>
              <w:jc w:val="both"/>
              <w:rPr>
                <w:rFonts w:ascii="Arial" w:eastAsia="Arial" w:hAnsi="Arial" w:cs="Arial"/>
                <w:bCs/>
                <w:sz w:val="22"/>
                <w:szCs w:val="22"/>
              </w:rPr>
            </w:pPr>
            <w:r w:rsidRPr="00E8307D">
              <w:rPr>
                <w:rFonts w:ascii="Arial" w:eastAsia="Arial" w:hAnsi="Arial" w:cs="Arial"/>
                <w:sz w:val="22"/>
                <w:szCs w:val="22"/>
              </w:rPr>
              <w:t>11</w:t>
            </w:r>
            <w:r w:rsidR="00785C35" w:rsidRPr="00E8307D">
              <w:rPr>
                <w:rFonts w:ascii="Arial" w:eastAsia="Arial" w:hAnsi="Arial" w:cs="Arial"/>
                <w:sz w:val="22"/>
                <w:szCs w:val="22"/>
              </w:rPr>
              <w:t xml:space="preserve"> </w:t>
            </w:r>
            <w:r w:rsidR="00A12D33" w:rsidRPr="00E8307D">
              <w:rPr>
                <w:rFonts w:ascii="Arial" w:eastAsia="Arial" w:hAnsi="Arial" w:cs="Arial"/>
                <w:sz w:val="22"/>
                <w:szCs w:val="22"/>
              </w:rPr>
              <w:t>M</w:t>
            </w:r>
            <w:r w:rsidR="00785C35" w:rsidRPr="00E8307D">
              <w:rPr>
                <w:rFonts w:ascii="Arial" w:eastAsia="Arial" w:hAnsi="Arial" w:cs="Arial"/>
                <w:sz w:val="22"/>
                <w:szCs w:val="22"/>
              </w:rPr>
              <w:t xml:space="preserve"> –</w:t>
            </w:r>
            <w:r w:rsidR="00E91416">
              <w:rPr>
                <w:rFonts w:ascii="Arial" w:eastAsia="Arial" w:hAnsi="Arial" w:cs="Arial"/>
                <w:sz w:val="22"/>
                <w:szCs w:val="22"/>
              </w:rPr>
              <w:t xml:space="preserve"> </w:t>
            </w:r>
            <w:r w:rsidR="00785C35" w:rsidRPr="00E8307D">
              <w:rPr>
                <w:rFonts w:ascii="Arial" w:eastAsia="Arial" w:hAnsi="Arial" w:cs="Arial"/>
                <w:color w:val="000000"/>
                <w:sz w:val="22"/>
                <w:szCs w:val="22"/>
              </w:rPr>
              <w:t xml:space="preserve">mokama </w:t>
            </w:r>
            <w:r w:rsidR="0028416E" w:rsidRPr="00E8307D">
              <w:rPr>
                <w:rFonts w:ascii="Arial" w:eastAsia="Arial" w:hAnsi="Arial" w:cs="Arial"/>
                <w:sz w:val="22"/>
                <w:szCs w:val="22"/>
              </w:rPr>
              <w:t>dalimis kas 3 (tris) mėnesius per visą statybos laikotarpį proporcingai atliktų Rangos darbų vertei Rangos darbų vykdymo metu</w:t>
            </w:r>
            <w:r w:rsidR="00170CD2" w:rsidRPr="00E8307D">
              <w:rPr>
                <w:rFonts w:ascii="Arial" w:eastAsia="Arial" w:hAnsi="Arial" w:cs="Arial"/>
                <w:sz w:val="22"/>
                <w:szCs w:val="22"/>
              </w:rPr>
              <w:t>,</w:t>
            </w:r>
            <w:r w:rsidR="0028416E" w:rsidRPr="00E8307D">
              <w:rPr>
                <w:rFonts w:ascii="Arial" w:eastAsia="Arial" w:hAnsi="Arial" w:cs="Arial"/>
                <w:sz w:val="22"/>
                <w:szCs w:val="22"/>
              </w:rPr>
              <w:t xml:space="preserve"> pradedant nuo statybos darbų pradžios (pirmų statybos darbų žymėjimo datos Statybos darbų žurnale).</w:t>
            </w:r>
            <w:r w:rsidR="0028416E" w:rsidRPr="00CB378C">
              <w:rPr>
                <w:rFonts w:ascii="Arial" w:eastAsia="Arial" w:hAnsi="Arial" w:cs="Arial"/>
                <w:sz w:val="22"/>
                <w:szCs w:val="22"/>
              </w:rPr>
              <w:t xml:space="preserve"> </w:t>
            </w:r>
            <w:r w:rsidR="004B789B" w:rsidRPr="00840B84">
              <w:rPr>
                <w:rFonts w:ascii="Arial" w:eastAsia="Arial" w:hAnsi="Arial" w:cs="Arial"/>
                <w:bCs/>
                <w:sz w:val="22"/>
                <w:szCs w:val="22"/>
              </w:rPr>
              <w:t>[BD 4.10</w:t>
            </w:r>
            <w:r w:rsidR="00283FA4">
              <w:rPr>
                <w:rFonts w:ascii="Arial" w:eastAsia="Arial" w:hAnsi="Arial" w:cs="Arial"/>
                <w:bCs/>
                <w:sz w:val="22"/>
                <w:szCs w:val="22"/>
              </w:rPr>
              <w:t>]</w:t>
            </w:r>
          </w:p>
          <w:p w14:paraId="1BCB064C" w14:textId="77777777" w:rsidR="00283FA4" w:rsidRPr="00CB378C" w:rsidRDefault="00283FA4" w:rsidP="0028416E">
            <w:pPr>
              <w:spacing w:line="264" w:lineRule="auto"/>
              <w:jc w:val="both"/>
              <w:rPr>
                <w:rFonts w:ascii="Arial" w:eastAsia="Arial" w:hAnsi="Arial" w:cs="Arial"/>
                <w:sz w:val="22"/>
                <w:szCs w:val="22"/>
              </w:rPr>
            </w:pPr>
          </w:p>
          <w:p w14:paraId="02E7AEE3" w14:textId="2DE8BA11" w:rsidR="006B33E6" w:rsidRPr="00E8307D" w:rsidRDefault="00DA5E18" w:rsidP="00CE53D4">
            <w:pPr>
              <w:spacing w:line="264" w:lineRule="auto"/>
              <w:jc w:val="both"/>
              <w:rPr>
                <w:rFonts w:ascii="Arial" w:eastAsia="Arial" w:hAnsi="Arial" w:cs="Arial"/>
                <w:sz w:val="22"/>
                <w:szCs w:val="22"/>
              </w:rPr>
            </w:pPr>
            <w:r w:rsidRPr="00E8307D">
              <w:rPr>
                <w:rFonts w:ascii="Arial" w:eastAsia="Arial" w:hAnsi="Arial" w:cs="Arial"/>
                <w:sz w:val="22"/>
                <w:szCs w:val="22"/>
              </w:rPr>
              <w:lastRenderedPageBreak/>
              <w:t xml:space="preserve">Jeigu Statybos užbaigimo dokumentas nebus gautas per </w:t>
            </w:r>
            <w:r w:rsidR="00144097" w:rsidRPr="00E8307D">
              <w:rPr>
                <w:rFonts w:ascii="Arial" w:eastAsia="Arial" w:hAnsi="Arial" w:cs="Arial"/>
                <w:b/>
                <w:sz w:val="22"/>
                <w:szCs w:val="22"/>
              </w:rPr>
              <w:t>60</w:t>
            </w:r>
            <w:r w:rsidR="00144097" w:rsidRPr="00E8307D">
              <w:rPr>
                <w:rFonts w:ascii="Arial" w:eastAsia="Arial" w:hAnsi="Arial" w:cs="Arial"/>
                <w:sz w:val="22"/>
                <w:szCs w:val="22"/>
              </w:rPr>
              <w:t xml:space="preserve">  </w:t>
            </w:r>
            <w:r w:rsidR="00674BC5" w:rsidRPr="00E8307D">
              <w:rPr>
                <w:rFonts w:ascii="Arial" w:eastAsia="Arial" w:hAnsi="Arial" w:cs="Arial"/>
                <w:sz w:val="22"/>
                <w:szCs w:val="22"/>
              </w:rPr>
              <w:t>(</w:t>
            </w:r>
            <w:r w:rsidR="00AF09DC" w:rsidRPr="00E8307D">
              <w:rPr>
                <w:rFonts w:ascii="Arial" w:eastAsia="Arial" w:hAnsi="Arial" w:cs="Arial"/>
                <w:sz w:val="22"/>
                <w:szCs w:val="22"/>
              </w:rPr>
              <w:t>šešiasdešimt</w:t>
            </w:r>
            <w:r w:rsidR="00674BC5" w:rsidRPr="00E8307D">
              <w:rPr>
                <w:rFonts w:ascii="Arial" w:eastAsia="Arial" w:hAnsi="Arial" w:cs="Arial"/>
                <w:sz w:val="22"/>
                <w:szCs w:val="22"/>
              </w:rPr>
              <w:t xml:space="preserve">) </w:t>
            </w:r>
            <w:r w:rsidR="00AF09DC" w:rsidRPr="00E8307D">
              <w:rPr>
                <w:rFonts w:ascii="Arial" w:eastAsia="Arial" w:hAnsi="Arial" w:cs="Arial"/>
                <w:sz w:val="22"/>
                <w:szCs w:val="22"/>
              </w:rPr>
              <w:t xml:space="preserve">mėnesių </w:t>
            </w:r>
            <w:r w:rsidRPr="00E8307D">
              <w:rPr>
                <w:rFonts w:ascii="Arial" w:eastAsia="Arial" w:hAnsi="Arial" w:cs="Arial"/>
                <w:sz w:val="22"/>
                <w:szCs w:val="22"/>
              </w:rPr>
              <w:t xml:space="preserve">nuo </w:t>
            </w:r>
            <w:r w:rsidR="00862EED" w:rsidRPr="00E8307D">
              <w:rPr>
                <w:rFonts w:ascii="Arial" w:eastAsia="Arial" w:hAnsi="Arial" w:cs="Arial"/>
                <w:sz w:val="22"/>
                <w:szCs w:val="22"/>
              </w:rPr>
              <w:t>statybos darbų pradžios</w:t>
            </w:r>
            <w:r w:rsidRPr="00E8307D">
              <w:rPr>
                <w:rFonts w:ascii="Arial" w:eastAsia="Arial" w:hAnsi="Arial" w:cs="Arial"/>
                <w:sz w:val="22"/>
                <w:szCs w:val="22"/>
              </w:rPr>
              <w:t xml:space="preserve"> dienos</w:t>
            </w:r>
            <w:r w:rsidR="001C03AD" w:rsidRPr="00E8307D">
              <w:rPr>
                <w:rFonts w:ascii="Arial" w:eastAsia="Arial" w:hAnsi="Arial" w:cs="Arial"/>
                <w:sz w:val="22"/>
                <w:szCs w:val="22"/>
              </w:rPr>
              <w:t xml:space="preserve"> (pirmų statybos darbų žymėjimo datos Statybos darbų žurnale)</w:t>
            </w:r>
            <w:r w:rsidRPr="00E8307D">
              <w:rPr>
                <w:rFonts w:ascii="Arial" w:eastAsia="Arial" w:hAnsi="Arial" w:cs="Arial"/>
                <w:sz w:val="22"/>
                <w:szCs w:val="22"/>
              </w:rPr>
              <w:t xml:space="preserve">, </w:t>
            </w:r>
            <w:r w:rsidR="00144097" w:rsidRPr="00E8307D">
              <w:rPr>
                <w:rFonts w:ascii="Arial" w:eastAsia="Arial" w:hAnsi="Arial" w:cs="Arial"/>
                <w:sz w:val="22"/>
                <w:szCs w:val="22"/>
              </w:rPr>
              <w:t xml:space="preserve">bet </w:t>
            </w:r>
            <w:r w:rsidR="00802ABC" w:rsidRPr="00E8307D">
              <w:rPr>
                <w:rFonts w:ascii="Arial" w:eastAsia="Arial" w:hAnsi="Arial" w:cs="Arial"/>
                <w:sz w:val="22"/>
                <w:szCs w:val="22"/>
              </w:rPr>
              <w:t xml:space="preserve">Projektuotojas bus tinkamai įvykdęs visas Projekto vykdymo priežiūros paslaugas, </w:t>
            </w:r>
            <w:r w:rsidRPr="00E8307D">
              <w:rPr>
                <w:rFonts w:ascii="Arial" w:eastAsia="Arial" w:hAnsi="Arial" w:cs="Arial"/>
                <w:sz w:val="22"/>
                <w:szCs w:val="22"/>
              </w:rPr>
              <w:t xml:space="preserve">Projektuotojas įgyja teisę išrašyti sąskaitą ir reikalauti </w:t>
            </w:r>
            <w:r w:rsidR="00AF09DC" w:rsidRPr="00E8307D">
              <w:rPr>
                <w:rFonts w:ascii="Arial" w:eastAsia="Arial" w:hAnsi="Arial" w:cs="Arial"/>
                <w:sz w:val="22"/>
                <w:szCs w:val="22"/>
              </w:rPr>
              <w:t>likusio</w:t>
            </w:r>
            <w:r w:rsidR="00485736" w:rsidRPr="00E8307D">
              <w:rPr>
                <w:rFonts w:ascii="Arial" w:eastAsia="Arial" w:hAnsi="Arial" w:cs="Arial"/>
                <w:sz w:val="22"/>
                <w:szCs w:val="22"/>
              </w:rPr>
              <w:t>s dalies</w:t>
            </w:r>
            <w:r w:rsidRPr="00E8307D">
              <w:rPr>
                <w:rFonts w:ascii="Arial" w:eastAsia="Arial" w:hAnsi="Arial" w:cs="Arial"/>
                <w:sz w:val="22"/>
                <w:szCs w:val="22"/>
              </w:rPr>
              <w:t xml:space="preserve"> mokėjimo.</w:t>
            </w:r>
            <w:r w:rsidR="001C03AD" w:rsidRPr="00E8307D" w:rsidDel="001C03AD">
              <w:rPr>
                <w:rFonts w:ascii="Arial" w:eastAsia="Arial" w:hAnsi="Arial" w:cs="Arial"/>
                <w:sz w:val="22"/>
                <w:szCs w:val="22"/>
              </w:rPr>
              <w:t xml:space="preserve"> </w:t>
            </w:r>
          </w:p>
          <w:p w14:paraId="7FE6E932" w14:textId="2D9CB2C9" w:rsidR="00A12D33" w:rsidRPr="00291051" w:rsidRDefault="00F36493" w:rsidP="00CE53D4">
            <w:pPr>
              <w:spacing w:line="264" w:lineRule="auto"/>
              <w:jc w:val="both"/>
              <w:rPr>
                <w:rFonts w:ascii="Arial" w:eastAsia="Arial" w:hAnsi="Arial" w:cs="Arial"/>
                <w:sz w:val="22"/>
                <w:szCs w:val="22"/>
              </w:rPr>
            </w:pPr>
            <w:r w:rsidRPr="00E8307D">
              <w:rPr>
                <w:rFonts w:ascii="Arial" w:eastAsia="Arial" w:hAnsi="Arial" w:cs="Arial"/>
                <w:sz w:val="22"/>
                <w:szCs w:val="22"/>
              </w:rPr>
              <w:t>U</w:t>
            </w:r>
            <w:r w:rsidR="00A12D33" w:rsidRPr="00E8307D">
              <w:rPr>
                <w:rFonts w:ascii="Arial" w:eastAsia="Arial" w:hAnsi="Arial" w:cs="Arial"/>
                <w:sz w:val="22"/>
                <w:szCs w:val="22"/>
              </w:rPr>
              <w:t>žsakovo prievolė mokėti kiekvieną iš nurodytų kainos dalių atsiranda tik po tinkamo konkrečių Paslaugų įvykdymo ir</w:t>
            </w:r>
            <w:r w:rsidR="00CB7F85" w:rsidRPr="00E8307D">
              <w:rPr>
                <w:rFonts w:ascii="Arial" w:eastAsia="Arial" w:hAnsi="Arial" w:cs="Arial"/>
                <w:sz w:val="22"/>
                <w:szCs w:val="22"/>
              </w:rPr>
              <w:t xml:space="preserve"> (</w:t>
            </w:r>
            <w:r w:rsidR="00A12D33" w:rsidRPr="00E8307D">
              <w:rPr>
                <w:rFonts w:ascii="Arial" w:eastAsia="Arial" w:hAnsi="Arial" w:cs="Arial"/>
                <w:sz w:val="22"/>
                <w:szCs w:val="22"/>
              </w:rPr>
              <w:t>ar</w:t>
            </w:r>
            <w:r w:rsidR="00CB7F85" w:rsidRPr="00E8307D">
              <w:rPr>
                <w:rFonts w:ascii="Arial" w:eastAsia="Arial" w:hAnsi="Arial" w:cs="Arial"/>
                <w:sz w:val="22"/>
                <w:szCs w:val="22"/>
              </w:rPr>
              <w:t>)</w:t>
            </w:r>
            <w:r w:rsidR="00A12D33" w:rsidRPr="00E8307D">
              <w:rPr>
                <w:rFonts w:ascii="Arial" w:eastAsia="Arial" w:hAnsi="Arial" w:cs="Arial"/>
                <w:sz w:val="22"/>
                <w:szCs w:val="22"/>
              </w:rPr>
              <w:t xml:space="preserve"> konkretaus įvykio atsiradimo. Tinkamo įvykdymo ir</w:t>
            </w:r>
            <w:r w:rsidR="00CB7F85" w:rsidRPr="00E8307D">
              <w:rPr>
                <w:rFonts w:ascii="Arial" w:eastAsia="Arial" w:hAnsi="Arial" w:cs="Arial"/>
                <w:sz w:val="22"/>
                <w:szCs w:val="22"/>
              </w:rPr>
              <w:t xml:space="preserve"> (</w:t>
            </w:r>
            <w:r w:rsidR="00A12D33" w:rsidRPr="00E8307D">
              <w:rPr>
                <w:rFonts w:ascii="Arial" w:eastAsia="Arial" w:hAnsi="Arial" w:cs="Arial"/>
                <w:sz w:val="22"/>
                <w:szCs w:val="22"/>
              </w:rPr>
              <w:t>ar</w:t>
            </w:r>
            <w:r w:rsidR="00CB7F85" w:rsidRPr="00E8307D">
              <w:rPr>
                <w:rFonts w:ascii="Arial" w:eastAsia="Arial" w:hAnsi="Arial" w:cs="Arial"/>
                <w:sz w:val="22"/>
                <w:szCs w:val="22"/>
              </w:rPr>
              <w:t>)</w:t>
            </w:r>
            <w:r w:rsidR="00A12D33" w:rsidRPr="00E8307D">
              <w:rPr>
                <w:rFonts w:ascii="Arial" w:eastAsia="Arial" w:hAnsi="Arial" w:cs="Arial"/>
                <w:sz w:val="22"/>
                <w:szCs w:val="22"/>
              </w:rPr>
              <w:t xml:space="preserve"> konkretaus įvykio apibūdinimai suformuluoti Bendrojoje dalyje arba Techninėje užduotyje.</w:t>
            </w:r>
          </w:p>
        </w:tc>
      </w:tr>
      <w:tr w:rsidR="00A12D33" w:rsidRPr="00291051" w14:paraId="71231CDB" w14:textId="77777777" w:rsidTr="310C6992">
        <w:tc>
          <w:tcPr>
            <w:tcW w:w="988" w:type="dxa"/>
            <w:shd w:val="clear" w:color="auto" w:fill="F2F2F2" w:themeFill="background1" w:themeFillShade="F2"/>
            <w:tcMar>
              <w:top w:w="113" w:type="dxa"/>
              <w:left w:w="57" w:type="dxa"/>
              <w:bottom w:w="113" w:type="dxa"/>
              <w:right w:w="57" w:type="dxa"/>
            </w:tcMar>
          </w:tcPr>
          <w:p w14:paraId="397E7FBA" w14:textId="77777777" w:rsidR="00A12D33" w:rsidRPr="00291051" w:rsidRDefault="00A12D33" w:rsidP="00A12D33">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44F6D272" w14:textId="7F3585B1" w:rsidR="00A12D33" w:rsidRPr="00291051" w:rsidRDefault="00A12D33" w:rsidP="00A12D33">
            <w:pPr>
              <w:spacing w:line="264" w:lineRule="auto"/>
              <w:rPr>
                <w:rFonts w:ascii="Arial" w:eastAsia="Arial" w:hAnsi="Arial" w:cs="Arial"/>
                <w:sz w:val="22"/>
                <w:szCs w:val="22"/>
              </w:rPr>
            </w:pPr>
            <w:bookmarkStart w:id="4" w:name="bookmark=id.2et92p0" w:colFirst="0" w:colLast="0"/>
            <w:bookmarkEnd w:id="4"/>
            <w:r w:rsidRPr="00291051">
              <w:rPr>
                <w:rFonts w:ascii="Arial" w:eastAsia="Arial" w:hAnsi="Arial" w:cs="Arial"/>
                <w:sz w:val="22"/>
                <w:szCs w:val="22"/>
              </w:rPr>
              <w:t xml:space="preserve">Atsiskaitymo terminas </w:t>
            </w:r>
          </w:p>
        </w:tc>
        <w:tc>
          <w:tcPr>
            <w:tcW w:w="7343" w:type="dxa"/>
            <w:tcMar>
              <w:top w:w="113" w:type="dxa"/>
              <w:bottom w:w="113" w:type="dxa"/>
            </w:tcMar>
          </w:tcPr>
          <w:p w14:paraId="4BF42B04" w14:textId="234FB603" w:rsidR="00A12D33" w:rsidRPr="00291051" w:rsidRDefault="00A12D33" w:rsidP="00A12D33">
            <w:pPr>
              <w:spacing w:line="264" w:lineRule="auto"/>
              <w:jc w:val="both"/>
              <w:rPr>
                <w:rFonts w:ascii="Arial" w:eastAsia="Arial" w:hAnsi="Arial" w:cs="Arial"/>
                <w:sz w:val="22"/>
                <w:szCs w:val="22"/>
              </w:rPr>
            </w:pPr>
            <w:r w:rsidRPr="00291051">
              <w:rPr>
                <w:rFonts w:ascii="Arial" w:eastAsia="Arial" w:hAnsi="Arial" w:cs="Arial"/>
                <w:sz w:val="22"/>
                <w:szCs w:val="22"/>
              </w:rPr>
              <w:t xml:space="preserve">Per 30 </w:t>
            </w:r>
            <w:r w:rsidRPr="00291051">
              <w:rPr>
                <w:rFonts w:ascii="Arial" w:hAnsi="Arial" w:cs="Arial"/>
                <w:sz w:val="22"/>
                <w:szCs w:val="22"/>
              </w:rPr>
              <w:t xml:space="preserve">(trisdešimt) kalendorinių </w:t>
            </w:r>
            <w:r w:rsidRPr="00291051">
              <w:rPr>
                <w:rFonts w:ascii="Arial" w:eastAsia="Arial" w:hAnsi="Arial" w:cs="Arial"/>
                <w:sz w:val="22"/>
                <w:szCs w:val="22"/>
              </w:rPr>
              <w:t xml:space="preserve">dienų </w:t>
            </w:r>
            <w:r w:rsidRPr="00291051">
              <w:rPr>
                <w:rFonts w:ascii="Arial" w:hAnsi="Arial" w:cs="Arial"/>
                <w:sz w:val="22"/>
                <w:szCs w:val="22"/>
              </w:rPr>
              <w:t>po Paslaugų perdavimo-priėmimo akt</w:t>
            </w:r>
            <w:r w:rsidR="00E262D7" w:rsidRPr="00291051">
              <w:rPr>
                <w:rFonts w:ascii="Arial" w:hAnsi="Arial" w:cs="Arial"/>
                <w:sz w:val="22"/>
                <w:szCs w:val="22"/>
              </w:rPr>
              <w:t>o</w:t>
            </w:r>
            <w:r w:rsidRPr="00291051">
              <w:rPr>
                <w:rFonts w:ascii="Arial" w:hAnsi="Arial" w:cs="Arial"/>
                <w:sz w:val="22"/>
                <w:szCs w:val="22"/>
              </w:rPr>
              <w:t xml:space="preserve"> pasirašymo, tik už tinkamai ir kokybiškai suteiktas Paslaugas ir pasirašyto Paslaugų priėmimo-perdavimo akto pagrindu išrašytos PVM sąskaitos</w:t>
            </w:r>
            <w:r w:rsidR="008F1331" w:rsidRPr="00291051">
              <w:rPr>
                <w:rFonts w:ascii="Arial" w:hAnsi="Arial" w:cs="Arial"/>
                <w:sz w:val="22"/>
                <w:szCs w:val="22"/>
              </w:rPr>
              <w:t xml:space="preserve"> </w:t>
            </w:r>
            <w:r w:rsidRPr="00291051">
              <w:rPr>
                <w:rFonts w:ascii="Arial" w:hAnsi="Arial" w:cs="Arial"/>
                <w:sz w:val="22"/>
                <w:szCs w:val="22"/>
              </w:rPr>
              <w:t>faktūros</w:t>
            </w:r>
            <w:r w:rsidRPr="00291051">
              <w:rPr>
                <w:rFonts w:ascii="Arial" w:eastAsia="Arial" w:hAnsi="Arial" w:cs="Arial"/>
                <w:sz w:val="22"/>
                <w:szCs w:val="22"/>
              </w:rPr>
              <w:t xml:space="preserve"> gavimo</w:t>
            </w:r>
            <w:r w:rsidR="00D1235E" w:rsidRPr="00291051">
              <w:rPr>
                <w:rFonts w:ascii="Arial" w:eastAsia="Arial" w:hAnsi="Arial" w:cs="Arial"/>
                <w:sz w:val="22"/>
                <w:szCs w:val="22"/>
              </w:rPr>
              <w:t>.</w:t>
            </w:r>
          </w:p>
        </w:tc>
      </w:tr>
      <w:tr w:rsidR="00A12D33" w:rsidRPr="00291051" w14:paraId="261253B8" w14:textId="77777777" w:rsidTr="310C6992">
        <w:tc>
          <w:tcPr>
            <w:tcW w:w="988" w:type="dxa"/>
            <w:shd w:val="clear" w:color="auto" w:fill="F2F2F2" w:themeFill="background1" w:themeFillShade="F2"/>
            <w:tcMar>
              <w:top w:w="113" w:type="dxa"/>
              <w:left w:w="57" w:type="dxa"/>
              <w:bottom w:w="113" w:type="dxa"/>
              <w:right w:w="57" w:type="dxa"/>
            </w:tcMar>
          </w:tcPr>
          <w:p w14:paraId="6B16E6AE" w14:textId="77777777" w:rsidR="00A12D33" w:rsidRPr="00291051" w:rsidRDefault="00A12D33" w:rsidP="00A12D33">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689C9B6B" w14:textId="4356DC26" w:rsidR="00A12D33" w:rsidRPr="00291051" w:rsidRDefault="00A12D33" w:rsidP="00A12D33">
            <w:pPr>
              <w:spacing w:line="264" w:lineRule="auto"/>
              <w:rPr>
                <w:rFonts w:ascii="Arial" w:eastAsia="Arial" w:hAnsi="Arial" w:cs="Arial"/>
                <w:sz w:val="22"/>
                <w:szCs w:val="22"/>
              </w:rPr>
            </w:pPr>
            <w:bookmarkStart w:id="5" w:name="bookmark=id.tyjcwt" w:colFirst="0" w:colLast="0"/>
            <w:bookmarkEnd w:id="5"/>
            <w:r w:rsidRPr="00291051">
              <w:rPr>
                <w:rFonts w:ascii="Arial" w:eastAsia="Arial" w:hAnsi="Arial" w:cs="Arial"/>
                <w:sz w:val="22"/>
                <w:szCs w:val="22"/>
              </w:rPr>
              <w:t xml:space="preserve">Avanso mokėjimas </w:t>
            </w:r>
          </w:p>
        </w:tc>
        <w:tc>
          <w:tcPr>
            <w:tcW w:w="7343" w:type="dxa"/>
            <w:tcMar>
              <w:top w:w="113" w:type="dxa"/>
              <w:bottom w:w="113" w:type="dxa"/>
            </w:tcMar>
          </w:tcPr>
          <w:p w14:paraId="5B033B99" w14:textId="29B50CCD" w:rsidR="00A12D33" w:rsidRPr="00291051" w:rsidRDefault="00A12D33" w:rsidP="00A12D33">
            <w:pPr>
              <w:jc w:val="both"/>
              <w:rPr>
                <w:rFonts w:ascii="Arial" w:eastAsia="Arial" w:hAnsi="Arial" w:cs="Arial"/>
                <w:sz w:val="22"/>
                <w:szCs w:val="22"/>
              </w:rPr>
            </w:pPr>
            <w:r w:rsidRPr="00291051">
              <w:rPr>
                <w:rFonts w:ascii="Arial" w:eastAsia="Arial" w:hAnsi="Arial" w:cs="Arial"/>
                <w:sz w:val="22"/>
                <w:szCs w:val="22"/>
              </w:rPr>
              <w:t>Taikoma</w:t>
            </w:r>
            <w:r w:rsidR="00C93900" w:rsidRPr="00291051">
              <w:rPr>
                <w:rFonts w:ascii="Arial" w:eastAsia="Arial" w:hAnsi="Arial" w:cs="Arial"/>
                <w:sz w:val="22"/>
                <w:szCs w:val="22"/>
              </w:rPr>
              <w:t xml:space="preserve"> arba </w:t>
            </w:r>
            <w:r w:rsidRPr="00291051">
              <w:rPr>
                <w:rFonts w:ascii="Arial" w:eastAsia="Arial" w:hAnsi="Arial" w:cs="Arial"/>
                <w:sz w:val="22"/>
                <w:szCs w:val="22"/>
              </w:rPr>
              <w:t>Netaikoma</w:t>
            </w:r>
            <w:r w:rsidR="009B269E" w:rsidRPr="00291051">
              <w:rPr>
                <w:rFonts w:ascii="Arial" w:eastAsia="Arial" w:hAnsi="Arial" w:cs="Arial"/>
                <w:sz w:val="22"/>
                <w:szCs w:val="22"/>
              </w:rPr>
              <w:t xml:space="preserve"> </w:t>
            </w:r>
          </w:p>
        </w:tc>
      </w:tr>
      <w:tr w:rsidR="00A12D33" w:rsidRPr="00291051" w14:paraId="3F2B1533" w14:textId="77777777" w:rsidTr="310C6992">
        <w:tc>
          <w:tcPr>
            <w:tcW w:w="988" w:type="dxa"/>
            <w:shd w:val="clear" w:color="auto" w:fill="F2F2F2" w:themeFill="background1" w:themeFillShade="F2"/>
            <w:tcMar>
              <w:top w:w="113" w:type="dxa"/>
              <w:left w:w="57" w:type="dxa"/>
              <w:bottom w:w="113" w:type="dxa"/>
              <w:right w:w="57" w:type="dxa"/>
            </w:tcMar>
          </w:tcPr>
          <w:p w14:paraId="28228C57" w14:textId="77777777" w:rsidR="00A12D33" w:rsidRPr="00291051" w:rsidRDefault="00A12D33" w:rsidP="00A12D33">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0B12F59D" w14:textId="77777777" w:rsidR="00A12D33" w:rsidRPr="00291051" w:rsidRDefault="00A12D33" w:rsidP="00A12D33">
            <w:pPr>
              <w:spacing w:line="264" w:lineRule="auto"/>
              <w:rPr>
                <w:rFonts w:ascii="Arial" w:eastAsia="Arial" w:hAnsi="Arial" w:cs="Arial"/>
                <w:sz w:val="22"/>
                <w:szCs w:val="22"/>
              </w:rPr>
            </w:pPr>
            <w:r w:rsidRPr="00291051">
              <w:rPr>
                <w:rFonts w:ascii="Arial" w:eastAsia="Arial" w:hAnsi="Arial" w:cs="Arial"/>
                <w:sz w:val="22"/>
                <w:szCs w:val="22"/>
              </w:rPr>
              <w:t>Avanso dydis</w:t>
            </w:r>
          </w:p>
          <w:p w14:paraId="506EBEEB" w14:textId="493518F8" w:rsidR="007C7C4E" w:rsidRPr="00291051" w:rsidRDefault="007C7C4E" w:rsidP="00A12D33">
            <w:pPr>
              <w:spacing w:line="264" w:lineRule="auto"/>
              <w:rPr>
                <w:rFonts w:ascii="Arial" w:eastAsia="Arial" w:hAnsi="Arial" w:cs="Arial"/>
                <w:sz w:val="22"/>
                <w:szCs w:val="22"/>
              </w:rPr>
            </w:pPr>
            <w:r w:rsidRPr="00291051">
              <w:rPr>
                <w:rFonts w:ascii="Arial" w:eastAsia="Arial" w:hAnsi="Arial" w:cs="Arial"/>
                <w:sz w:val="22"/>
                <w:szCs w:val="22"/>
              </w:rPr>
              <w:t>(sąlyga taikytina, jei bus nustatytas avanso mokėjimas)</w:t>
            </w:r>
          </w:p>
        </w:tc>
        <w:tc>
          <w:tcPr>
            <w:tcW w:w="7343" w:type="dxa"/>
            <w:tcMar>
              <w:top w:w="113" w:type="dxa"/>
              <w:bottom w:w="113" w:type="dxa"/>
            </w:tcMar>
          </w:tcPr>
          <w:p w14:paraId="48C2F0D5" w14:textId="77777777" w:rsidR="00D140B3" w:rsidRPr="00F43B0A" w:rsidRDefault="00A12D33" w:rsidP="00A12D33">
            <w:pPr>
              <w:jc w:val="both"/>
              <w:rPr>
                <w:rFonts w:ascii="Arial" w:eastAsia="Arial" w:hAnsi="Arial" w:cs="Arial"/>
                <w:sz w:val="22"/>
                <w:szCs w:val="22"/>
              </w:rPr>
            </w:pPr>
            <w:r w:rsidRPr="00F43B0A">
              <w:rPr>
                <w:rFonts w:ascii="Arial" w:eastAsia="Arial" w:hAnsi="Arial" w:cs="Arial"/>
                <w:sz w:val="22"/>
                <w:szCs w:val="22"/>
              </w:rPr>
              <w:t xml:space="preserve">Projektuotojas turi teisę prašyti Užsakovo sumokėti Specialiojoje dalyje nurodytą avansą. </w:t>
            </w:r>
          </w:p>
          <w:p w14:paraId="4C30E479" w14:textId="728F8438" w:rsidR="00E262D7" w:rsidRPr="00F43B0A" w:rsidRDefault="00A12D33" w:rsidP="00A12D33">
            <w:pPr>
              <w:jc w:val="both"/>
              <w:rPr>
                <w:rFonts w:ascii="Arial" w:eastAsia="Arial" w:hAnsi="Arial" w:cs="Arial"/>
                <w:sz w:val="22"/>
                <w:szCs w:val="22"/>
              </w:rPr>
            </w:pPr>
            <w:r w:rsidRPr="00F43B0A">
              <w:rPr>
                <w:rFonts w:ascii="Arial" w:eastAsia="Arial" w:hAnsi="Arial" w:cs="Arial"/>
                <w:sz w:val="22"/>
                <w:szCs w:val="22"/>
              </w:rPr>
              <w:t>Avansas mokamas dalimis ne daugiau kaip 10</w:t>
            </w:r>
            <w:r w:rsidR="008F1331" w:rsidRPr="00F43B0A">
              <w:rPr>
                <w:rFonts w:ascii="Arial" w:eastAsia="Arial" w:hAnsi="Arial" w:cs="Arial"/>
                <w:sz w:val="22"/>
                <w:szCs w:val="22"/>
              </w:rPr>
              <w:t xml:space="preserve"> (dešimt) </w:t>
            </w:r>
            <w:r w:rsidRPr="00F43B0A">
              <w:rPr>
                <w:rFonts w:ascii="Arial" w:eastAsia="Arial" w:hAnsi="Arial" w:cs="Arial"/>
                <w:sz w:val="22"/>
                <w:szCs w:val="22"/>
              </w:rPr>
              <w:t>% nuo kiekvieno tuo metu vykdomo Projektavimo etapo</w:t>
            </w:r>
            <w:r w:rsidR="00C03EF2" w:rsidRPr="00F43B0A">
              <w:rPr>
                <w:rFonts w:ascii="Arial" w:eastAsia="Arial" w:hAnsi="Arial" w:cs="Arial"/>
                <w:sz w:val="22"/>
                <w:szCs w:val="22"/>
              </w:rPr>
              <w:t xml:space="preserve"> („A“ ir „B“</w:t>
            </w:r>
            <w:r w:rsidR="00773873" w:rsidRPr="00F43B0A">
              <w:rPr>
                <w:rFonts w:ascii="Arial" w:eastAsia="Arial" w:hAnsi="Arial" w:cs="Arial"/>
                <w:sz w:val="22"/>
                <w:szCs w:val="22"/>
              </w:rPr>
              <w:t xml:space="preserve"> nurodyto </w:t>
            </w:r>
            <w:r w:rsidR="001A201B" w:rsidRPr="00F43B0A">
              <w:rPr>
                <w:rFonts w:ascii="Arial" w:eastAsia="Arial" w:hAnsi="Arial" w:cs="Arial"/>
                <w:sz w:val="22"/>
                <w:szCs w:val="22"/>
              </w:rPr>
              <w:t>Specialiojoje dalyje 16 p.</w:t>
            </w:r>
            <w:r w:rsidR="00C03EF2" w:rsidRPr="00F43B0A">
              <w:rPr>
                <w:rFonts w:ascii="Arial" w:eastAsia="Arial" w:hAnsi="Arial" w:cs="Arial"/>
                <w:sz w:val="22"/>
                <w:szCs w:val="22"/>
              </w:rPr>
              <w:t>)</w:t>
            </w:r>
            <w:r w:rsidRPr="00F43B0A">
              <w:rPr>
                <w:rFonts w:ascii="Arial" w:eastAsia="Arial" w:hAnsi="Arial" w:cs="Arial"/>
                <w:sz w:val="22"/>
                <w:szCs w:val="22"/>
              </w:rPr>
              <w:t xml:space="preserve"> vertės (be PVM), kiekviename Projekto etape. </w:t>
            </w:r>
          </w:p>
          <w:p w14:paraId="35E6B579" w14:textId="0DE603EA" w:rsidR="002F76A0" w:rsidRPr="00F43B0A" w:rsidRDefault="00A12D33" w:rsidP="00A12D33">
            <w:pPr>
              <w:jc w:val="both"/>
              <w:rPr>
                <w:rFonts w:ascii="Arial" w:eastAsia="Arial" w:hAnsi="Arial" w:cs="Arial"/>
                <w:sz w:val="22"/>
                <w:szCs w:val="22"/>
              </w:rPr>
            </w:pPr>
            <w:r w:rsidRPr="00F43B0A">
              <w:rPr>
                <w:rFonts w:ascii="Arial" w:eastAsia="Arial" w:hAnsi="Arial" w:cs="Arial"/>
                <w:sz w:val="22"/>
                <w:szCs w:val="22"/>
              </w:rPr>
              <w:t>Maksimalus (bendras) avanso dydis – ne daugiau kaip 10</w:t>
            </w:r>
            <w:r w:rsidR="008F1331" w:rsidRPr="00F43B0A">
              <w:rPr>
                <w:rFonts w:ascii="Arial" w:eastAsia="Arial" w:hAnsi="Arial" w:cs="Arial"/>
                <w:sz w:val="22"/>
                <w:szCs w:val="22"/>
              </w:rPr>
              <w:t xml:space="preserve"> (dešimt)</w:t>
            </w:r>
            <w:r w:rsidRPr="00F43B0A">
              <w:rPr>
                <w:rFonts w:ascii="Arial" w:eastAsia="Arial" w:hAnsi="Arial" w:cs="Arial"/>
                <w:sz w:val="22"/>
                <w:szCs w:val="22"/>
              </w:rPr>
              <w:t xml:space="preserve"> </w:t>
            </w:r>
            <w:r w:rsidR="008F1331" w:rsidRPr="00F43B0A">
              <w:rPr>
                <w:rFonts w:ascii="Arial" w:eastAsia="Arial" w:hAnsi="Arial" w:cs="Arial"/>
                <w:sz w:val="22"/>
                <w:szCs w:val="22"/>
              </w:rPr>
              <w:t>%</w:t>
            </w:r>
            <w:r w:rsidR="002F76A0" w:rsidRPr="00F43B0A">
              <w:rPr>
                <w:rFonts w:ascii="Arial" w:eastAsia="Arial" w:hAnsi="Arial" w:cs="Arial"/>
                <w:sz w:val="22"/>
                <w:szCs w:val="22"/>
              </w:rPr>
              <w:t xml:space="preserve"> </w:t>
            </w:r>
            <w:r w:rsidRPr="00F43B0A">
              <w:rPr>
                <w:rFonts w:ascii="Arial" w:eastAsia="Arial" w:hAnsi="Arial" w:cs="Arial"/>
                <w:sz w:val="22"/>
                <w:szCs w:val="22"/>
              </w:rPr>
              <w:t xml:space="preserve">nuo Pradinės sutarties vertės (be PVM). </w:t>
            </w:r>
          </w:p>
          <w:p w14:paraId="439F2AFE" w14:textId="02ACAFF3" w:rsidR="00A12D33" w:rsidRPr="00F43B0A" w:rsidRDefault="00A12D33" w:rsidP="00A12D33">
            <w:pPr>
              <w:jc w:val="both"/>
              <w:rPr>
                <w:rFonts w:ascii="Arial" w:eastAsia="Arial" w:hAnsi="Arial" w:cs="Arial"/>
                <w:sz w:val="22"/>
                <w:szCs w:val="22"/>
              </w:rPr>
            </w:pPr>
            <w:r w:rsidRPr="00F43B0A">
              <w:rPr>
                <w:rFonts w:ascii="Arial" w:eastAsia="Arial" w:hAnsi="Arial" w:cs="Arial"/>
                <w:sz w:val="22"/>
                <w:szCs w:val="22"/>
              </w:rPr>
              <w:t xml:space="preserve">Projektuotojas, norėdamas gauti avansą ar jo dalį, privalo pateikti Užsakovui prašymą ir avanso grąžinimo užtikrinimo dokumentą. </w:t>
            </w:r>
          </w:p>
          <w:p w14:paraId="4C412226" w14:textId="77777777" w:rsidR="00A12D33" w:rsidRPr="00F43B0A" w:rsidRDefault="00A12D33" w:rsidP="00A12D33">
            <w:pPr>
              <w:jc w:val="both"/>
              <w:rPr>
                <w:rFonts w:ascii="Arial" w:eastAsia="Arial" w:hAnsi="Arial" w:cs="Arial"/>
                <w:sz w:val="22"/>
                <w:szCs w:val="22"/>
              </w:rPr>
            </w:pPr>
          </w:p>
          <w:p w14:paraId="029F9530" w14:textId="03D9AD8D" w:rsidR="00A12D33" w:rsidRPr="00F43B0A" w:rsidRDefault="00A12D33" w:rsidP="00E510B0">
            <w:pPr>
              <w:spacing w:after="120"/>
              <w:jc w:val="both"/>
              <w:rPr>
                <w:rFonts w:ascii="Arial" w:eastAsia="Arial" w:hAnsi="Arial" w:cs="Arial"/>
                <w:sz w:val="22"/>
                <w:szCs w:val="22"/>
              </w:rPr>
            </w:pPr>
            <w:r w:rsidRPr="00F43B0A">
              <w:rPr>
                <w:rFonts w:ascii="Arial" w:eastAsia="Arial" w:hAnsi="Arial" w:cs="Arial"/>
                <w:sz w:val="22"/>
                <w:szCs w:val="22"/>
              </w:rPr>
              <w:t xml:space="preserve">Avanso grąžinimo užtikrinime nurodytas jo galiojimo terminas turi būti ne trumpesnis negu 30 </w:t>
            </w:r>
            <w:r w:rsidR="002D1F47" w:rsidRPr="00F43B0A">
              <w:rPr>
                <w:rFonts w:ascii="Arial" w:hAnsi="Arial" w:cs="Arial"/>
                <w:sz w:val="22"/>
                <w:szCs w:val="22"/>
              </w:rPr>
              <w:t xml:space="preserve">(trisdešimt) </w:t>
            </w:r>
            <w:r w:rsidRPr="00F43B0A">
              <w:rPr>
                <w:rFonts w:ascii="Arial" w:eastAsia="Arial" w:hAnsi="Arial" w:cs="Arial"/>
                <w:sz w:val="22"/>
                <w:szCs w:val="22"/>
              </w:rPr>
              <w:t xml:space="preserve">kalendorinių dienų po konkretaus Projektavimo etapo </w:t>
            </w:r>
            <w:r w:rsidR="00921C13" w:rsidRPr="00F43B0A">
              <w:rPr>
                <w:rFonts w:ascii="Arial" w:eastAsia="Arial" w:hAnsi="Arial" w:cs="Arial"/>
                <w:sz w:val="22"/>
                <w:szCs w:val="22"/>
              </w:rPr>
              <w:t>(„A“ ir „B“</w:t>
            </w:r>
            <w:r w:rsidR="001A201B" w:rsidRPr="00F43B0A">
              <w:t xml:space="preserve"> </w:t>
            </w:r>
            <w:r w:rsidR="001A201B" w:rsidRPr="00F43B0A">
              <w:rPr>
                <w:rFonts w:ascii="Arial" w:eastAsia="Arial" w:hAnsi="Arial" w:cs="Arial"/>
                <w:sz w:val="22"/>
                <w:szCs w:val="22"/>
              </w:rPr>
              <w:t>nurodyto Specialiojoje dalyje 16 p.</w:t>
            </w:r>
            <w:r w:rsidR="00921C13" w:rsidRPr="00F43B0A">
              <w:rPr>
                <w:rFonts w:ascii="Arial" w:eastAsia="Arial" w:hAnsi="Arial" w:cs="Arial"/>
                <w:sz w:val="22"/>
                <w:szCs w:val="22"/>
              </w:rPr>
              <w:t xml:space="preserve">) </w:t>
            </w:r>
            <w:r w:rsidRPr="00F43B0A">
              <w:rPr>
                <w:rFonts w:ascii="Arial" w:eastAsia="Arial" w:hAnsi="Arial" w:cs="Arial"/>
                <w:sz w:val="22"/>
                <w:szCs w:val="22"/>
              </w:rPr>
              <w:t>pabaigos.</w:t>
            </w:r>
            <w:bookmarkStart w:id="6" w:name="_heading=h.p5fgpnyw4yd2" w:colFirst="0" w:colLast="0"/>
            <w:bookmarkEnd w:id="6"/>
          </w:p>
        </w:tc>
      </w:tr>
      <w:tr w:rsidR="00A12D33" w:rsidRPr="00291051" w14:paraId="0595C5CE" w14:textId="77777777" w:rsidTr="310C6992">
        <w:trPr>
          <w:trHeight w:val="360"/>
        </w:trPr>
        <w:tc>
          <w:tcPr>
            <w:tcW w:w="988" w:type="dxa"/>
            <w:shd w:val="clear" w:color="auto" w:fill="F2F2F2" w:themeFill="background1" w:themeFillShade="F2"/>
            <w:tcMar>
              <w:top w:w="113" w:type="dxa"/>
              <w:left w:w="57" w:type="dxa"/>
              <w:bottom w:w="113" w:type="dxa"/>
              <w:right w:w="57" w:type="dxa"/>
            </w:tcMar>
          </w:tcPr>
          <w:p w14:paraId="72D9194C" w14:textId="77777777" w:rsidR="00A12D33" w:rsidRPr="00291051" w:rsidRDefault="00A12D33" w:rsidP="00A12D33">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063A81C4" w14:textId="77777777" w:rsidR="00A12D33" w:rsidRPr="00291051" w:rsidRDefault="00A12D33" w:rsidP="00A12D33">
            <w:pPr>
              <w:spacing w:line="264" w:lineRule="auto"/>
              <w:rPr>
                <w:rFonts w:ascii="Arial" w:eastAsia="Arial" w:hAnsi="Arial" w:cs="Arial"/>
                <w:sz w:val="22"/>
                <w:szCs w:val="22"/>
              </w:rPr>
            </w:pPr>
            <w:r w:rsidRPr="00291051">
              <w:rPr>
                <w:rFonts w:ascii="Arial" w:eastAsia="Arial" w:hAnsi="Arial" w:cs="Arial"/>
                <w:sz w:val="22"/>
                <w:szCs w:val="22"/>
              </w:rPr>
              <w:t>Avanso išskaitos dydis, proc.</w:t>
            </w:r>
          </w:p>
          <w:p w14:paraId="0DAC6C4D" w14:textId="0D90F11B" w:rsidR="00017AF1" w:rsidRPr="00291051" w:rsidRDefault="00017AF1" w:rsidP="00A12D33">
            <w:pPr>
              <w:spacing w:line="264" w:lineRule="auto"/>
              <w:rPr>
                <w:rFonts w:ascii="Arial" w:eastAsia="Arial" w:hAnsi="Arial" w:cs="Arial"/>
                <w:sz w:val="22"/>
                <w:szCs w:val="22"/>
              </w:rPr>
            </w:pPr>
            <w:r w:rsidRPr="00291051">
              <w:rPr>
                <w:rFonts w:ascii="Arial" w:eastAsia="Arial" w:hAnsi="Arial" w:cs="Arial"/>
                <w:sz w:val="22"/>
                <w:szCs w:val="22"/>
              </w:rPr>
              <w:t>(sąlyga taikytina, jei bus nustatytas avanso mokėjimas)</w:t>
            </w:r>
          </w:p>
        </w:tc>
        <w:tc>
          <w:tcPr>
            <w:tcW w:w="7343" w:type="dxa"/>
            <w:tcMar>
              <w:top w:w="113" w:type="dxa"/>
              <w:bottom w:w="113" w:type="dxa"/>
            </w:tcMar>
          </w:tcPr>
          <w:p w14:paraId="2AC38AD5" w14:textId="2DBBE6FB" w:rsidR="00A12D33" w:rsidRPr="00F43B0A" w:rsidRDefault="002F76A0" w:rsidP="00A12D33">
            <w:pPr>
              <w:jc w:val="both"/>
              <w:rPr>
                <w:rFonts w:ascii="Arial" w:eastAsia="Arial" w:hAnsi="Arial" w:cs="Arial"/>
                <w:sz w:val="22"/>
                <w:szCs w:val="22"/>
              </w:rPr>
            </w:pPr>
            <w:r w:rsidRPr="00F43B0A">
              <w:rPr>
                <w:rFonts w:ascii="Arial" w:eastAsia="Arial" w:hAnsi="Arial" w:cs="Arial"/>
                <w:sz w:val="22"/>
                <w:szCs w:val="22"/>
              </w:rPr>
              <w:t xml:space="preserve">ne daugiau kaip </w:t>
            </w:r>
            <w:r w:rsidR="00A12D33" w:rsidRPr="00F43B0A">
              <w:rPr>
                <w:rFonts w:ascii="Arial" w:eastAsia="Arial" w:hAnsi="Arial" w:cs="Arial"/>
                <w:b/>
                <w:sz w:val="22"/>
                <w:szCs w:val="22"/>
              </w:rPr>
              <w:t>10</w:t>
            </w:r>
            <w:r w:rsidRPr="00F43B0A">
              <w:rPr>
                <w:rFonts w:ascii="Arial" w:eastAsia="Arial" w:hAnsi="Arial" w:cs="Arial"/>
                <w:b/>
                <w:sz w:val="22"/>
                <w:szCs w:val="22"/>
              </w:rPr>
              <w:t xml:space="preserve"> (dešimt)</w:t>
            </w:r>
            <w:r w:rsidR="00A12D33" w:rsidRPr="00F43B0A">
              <w:rPr>
                <w:rFonts w:ascii="Arial" w:eastAsia="Arial" w:hAnsi="Arial" w:cs="Arial"/>
                <w:b/>
                <w:sz w:val="22"/>
                <w:szCs w:val="22"/>
              </w:rPr>
              <w:t xml:space="preserve"> %</w:t>
            </w:r>
            <w:r w:rsidR="00A12D33" w:rsidRPr="00F43B0A">
              <w:rPr>
                <w:rFonts w:ascii="Arial" w:eastAsia="Arial" w:hAnsi="Arial" w:cs="Arial"/>
                <w:sz w:val="22"/>
                <w:szCs w:val="22"/>
              </w:rPr>
              <w:t xml:space="preserve"> nuo Sutartyje nurodytų tarpinių mokėjimų (be PVM)</w:t>
            </w:r>
            <w:r w:rsidR="0005240D" w:rsidRPr="00F43B0A">
              <w:rPr>
                <w:rFonts w:ascii="Arial" w:eastAsia="Arial" w:hAnsi="Arial" w:cs="Arial"/>
                <w:sz w:val="22"/>
                <w:szCs w:val="22"/>
              </w:rPr>
              <w:t>.</w:t>
            </w:r>
          </w:p>
          <w:p w14:paraId="2AB1E472" w14:textId="77777777" w:rsidR="00A12D33" w:rsidRPr="00F43B0A" w:rsidRDefault="00A12D33" w:rsidP="00A12D33">
            <w:pPr>
              <w:jc w:val="both"/>
              <w:rPr>
                <w:rFonts w:ascii="Arial" w:eastAsia="Arial" w:hAnsi="Arial" w:cs="Arial"/>
                <w:sz w:val="22"/>
                <w:szCs w:val="22"/>
              </w:rPr>
            </w:pPr>
          </w:p>
        </w:tc>
      </w:tr>
      <w:tr w:rsidR="00A12D33" w:rsidRPr="00291051" w14:paraId="7324784F" w14:textId="77777777" w:rsidTr="310C6992">
        <w:tc>
          <w:tcPr>
            <w:tcW w:w="988" w:type="dxa"/>
            <w:shd w:val="clear" w:color="auto" w:fill="F2F2F2" w:themeFill="background1" w:themeFillShade="F2"/>
            <w:tcMar>
              <w:top w:w="113" w:type="dxa"/>
              <w:left w:w="57" w:type="dxa"/>
              <w:bottom w:w="113" w:type="dxa"/>
              <w:right w:w="57" w:type="dxa"/>
            </w:tcMar>
          </w:tcPr>
          <w:p w14:paraId="5DD221E3" w14:textId="77777777" w:rsidR="00A12D33" w:rsidRPr="00291051" w:rsidRDefault="00A12D33" w:rsidP="00A12D33">
            <w:pPr>
              <w:ind w:left="113"/>
              <w:rPr>
                <w:rFonts w:ascii="Arial" w:hAnsi="Arial" w:cs="Arial"/>
                <w:sz w:val="22"/>
                <w:szCs w:val="22"/>
              </w:rPr>
            </w:pPr>
          </w:p>
        </w:tc>
        <w:tc>
          <w:tcPr>
            <w:tcW w:w="2012" w:type="dxa"/>
            <w:shd w:val="clear" w:color="auto" w:fill="F2F2F2" w:themeFill="background1" w:themeFillShade="F2"/>
            <w:tcMar>
              <w:top w:w="113" w:type="dxa"/>
              <w:bottom w:w="113" w:type="dxa"/>
            </w:tcMar>
          </w:tcPr>
          <w:p w14:paraId="616AE831" w14:textId="77777777" w:rsidR="00A12D33" w:rsidRPr="00291051" w:rsidRDefault="00A12D33" w:rsidP="00A12D33">
            <w:pPr>
              <w:spacing w:line="264" w:lineRule="auto"/>
              <w:rPr>
                <w:rFonts w:ascii="Arial" w:eastAsia="Arial" w:hAnsi="Arial" w:cs="Arial"/>
                <w:b/>
                <w:sz w:val="22"/>
                <w:szCs w:val="22"/>
              </w:rPr>
            </w:pPr>
            <w:r w:rsidRPr="00291051">
              <w:rPr>
                <w:rFonts w:ascii="Arial" w:eastAsia="Arial" w:hAnsi="Arial" w:cs="Arial"/>
                <w:b/>
                <w:sz w:val="22"/>
                <w:szCs w:val="22"/>
              </w:rPr>
              <w:t>TERMINAI IR GALIOJIMAS</w:t>
            </w:r>
          </w:p>
        </w:tc>
        <w:tc>
          <w:tcPr>
            <w:tcW w:w="7343" w:type="dxa"/>
            <w:tcMar>
              <w:top w:w="113" w:type="dxa"/>
              <w:bottom w:w="113" w:type="dxa"/>
            </w:tcMar>
          </w:tcPr>
          <w:p w14:paraId="5D5A7AC3" w14:textId="77777777" w:rsidR="00A12D33" w:rsidRPr="00F43B0A" w:rsidRDefault="00A12D33" w:rsidP="00A12D33">
            <w:pPr>
              <w:jc w:val="both"/>
              <w:rPr>
                <w:rFonts w:ascii="Arial" w:eastAsia="Arial" w:hAnsi="Arial" w:cs="Arial"/>
                <w:b/>
                <w:sz w:val="22"/>
                <w:szCs w:val="22"/>
              </w:rPr>
            </w:pPr>
          </w:p>
        </w:tc>
      </w:tr>
      <w:tr w:rsidR="00A12D33" w:rsidRPr="00291051" w14:paraId="4AE8ED94" w14:textId="77777777" w:rsidTr="310C6992">
        <w:tc>
          <w:tcPr>
            <w:tcW w:w="988" w:type="dxa"/>
            <w:shd w:val="clear" w:color="auto" w:fill="F2F2F2" w:themeFill="background1" w:themeFillShade="F2"/>
            <w:tcMar>
              <w:top w:w="113" w:type="dxa"/>
              <w:left w:w="57" w:type="dxa"/>
              <w:bottom w:w="113" w:type="dxa"/>
              <w:right w:w="57" w:type="dxa"/>
            </w:tcMar>
          </w:tcPr>
          <w:p w14:paraId="59285700" w14:textId="77777777" w:rsidR="00A12D33" w:rsidRPr="00291051" w:rsidRDefault="00A12D33" w:rsidP="00A12D33">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7B9E6ED7" w14:textId="30265FDD" w:rsidR="00A12D33" w:rsidRPr="00291051" w:rsidRDefault="00A12D33" w:rsidP="00A12D33">
            <w:pPr>
              <w:spacing w:line="264" w:lineRule="auto"/>
              <w:rPr>
                <w:rFonts w:ascii="Arial" w:eastAsia="Arial" w:hAnsi="Arial" w:cs="Arial"/>
                <w:sz w:val="22"/>
                <w:szCs w:val="22"/>
              </w:rPr>
            </w:pPr>
            <w:r w:rsidRPr="00291051">
              <w:rPr>
                <w:rFonts w:ascii="Arial" w:eastAsia="Arial" w:hAnsi="Arial" w:cs="Arial"/>
                <w:sz w:val="22"/>
                <w:szCs w:val="22"/>
              </w:rPr>
              <w:t xml:space="preserve">Sutarties </w:t>
            </w:r>
            <w:bookmarkStart w:id="7" w:name="bookmark=id.3dy6vkm" w:colFirst="0" w:colLast="0"/>
            <w:bookmarkEnd w:id="7"/>
            <w:r w:rsidRPr="00291051">
              <w:rPr>
                <w:rFonts w:ascii="Arial" w:eastAsia="Arial" w:hAnsi="Arial" w:cs="Arial"/>
                <w:sz w:val="22"/>
                <w:szCs w:val="22"/>
              </w:rPr>
              <w:t xml:space="preserve">įsigaliojimas </w:t>
            </w:r>
          </w:p>
        </w:tc>
        <w:tc>
          <w:tcPr>
            <w:tcW w:w="7343" w:type="dxa"/>
            <w:tcBorders>
              <w:bottom w:val="single" w:sz="4" w:space="0" w:color="auto"/>
            </w:tcBorders>
            <w:tcMar>
              <w:top w:w="113" w:type="dxa"/>
              <w:bottom w:w="113" w:type="dxa"/>
            </w:tcMar>
          </w:tcPr>
          <w:p w14:paraId="080F3821" w14:textId="77777777" w:rsidR="00A12D33" w:rsidRPr="00F43B0A" w:rsidRDefault="00A12D33" w:rsidP="00EE1A72">
            <w:pPr>
              <w:spacing w:line="264" w:lineRule="auto"/>
              <w:jc w:val="both"/>
              <w:rPr>
                <w:rFonts w:ascii="Arial" w:eastAsia="Arial" w:hAnsi="Arial" w:cs="Arial"/>
                <w:sz w:val="22"/>
                <w:szCs w:val="22"/>
              </w:rPr>
            </w:pPr>
            <w:r w:rsidRPr="00F43B0A">
              <w:rPr>
                <w:rFonts w:ascii="Arial" w:eastAsia="Arial" w:hAnsi="Arial" w:cs="Arial"/>
                <w:sz w:val="22"/>
                <w:szCs w:val="22"/>
              </w:rPr>
              <w:t>Sutartis įsigalioja nuo Sutarties pasirašymo ir Sutarties įvykdymo užtikrinimo dokumento pateikimo dienos [BD 11.2-11.4 p.]</w:t>
            </w:r>
          </w:p>
        </w:tc>
      </w:tr>
      <w:tr w:rsidR="00A12D33" w:rsidRPr="00291051" w14:paraId="6028581F" w14:textId="77777777" w:rsidTr="310C6992">
        <w:tc>
          <w:tcPr>
            <w:tcW w:w="988" w:type="dxa"/>
            <w:shd w:val="clear" w:color="auto" w:fill="F2F2F2" w:themeFill="background1" w:themeFillShade="F2"/>
            <w:tcMar>
              <w:top w:w="113" w:type="dxa"/>
              <w:left w:w="57" w:type="dxa"/>
              <w:bottom w:w="113" w:type="dxa"/>
              <w:right w:w="57" w:type="dxa"/>
            </w:tcMar>
          </w:tcPr>
          <w:p w14:paraId="64EF2B51" w14:textId="77777777" w:rsidR="00A12D33" w:rsidRPr="00291051" w:rsidRDefault="00A12D33" w:rsidP="00A12D33">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tcBorders>
              <w:right w:val="single" w:sz="4" w:space="0" w:color="auto"/>
            </w:tcBorders>
            <w:shd w:val="clear" w:color="auto" w:fill="F2F2F2" w:themeFill="background1" w:themeFillShade="F2"/>
            <w:tcMar>
              <w:top w:w="113" w:type="dxa"/>
              <w:bottom w:w="113" w:type="dxa"/>
            </w:tcMar>
          </w:tcPr>
          <w:p w14:paraId="465DB97D" w14:textId="77777777" w:rsidR="00A12D33" w:rsidRPr="00291051" w:rsidRDefault="00A12D33" w:rsidP="00A12D33">
            <w:pPr>
              <w:spacing w:line="264" w:lineRule="auto"/>
              <w:rPr>
                <w:rFonts w:ascii="Arial" w:eastAsia="Arial" w:hAnsi="Arial" w:cs="Arial"/>
                <w:sz w:val="22"/>
                <w:szCs w:val="22"/>
              </w:rPr>
            </w:pPr>
            <w:r w:rsidRPr="00291051">
              <w:rPr>
                <w:rFonts w:ascii="Arial" w:eastAsia="Arial" w:hAnsi="Arial" w:cs="Arial"/>
                <w:sz w:val="22"/>
                <w:szCs w:val="22"/>
              </w:rPr>
              <w:t>Bendra Sutarties galiojimo trukmė</w:t>
            </w:r>
          </w:p>
        </w:tc>
        <w:tc>
          <w:tcPr>
            <w:tcW w:w="7343" w:type="dxa"/>
            <w:tcBorders>
              <w:top w:val="single" w:sz="4" w:space="0" w:color="auto"/>
              <w:left w:val="single" w:sz="4" w:space="0" w:color="auto"/>
              <w:bottom w:val="single" w:sz="4" w:space="0" w:color="auto"/>
              <w:right w:val="single" w:sz="4" w:space="0" w:color="auto"/>
            </w:tcBorders>
            <w:tcMar>
              <w:top w:w="113" w:type="dxa"/>
              <w:bottom w:w="113" w:type="dxa"/>
            </w:tcMar>
          </w:tcPr>
          <w:p w14:paraId="14A1BBF1" w14:textId="77777777" w:rsidR="00A12D33" w:rsidRPr="00F43B0A" w:rsidRDefault="00A12D33" w:rsidP="00A12D33">
            <w:pPr>
              <w:spacing w:line="264" w:lineRule="auto"/>
              <w:jc w:val="both"/>
              <w:rPr>
                <w:rFonts w:ascii="Arial" w:eastAsia="Arial" w:hAnsi="Arial" w:cs="Arial"/>
                <w:sz w:val="22"/>
                <w:szCs w:val="22"/>
              </w:rPr>
            </w:pPr>
            <w:r w:rsidRPr="00F43B0A">
              <w:rPr>
                <w:rFonts w:ascii="Arial" w:eastAsia="Arial" w:hAnsi="Arial" w:cs="Arial"/>
                <w:sz w:val="22"/>
                <w:szCs w:val="22"/>
              </w:rPr>
              <w:t xml:space="preserve">Iki visiško sutartinių įsipareigojimų įvykdymo. </w:t>
            </w:r>
          </w:p>
          <w:p w14:paraId="4FE99F48" w14:textId="77777777" w:rsidR="00D54971" w:rsidRPr="00F43B0A" w:rsidRDefault="00D54971" w:rsidP="00A12D33">
            <w:pPr>
              <w:spacing w:line="264" w:lineRule="auto"/>
              <w:jc w:val="both"/>
              <w:rPr>
                <w:rFonts w:ascii="Arial" w:eastAsia="Arial" w:hAnsi="Arial" w:cs="Arial"/>
                <w:sz w:val="22"/>
                <w:szCs w:val="22"/>
              </w:rPr>
            </w:pPr>
          </w:p>
          <w:p w14:paraId="1BB3C3A0" w14:textId="2A5EC13B" w:rsidR="00A12D33" w:rsidRPr="00F43B0A" w:rsidRDefault="00A12D33" w:rsidP="00FF3AA8">
            <w:pPr>
              <w:spacing w:line="264" w:lineRule="auto"/>
              <w:jc w:val="both"/>
              <w:rPr>
                <w:rFonts w:ascii="Arial" w:eastAsia="Arial" w:hAnsi="Arial" w:cs="Arial"/>
                <w:sz w:val="22"/>
                <w:szCs w:val="22"/>
              </w:rPr>
            </w:pPr>
            <w:r w:rsidRPr="00F43B0A">
              <w:rPr>
                <w:rFonts w:ascii="Arial" w:eastAsia="Arial" w:hAnsi="Arial" w:cs="Arial"/>
                <w:sz w:val="22"/>
                <w:szCs w:val="22"/>
              </w:rPr>
              <w:t>Bendras projektavimo paslaugų teikimo terminas</w:t>
            </w:r>
            <w:r w:rsidR="00C60E73" w:rsidRPr="00F43B0A">
              <w:rPr>
                <w:rFonts w:ascii="Arial" w:eastAsia="Arial" w:hAnsi="Arial" w:cs="Arial"/>
                <w:sz w:val="22"/>
                <w:szCs w:val="22"/>
              </w:rPr>
              <w:t xml:space="preserve"> (T)</w:t>
            </w:r>
            <w:r w:rsidR="006B33E6" w:rsidRPr="00F43B0A">
              <w:rPr>
                <w:rFonts w:ascii="Arial" w:eastAsia="Arial" w:hAnsi="Arial" w:cs="Arial"/>
                <w:sz w:val="22"/>
                <w:szCs w:val="22"/>
              </w:rPr>
              <w:t xml:space="preserve"> </w:t>
            </w:r>
            <w:r w:rsidRPr="00F43B0A">
              <w:rPr>
                <w:rFonts w:ascii="Arial" w:eastAsia="Arial" w:hAnsi="Arial" w:cs="Arial"/>
                <w:sz w:val="22"/>
                <w:szCs w:val="22"/>
              </w:rPr>
              <w:t xml:space="preserve">– ne ilgiau kaip </w:t>
            </w:r>
            <w:r w:rsidR="00B24822" w:rsidRPr="00F43B0A">
              <w:rPr>
                <w:rFonts w:ascii="Arial" w:eastAsia="Arial" w:hAnsi="Arial" w:cs="Arial"/>
                <w:b/>
                <w:bCs/>
                <w:sz w:val="22"/>
                <w:szCs w:val="22"/>
              </w:rPr>
              <w:t>1</w:t>
            </w:r>
            <w:r w:rsidR="6D16B5A0" w:rsidRPr="00F43B0A">
              <w:rPr>
                <w:rFonts w:ascii="Arial" w:eastAsia="Arial" w:hAnsi="Arial" w:cs="Arial"/>
                <w:b/>
                <w:bCs/>
                <w:sz w:val="22"/>
                <w:szCs w:val="22"/>
              </w:rPr>
              <w:t>4</w:t>
            </w:r>
            <w:r w:rsidR="00B24822" w:rsidRPr="00F43B0A">
              <w:rPr>
                <w:rFonts w:ascii="Arial" w:eastAsia="Arial" w:hAnsi="Arial" w:cs="Arial"/>
                <w:b/>
                <w:bCs/>
                <w:sz w:val="22"/>
                <w:szCs w:val="22"/>
              </w:rPr>
              <w:t xml:space="preserve"> </w:t>
            </w:r>
            <w:r w:rsidRPr="00F43B0A">
              <w:rPr>
                <w:rFonts w:ascii="Arial" w:eastAsia="Arial" w:hAnsi="Arial" w:cs="Arial"/>
                <w:b/>
                <w:bCs/>
                <w:sz w:val="22"/>
                <w:szCs w:val="22"/>
              </w:rPr>
              <w:t>(</w:t>
            </w:r>
            <w:r w:rsidR="0977D67D" w:rsidRPr="00F43B0A">
              <w:rPr>
                <w:rFonts w:ascii="Arial" w:eastAsia="Arial" w:hAnsi="Arial" w:cs="Arial"/>
                <w:b/>
                <w:bCs/>
                <w:sz w:val="22"/>
                <w:szCs w:val="22"/>
              </w:rPr>
              <w:t>keturiolika</w:t>
            </w:r>
            <w:r w:rsidRPr="00F43B0A">
              <w:rPr>
                <w:rFonts w:ascii="Arial" w:eastAsia="Arial" w:hAnsi="Arial" w:cs="Arial"/>
                <w:b/>
                <w:bCs/>
                <w:sz w:val="22"/>
                <w:szCs w:val="22"/>
              </w:rPr>
              <w:t>) mėnesi</w:t>
            </w:r>
            <w:r w:rsidR="00B24822" w:rsidRPr="00F43B0A">
              <w:rPr>
                <w:rFonts w:ascii="Arial" w:eastAsia="Arial" w:hAnsi="Arial" w:cs="Arial"/>
                <w:b/>
                <w:bCs/>
                <w:sz w:val="22"/>
                <w:szCs w:val="22"/>
              </w:rPr>
              <w:t>ų</w:t>
            </w:r>
            <w:r w:rsidRPr="00F43B0A">
              <w:rPr>
                <w:rFonts w:ascii="Arial" w:eastAsia="Arial" w:hAnsi="Arial" w:cs="Arial"/>
                <w:sz w:val="22"/>
                <w:szCs w:val="22"/>
              </w:rPr>
              <w:t xml:space="preserve"> nuo Sutarties įsigaliojimo</w:t>
            </w:r>
            <w:r w:rsidR="00E623C7" w:rsidRPr="00F43B0A">
              <w:rPr>
                <w:rFonts w:ascii="Arial" w:eastAsia="Arial" w:hAnsi="Arial" w:cs="Arial"/>
                <w:sz w:val="22"/>
                <w:szCs w:val="22"/>
              </w:rPr>
              <w:t xml:space="preserve"> (į šį terminą (T) yra įskaitomi tarpiniai Paslaugų teikimo terminai (T1-T3.)), visi papildomi Projektuotojui taikomi terminai (PT) ir visi Užsakovui taikomi terminai (DT), </w:t>
            </w:r>
            <w:r w:rsidR="00E623C7" w:rsidRPr="00F43B0A">
              <w:rPr>
                <w:rFonts w:ascii="Arial" w:eastAsia="Arial" w:hAnsi="Arial" w:cs="Arial"/>
                <w:sz w:val="22"/>
                <w:szCs w:val="22"/>
              </w:rPr>
              <w:lastRenderedPageBreak/>
              <w:t>ekspertizės (-</w:t>
            </w:r>
            <w:proofErr w:type="spellStart"/>
            <w:r w:rsidR="00E623C7" w:rsidRPr="00F43B0A">
              <w:rPr>
                <w:rFonts w:ascii="Arial" w:eastAsia="Arial" w:hAnsi="Arial" w:cs="Arial"/>
                <w:sz w:val="22"/>
                <w:szCs w:val="22"/>
              </w:rPr>
              <w:t>ių</w:t>
            </w:r>
            <w:proofErr w:type="spellEnd"/>
            <w:r w:rsidR="00E623C7" w:rsidRPr="00F43B0A">
              <w:rPr>
                <w:rFonts w:ascii="Arial" w:eastAsia="Arial" w:hAnsi="Arial" w:cs="Arial"/>
                <w:sz w:val="22"/>
                <w:szCs w:val="22"/>
              </w:rPr>
              <w:t>) terminas (-ai) ir visi reikalingi suderinimai su Valdžios institucijomis)</w:t>
            </w:r>
            <w:r w:rsidRPr="00F43B0A">
              <w:rPr>
                <w:rFonts w:ascii="Arial" w:eastAsia="Arial" w:hAnsi="Arial" w:cs="Arial"/>
                <w:sz w:val="22"/>
                <w:szCs w:val="22"/>
              </w:rPr>
              <w:t>.</w:t>
            </w:r>
            <w:r w:rsidR="007C5160" w:rsidRPr="00F43B0A">
              <w:rPr>
                <w:rFonts w:ascii="Arial" w:eastAsia="Arial" w:hAnsi="Arial" w:cs="Arial"/>
                <w:sz w:val="22"/>
                <w:szCs w:val="22"/>
              </w:rPr>
              <w:t xml:space="preserve"> </w:t>
            </w:r>
          </w:p>
          <w:p w14:paraId="27B33732" w14:textId="5A4C7C9B" w:rsidR="00A12D33" w:rsidRPr="00F43B0A" w:rsidRDefault="00A12D33" w:rsidP="00A12D33">
            <w:pPr>
              <w:spacing w:line="264" w:lineRule="auto"/>
              <w:jc w:val="both"/>
              <w:rPr>
                <w:rFonts w:ascii="Arial" w:eastAsia="Arial" w:hAnsi="Arial" w:cs="Arial"/>
                <w:color w:val="FF0000"/>
                <w:sz w:val="22"/>
                <w:szCs w:val="22"/>
              </w:rPr>
            </w:pPr>
          </w:p>
          <w:p w14:paraId="5A649802" w14:textId="6015FCA3" w:rsidR="00A12D33" w:rsidRPr="00F43B0A" w:rsidRDefault="00A12D33" w:rsidP="00A12D33">
            <w:pPr>
              <w:spacing w:line="264" w:lineRule="auto"/>
              <w:jc w:val="both"/>
              <w:rPr>
                <w:rFonts w:ascii="Arial" w:eastAsia="Arial" w:hAnsi="Arial" w:cs="Arial"/>
                <w:sz w:val="22"/>
                <w:szCs w:val="22"/>
              </w:rPr>
            </w:pPr>
            <w:r w:rsidRPr="00F43B0A">
              <w:rPr>
                <w:rFonts w:ascii="Arial" w:eastAsia="Arial" w:hAnsi="Arial" w:cs="Arial"/>
                <w:sz w:val="22"/>
                <w:szCs w:val="22"/>
              </w:rPr>
              <w:t>Priežiūros paslaugų teikimo terminas (</w:t>
            </w:r>
            <w:r w:rsidR="001F250F" w:rsidRPr="00F43B0A">
              <w:rPr>
                <w:rFonts w:ascii="Arial" w:eastAsia="Arial" w:hAnsi="Arial" w:cs="Arial"/>
                <w:sz w:val="22"/>
                <w:szCs w:val="22"/>
              </w:rPr>
              <w:t>T4</w:t>
            </w:r>
            <w:r w:rsidRPr="00F43B0A">
              <w:rPr>
                <w:rFonts w:ascii="Arial" w:eastAsia="Arial" w:hAnsi="Arial" w:cs="Arial"/>
                <w:sz w:val="22"/>
                <w:szCs w:val="22"/>
              </w:rPr>
              <w:t xml:space="preserve">) – </w:t>
            </w:r>
            <w:r w:rsidR="00933C44" w:rsidRPr="00F43B0A">
              <w:rPr>
                <w:rFonts w:ascii="Arial" w:eastAsia="Arial" w:hAnsi="Arial" w:cs="Arial"/>
                <w:sz w:val="22"/>
                <w:szCs w:val="22"/>
              </w:rPr>
              <w:t xml:space="preserve">nuo </w:t>
            </w:r>
            <w:r w:rsidR="0071767B" w:rsidRPr="00F43B0A">
              <w:rPr>
                <w:rFonts w:ascii="Arial" w:eastAsia="Arial" w:hAnsi="Arial" w:cs="Arial"/>
                <w:sz w:val="22"/>
                <w:szCs w:val="22"/>
              </w:rPr>
              <w:t xml:space="preserve">statybos darbų pradžios </w:t>
            </w:r>
            <w:r w:rsidRPr="00F43B0A">
              <w:rPr>
                <w:rFonts w:ascii="Arial" w:eastAsia="Arial" w:hAnsi="Arial" w:cs="Arial"/>
                <w:sz w:val="22"/>
                <w:szCs w:val="22"/>
              </w:rPr>
              <w:t>iki statybos darbų užbaigimo ir statybos užbaigimo dokumento gavimo.</w:t>
            </w:r>
          </w:p>
        </w:tc>
      </w:tr>
      <w:tr w:rsidR="00A12D33" w:rsidRPr="00291051" w14:paraId="5AA907E7" w14:textId="77777777" w:rsidTr="310C6992">
        <w:tc>
          <w:tcPr>
            <w:tcW w:w="988" w:type="dxa"/>
            <w:shd w:val="clear" w:color="auto" w:fill="F2F2F2" w:themeFill="background1" w:themeFillShade="F2"/>
            <w:tcMar>
              <w:top w:w="113" w:type="dxa"/>
              <w:left w:w="57" w:type="dxa"/>
              <w:bottom w:w="113" w:type="dxa"/>
              <w:right w:w="57" w:type="dxa"/>
            </w:tcMar>
          </w:tcPr>
          <w:p w14:paraId="6522ADD3" w14:textId="77777777" w:rsidR="00A12D33" w:rsidRPr="00291051" w:rsidRDefault="00A12D33" w:rsidP="00A12D33">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tcBorders>
              <w:right w:val="single" w:sz="4" w:space="0" w:color="auto"/>
            </w:tcBorders>
            <w:shd w:val="clear" w:color="auto" w:fill="F2F2F2" w:themeFill="background1" w:themeFillShade="F2"/>
            <w:tcMar>
              <w:top w:w="113" w:type="dxa"/>
              <w:bottom w:w="113" w:type="dxa"/>
            </w:tcMar>
          </w:tcPr>
          <w:p w14:paraId="7E7366C4" w14:textId="00B03045" w:rsidR="00A12D33" w:rsidRPr="00291051" w:rsidRDefault="00A12D33" w:rsidP="00A12D33">
            <w:pPr>
              <w:spacing w:line="264" w:lineRule="auto"/>
              <w:rPr>
                <w:rFonts w:ascii="Arial" w:eastAsia="Arial" w:hAnsi="Arial" w:cs="Arial"/>
                <w:sz w:val="22"/>
                <w:szCs w:val="22"/>
              </w:rPr>
            </w:pPr>
            <w:r w:rsidRPr="00291051">
              <w:rPr>
                <w:rFonts w:ascii="Arial" w:hAnsi="Arial" w:cs="Arial"/>
                <w:sz w:val="22"/>
                <w:szCs w:val="22"/>
              </w:rPr>
              <w:t>Sutarties vykdymo sustabdymas</w:t>
            </w:r>
          </w:p>
        </w:tc>
        <w:tc>
          <w:tcPr>
            <w:tcW w:w="7343" w:type="dxa"/>
            <w:tcBorders>
              <w:top w:val="single" w:sz="4" w:space="0" w:color="auto"/>
              <w:left w:val="single" w:sz="4" w:space="0" w:color="auto"/>
              <w:bottom w:val="single" w:sz="4" w:space="0" w:color="auto"/>
              <w:right w:val="single" w:sz="4" w:space="0" w:color="auto"/>
            </w:tcBorders>
            <w:tcMar>
              <w:top w:w="113" w:type="dxa"/>
              <w:bottom w:w="113" w:type="dxa"/>
            </w:tcMar>
          </w:tcPr>
          <w:p w14:paraId="2C3A7BB8" w14:textId="77EBE286" w:rsidR="00A12D33" w:rsidRPr="00F43B0A" w:rsidRDefault="00EB4CC7" w:rsidP="00A12D33">
            <w:pPr>
              <w:spacing w:line="264" w:lineRule="auto"/>
              <w:jc w:val="both"/>
              <w:rPr>
                <w:rFonts w:ascii="Arial" w:eastAsia="Arial" w:hAnsi="Arial" w:cs="Arial"/>
                <w:sz w:val="22"/>
                <w:szCs w:val="22"/>
              </w:rPr>
            </w:pPr>
            <w:r w:rsidRPr="00F43B0A">
              <w:rPr>
                <w:rFonts w:ascii="Arial" w:eastAsia="Calibri" w:hAnsi="Arial" w:cs="Arial"/>
                <w:iCs/>
                <w:sz w:val="22"/>
                <w:szCs w:val="22"/>
              </w:rPr>
              <w:t xml:space="preserve">Po techninio darbo projekto I etapo (TDP1) </w:t>
            </w:r>
            <w:r w:rsidR="001F250F" w:rsidRPr="00F43B0A">
              <w:rPr>
                <w:rFonts w:ascii="Arial" w:eastAsia="Calibri" w:hAnsi="Arial" w:cs="Arial"/>
                <w:iCs/>
                <w:sz w:val="22"/>
                <w:szCs w:val="22"/>
              </w:rPr>
              <w:t>parengimo</w:t>
            </w:r>
            <w:r w:rsidR="002119C7" w:rsidRPr="00F43B0A">
              <w:rPr>
                <w:rFonts w:ascii="Arial" w:eastAsia="Calibri" w:hAnsi="Arial" w:cs="Arial"/>
                <w:iCs/>
                <w:sz w:val="22"/>
                <w:szCs w:val="22"/>
              </w:rPr>
              <w:t xml:space="preserve"> </w:t>
            </w:r>
            <w:r w:rsidR="0058733D" w:rsidRPr="00F43B0A">
              <w:rPr>
                <w:rFonts w:ascii="Arial" w:eastAsia="Calibri" w:hAnsi="Arial" w:cs="Arial"/>
                <w:iCs/>
                <w:sz w:val="22"/>
                <w:szCs w:val="22"/>
              </w:rPr>
              <w:t>S</w:t>
            </w:r>
            <w:r w:rsidR="00A12D33" w:rsidRPr="00F43B0A">
              <w:rPr>
                <w:rFonts w:ascii="Arial" w:eastAsia="Calibri" w:hAnsi="Arial" w:cs="Arial"/>
                <w:iCs/>
                <w:sz w:val="22"/>
                <w:szCs w:val="22"/>
              </w:rPr>
              <w:t xml:space="preserve">utarties vykdymas sustabdomas laikotarpiui, kol bus sudaryta sutartis su statybos </w:t>
            </w:r>
            <w:r w:rsidR="00794F7C" w:rsidRPr="00F43B0A">
              <w:rPr>
                <w:rFonts w:ascii="Arial" w:eastAsia="Calibri" w:hAnsi="Arial" w:cs="Arial"/>
                <w:iCs/>
                <w:sz w:val="22"/>
                <w:szCs w:val="22"/>
              </w:rPr>
              <w:t xml:space="preserve">darbų </w:t>
            </w:r>
            <w:r w:rsidR="00A12D33" w:rsidRPr="00F43B0A">
              <w:rPr>
                <w:rFonts w:ascii="Arial" w:eastAsia="Calibri" w:hAnsi="Arial" w:cs="Arial"/>
                <w:iCs/>
                <w:sz w:val="22"/>
                <w:szCs w:val="22"/>
              </w:rPr>
              <w:t>rangovu. Šiuo atveju Sutarties Bendrosios dalies 5.2</w:t>
            </w:r>
            <w:r w:rsidR="008F7380" w:rsidRPr="00F43B0A">
              <w:rPr>
                <w:rFonts w:ascii="Arial" w:eastAsia="Calibri" w:hAnsi="Arial" w:cs="Arial"/>
                <w:iCs/>
                <w:sz w:val="22"/>
                <w:szCs w:val="22"/>
              </w:rPr>
              <w:t>5</w:t>
            </w:r>
            <w:r w:rsidR="00A12D33" w:rsidRPr="00F43B0A">
              <w:rPr>
                <w:rFonts w:ascii="Arial" w:eastAsia="Calibri" w:hAnsi="Arial" w:cs="Arial"/>
                <w:iCs/>
                <w:sz w:val="22"/>
                <w:szCs w:val="22"/>
              </w:rPr>
              <w:t xml:space="preserve"> p. ir 5.2</w:t>
            </w:r>
            <w:r w:rsidR="008F7380" w:rsidRPr="00F43B0A">
              <w:rPr>
                <w:rFonts w:ascii="Arial" w:eastAsia="Calibri" w:hAnsi="Arial" w:cs="Arial"/>
                <w:iCs/>
                <w:sz w:val="22"/>
                <w:szCs w:val="22"/>
              </w:rPr>
              <w:t>6</w:t>
            </w:r>
            <w:r w:rsidR="00A12D33" w:rsidRPr="00F43B0A">
              <w:rPr>
                <w:rFonts w:ascii="Arial" w:eastAsia="Calibri" w:hAnsi="Arial" w:cs="Arial"/>
                <w:iCs/>
                <w:sz w:val="22"/>
                <w:szCs w:val="22"/>
              </w:rPr>
              <w:t xml:space="preserve"> p. nuostatos netaikomos. Jeigu Sutarties vykdymas dėl šio punkto pirmajame sakinyje nurodytų aplinkybių sustabdytas ilgiau nei </w:t>
            </w:r>
            <w:r w:rsidR="00943359" w:rsidRPr="00F43B0A">
              <w:rPr>
                <w:rFonts w:ascii="Arial" w:eastAsia="Calibri" w:hAnsi="Arial" w:cs="Arial"/>
                <w:iCs/>
                <w:sz w:val="22"/>
                <w:szCs w:val="22"/>
              </w:rPr>
              <w:t xml:space="preserve">12 </w:t>
            </w:r>
            <w:r w:rsidR="00A12D33" w:rsidRPr="00F43B0A">
              <w:rPr>
                <w:rFonts w:ascii="Arial" w:eastAsia="Calibri" w:hAnsi="Arial" w:cs="Arial"/>
                <w:iCs/>
                <w:sz w:val="22"/>
                <w:szCs w:val="22"/>
              </w:rPr>
              <w:t>(</w:t>
            </w:r>
            <w:r w:rsidR="00943359" w:rsidRPr="00F43B0A">
              <w:rPr>
                <w:rFonts w:ascii="Arial" w:eastAsia="Calibri" w:hAnsi="Arial" w:cs="Arial"/>
                <w:iCs/>
                <w:sz w:val="22"/>
                <w:szCs w:val="22"/>
              </w:rPr>
              <w:t>dvylika</w:t>
            </w:r>
            <w:r w:rsidR="00A12D33" w:rsidRPr="00F43B0A">
              <w:rPr>
                <w:rFonts w:ascii="Arial" w:eastAsia="Calibri" w:hAnsi="Arial" w:cs="Arial"/>
                <w:iCs/>
                <w:sz w:val="22"/>
                <w:szCs w:val="22"/>
              </w:rPr>
              <w:t xml:space="preserve">) mėnesių, Projektuotojas gali </w:t>
            </w:r>
            <w:r w:rsidR="00986F70" w:rsidRPr="00F43B0A">
              <w:rPr>
                <w:rFonts w:ascii="Arial" w:eastAsia="Calibri" w:hAnsi="Arial" w:cs="Arial"/>
                <w:iCs/>
                <w:sz w:val="22"/>
                <w:szCs w:val="22"/>
              </w:rPr>
              <w:t xml:space="preserve">rašytiniu </w:t>
            </w:r>
            <w:r w:rsidR="00A12D33" w:rsidRPr="00F43B0A">
              <w:rPr>
                <w:rFonts w:ascii="Arial" w:eastAsia="Calibri" w:hAnsi="Arial" w:cs="Arial"/>
                <w:iCs/>
                <w:sz w:val="22"/>
                <w:szCs w:val="22"/>
              </w:rPr>
              <w:t xml:space="preserve">pranešimu Užsakovo pareikalauti atnaujinti Sutarties vykdymą per </w:t>
            </w:r>
            <w:r w:rsidR="008D4C3A" w:rsidRPr="00F43B0A">
              <w:rPr>
                <w:rFonts w:ascii="Arial" w:eastAsia="Calibri" w:hAnsi="Arial" w:cs="Arial"/>
                <w:iCs/>
                <w:sz w:val="22"/>
                <w:szCs w:val="22"/>
              </w:rPr>
              <w:t>6</w:t>
            </w:r>
            <w:r w:rsidR="00A12D33" w:rsidRPr="00F43B0A">
              <w:rPr>
                <w:rFonts w:ascii="Arial" w:eastAsia="Calibri" w:hAnsi="Arial" w:cs="Arial"/>
                <w:iCs/>
                <w:sz w:val="22"/>
                <w:szCs w:val="22"/>
              </w:rPr>
              <w:t>0 (</w:t>
            </w:r>
            <w:r w:rsidR="008D4C3A" w:rsidRPr="00F43B0A">
              <w:rPr>
                <w:rFonts w:ascii="Arial" w:eastAsia="Calibri" w:hAnsi="Arial" w:cs="Arial"/>
                <w:iCs/>
                <w:sz w:val="22"/>
                <w:szCs w:val="22"/>
              </w:rPr>
              <w:t>šešiasdešimt</w:t>
            </w:r>
            <w:r w:rsidR="00A12D33" w:rsidRPr="00F43B0A">
              <w:rPr>
                <w:rFonts w:ascii="Arial" w:eastAsia="Calibri" w:hAnsi="Arial" w:cs="Arial"/>
                <w:iCs/>
                <w:sz w:val="22"/>
                <w:szCs w:val="22"/>
              </w:rPr>
              <w:t xml:space="preserve">) kalendorinių dienų. Jei per nurodytą </w:t>
            </w:r>
            <w:r w:rsidR="008D4C3A" w:rsidRPr="00F43B0A">
              <w:rPr>
                <w:rFonts w:ascii="Arial" w:eastAsia="Calibri" w:hAnsi="Arial" w:cs="Arial"/>
                <w:iCs/>
                <w:sz w:val="22"/>
                <w:szCs w:val="22"/>
              </w:rPr>
              <w:t xml:space="preserve">60 </w:t>
            </w:r>
            <w:r w:rsidR="00A12D33" w:rsidRPr="00F43B0A">
              <w:rPr>
                <w:rFonts w:ascii="Arial" w:eastAsia="Calibri" w:hAnsi="Arial" w:cs="Arial"/>
                <w:iCs/>
                <w:sz w:val="22"/>
                <w:szCs w:val="22"/>
              </w:rPr>
              <w:t>(</w:t>
            </w:r>
            <w:r w:rsidR="008D4C3A" w:rsidRPr="00F43B0A">
              <w:rPr>
                <w:rFonts w:ascii="Arial" w:eastAsia="Calibri" w:hAnsi="Arial" w:cs="Arial"/>
                <w:iCs/>
                <w:sz w:val="22"/>
                <w:szCs w:val="22"/>
              </w:rPr>
              <w:t>šešiasdešimt</w:t>
            </w:r>
            <w:r w:rsidR="00A12D33" w:rsidRPr="00F43B0A">
              <w:rPr>
                <w:rFonts w:ascii="Arial" w:eastAsia="Calibri" w:hAnsi="Arial" w:cs="Arial"/>
                <w:iCs/>
                <w:sz w:val="22"/>
                <w:szCs w:val="22"/>
              </w:rPr>
              <w:t>) kalendorinių dienų terminą Sutarties vykdymas neatnaujinamas, Projektuotojas turi teisę vienašališkai nutraukti Sutartį</w:t>
            </w:r>
            <w:r w:rsidR="00CB3F51" w:rsidRPr="00F43B0A">
              <w:rPr>
                <w:rFonts w:ascii="Arial" w:eastAsia="Calibri" w:hAnsi="Arial" w:cs="Arial"/>
                <w:iCs/>
                <w:sz w:val="22"/>
                <w:szCs w:val="22"/>
              </w:rPr>
              <w:t xml:space="preserve">, </w:t>
            </w:r>
            <w:r w:rsidR="00CB3F51" w:rsidRPr="00F43B0A">
              <w:rPr>
                <w:rFonts w:ascii="Arial" w:eastAsia="Calibri" w:hAnsi="Arial" w:cs="Arial"/>
                <w:sz w:val="22"/>
                <w:szCs w:val="22"/>
              </w:rPr>
              <w:t>įspėdamas Užsakovą prieš ne trumpesnį nei 30 (trisdešimties) kalendorinių dienų terminą</w:t>
            </w:r>
            <w:r w:rsidR="00A12D33" w:rsidRPr="00F43B0A">
              <w:rPr>
                <w:rFonts w:ascii="Arial" w:eastAsia="Calibri" w:hAnsi="Arial" w:cs="Arial"/>
                <w:iCs/>
                <w:sz w:val="22"/>
                <w:szCs w:val="22"/>
              </w:rPr>
              <w:t>. Laikotarpis, kurio metu Sutarties vykdymas buvo sustabdytas šio punkto pirmajame sakinyje nurodytais pagrindais, į Sutarties vykdymo terminą neįskaičiuojamas.</w:t>
            </w:r>
          </w:p>
        </w:tc>
      </w:tr>
      <w:tr w:rsidR="00031DCF" w:rsidRPr="00291051" w14:paraId="3058BA4B" w14:textId="77777777" w:rsidTr="310C6992">
        <w:tc>
          <w:tcPr>
            <w:tcW w:w="988" w:type="dxa"/>
            <w:shd w:val="clear" w:color="auto" w:fill="F2F2F2" w:themeFill="background1" w:themeFillShade="F2"/>
            <w:tcMar>
              <w:top w:w="113" w:type="dxa"/>
              <w:left w:w="57" w:type="dxa"/>
              <w:bottom w:w="113" w:type="dxa"/>
              <w:right w:w="57" w:type="dxa"/>
            </w:tcMar>
          </w:tcPr>
          <w:p w14:paraId="06C97D79"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tcBorders>
              <w:right w:val="single" w:sz="4" w:space="0" w:color="auto"/>
            </w:tcBorders>
            <w:shd w:val="clear" w:color="auto" w:fill="F2F2F2" w:themeFill="background1" w:themeFillShade="F2"/>
            <w:tcMar>
              <w:top w:w="113" w:type="dxa"/>
              <w:bottom w:w="113" w:type="dxa"/>
            </w:tcMar>
          </w:tcPr>
          <w:p w14:paraId="7ADF471F" w14:textId="18E21DFE" w:rsidR="00031DCF" w:rsidRPr="00291051" w:rsidRDefault="00031DCF" w:rsidP="00031DCF">
            <w:pPr>
              <w:spacing w:line="264" w:lineRule="auto"/>
              <w:rPr>
                <w:rFonts w:ascii="Arial" w:eastAsia="Arial" w:hAnsi="Arial" w:cs="Arial"/>
                <w:sz w:val="22"/>
                <w:szCs w:val="22"/>
              </w:rPr>
            </w:pPr>
            <w:r w:rsidRPr="00291051">
              <w:rPr>
                <w:rFonts w:ascii="Arial" w:eastAsia="Arial" w:hAnsi="Arial" w:cs="Arial"/>
                <w:sz w:val="22"/>
                <w:szCs w:val="22"/>
              </w:rPr>
              <w:t xml:space="preserve">Tarpiniai </w:t>
            </w:r>
            <w:bookmarkStart w:id="8" w:name="bookmark=id.1t3h5sf" w:colFirst="0" w:colLast="0"/>
            <w:bookmarkEnd w:id="8"/>
            <w:r w:rsidRPr="00291051">
              <w:rPr>
                <w:rFonts w:ascii="Arial" w:eastAsia="Arial" w:hAnsi="Arial" w:cs="Arial"/>
                <w:sz w:val="22"/>
                <w:szCs w:val="22"/>
              </w:rPr>
              <w:t>Paslaugų suteikimo terminai (T</w:t>
            </w:r>
            <w:r w:rsidR="00FD0F31">
              <w:rPr>
                <w:rFonts w:ascii="Arial" w:eastAsia="Arial" w:hAnsi="Arial" w:cs="Arial"/>
                <w:sz w:val="22"/>
                <w:szCs w:val="22"/>
              </w:rPr>
              <w:t>1-T4)</w:t>
            </w:r>
            <w:r w:rsidRPr="00291051">
              <w:rPr>
                <w:rFonts w:ascii="Arial" w:eastAsia="Arial" w:hAnsi="Arial" w:cs="Arial"/>
                <w:sz w:val="22"/>
                <w:szCs w:val="22"/>
              </w:rPr>
              <w:t xml:space="preserve">) </w:t>
            </w:r>
          </w:p>
          <w:p w14:paraId="62B86AFE" w14:textId="19C619CD" w:rsidR="00031DCF" w:rsidRPr="00291051" w:rsidRDefault="00031DCF" w:rsidP="00031DCF">
            <w:pPr>
              <w:spacing w:line="264" w:lineRule="auto"/>
              <w:rPr>
                <w:rFonts w:ascii="Arial" w:eastAsia="Arial" w:hAnsi="Arial" w:cs="Arial"/>
                <w:sz w:val="22"/>
                <w:szCs w:val="22"/>
              </w:rPr>
            </w:pPr>
          </w:p>
        </w:tc>
        <w:tc>
          <w:tcPr>
            <w:tcW w:w="7343" w:type="dxa"/>
            <w:tcBorders>
              <w:top w:val="single" w:sz="4" w:space="0" w:color="auto"/>
              <w:left w:val="single" w:sz="4" w:space="0" w:color="auto"/>
              <w:bottom w:val="single" w:sz="4" w:space="0" w:color="auto"/>
              <w:right w:val="single" w:sz="4" w:space="0" w:color="auto"/>
            </w:tcBorders>
            <w:tcMar>
              <w:top w:w="113" w:type="dxa"/>
              <w:bottom w:w="113" w:type="dxa"/>
            </w:tcMar>
          </w:tcPr>
          <w:p w14:paraId="720F9A60" w14:textId="338BEE11" w:rsidR="00E27B7E" w:rsidRPr="00F43B0A" w:rsidRDefault="00031DCF" w:rsidP="00E27B7E">
            <w:pPr>
              <w:spacing w:after="120" w:line="264" w:lineRule="auto"/>
              <w:jc w:val="both"/>
              <w:rPr>
                <w:rFonts w:ascii="Arial" w:eastAsia="Arial" w:hAnsi="Arial" w:cs="Arial"/>
                <w:sz w:val="22"/>
                <w:szCs w:val="22"/>
              </w:rPr>
            </w:pPr>
            <w:r w:rsidRPr="00F43B0A">
              <w:rPr>
                <w:rFonts w:ascii="Arial" w:eastAsia="Arial" w:hAnsi="Arial" w:cs="Arial"/>
                <w:b/>
                <w:sz w:val="22"/>
                <w:szCs w:val="22"/>
              </w:rPr>
              <w:t xml:space="preserve">T1 </w:t>
            </w:r>
            <w:r w:rsidR="0095213F" w:rsidRPr="00F43B0A">
              <w:rPr>
                <w:rFonts w:ascii="Arial" w:eastAsia="Arial" w:hAnsi="Arial" w:cs="Arial"/>
                <w:b/>
                <w:sz w:val="22"/>
                <w:szCs w:val="22"/>
              </w:rPr>
              <w:t>Projektinių pasiūlymų (įskaitant interjero koncepciją) parengimas, viešinimas ir statybą leidžiančio dokumento gavimas</w:t>
            </w:r>
            <w:r w:rsidR="0005716B" w:rsidRPr="00F43B0A">
              <w:rPr>
                <w:rFonts w:ascii="Arial" w:eastAsia="Arial" w:hAnsi="Arial" w:cs="Arial"/>
                <w:b/>
                <w:sz w:val="22"/>
                <w:szCs w:val="22"/>
              </w:rPr>
              <w:t> </w:t>
            </w:r>
            <w:r w:rsidR="00E27B7E" w:rsidRPr="00F43B0A">
              <w:rPr>
                <w:rFonts w:ascii="Arial" w:eastAsia="Arial" w:hAnsi="Arial" w:cs="Arial"/>
                <w:b/>
                <w:sz w:val="22"/>
                <w:szCs w:val="22"/>
              </w:rPr>
              <w:t xml:space="preserve"> - </w:t>
            </w:r>
            <w:r w:rsidR="0095213F" w:rsidRPr="00F43B0A">
              <w:rPr>
                <w:rFonts w:ascii="Arial" w:eastAsia="Arial" w:hAnsi="Arial" w:cs="Arial"/>
                <w:b/>
                <w:sz w:val="22"/>
                <w:szCs w:val="22"/>
              </w:rPr>
              <w:t>p</w:t>
            </w:r>
            <w:r w:rsidR="00E27B7E" w:rsidRPr="00F43B0A">
              <w:rPr>
                <w:rFonts w:ascii="Arial" w:eastAsia="Arial" w:hAnsi="Arial" w:cs="Arial"/>
                <w:b/>
                <w:sz w:val="22"/>
                <w:szCs w:val="22"/>
              </w:rPr>
              <w:t xml:space="preserve">er </w:t>
            </w:r>
            <w:r w:rsidR="25D32405" w:rsidRPr="00F43B0A">
              <w:rPr>
                <w:rFonts w:ascii="Arial" w:eastAsia="Arial" w:hAnsi="Arial" w:cs="Arial"/>
                <w:b/>
                <w:bCs/>
                <w:sz w:val="22"/>
                <w:szCs w:val="22"/>
              </w:rPr>
              <w:t>3</w:t>
            </w:r>
            <w:r w:rsidR="00E27B7E" w:rsidRPr="00F43B0A">
              <w:rPr>
                <w:rFonts w:ascii="Arial" w:eastAsia="Arial" w:hAnsi="Arial" w:cs="Arial"/>
                <w:b/>
                <w:bCs/>
                <w:sz w:val="22"/>
                <w:szCs w:val="22"/>
              </w:rPr>
              <w:t xml:space="preserve"> (</w:t>
            </w:r>
            <w:r w:rsidR="66FE9FDA" w:rsidRPr="00F43B0A">
              <w:rPr>
                <w:rFonts w:ascii="Arial" w:eastAsia="Arial" w:hAnsi="Arial" w:cs="Arial"/>
                <w:b/>
                <w:bCs/>
                <w:sz w:val="22"/>
                <w:szCs w:val="22"/>
              </w:rPr>
              <w:t>tris</w:t>
            </w:r>
            <w:r w:rsidR="00E27B7E" w:rsidRPr="00F43B0A">
              <w:rPr>
                <w:rFonts w:ascii="Arial" w:eastAsia="Arial" w:hAnsi="Arial" w:cs="Arial"/>
                <w:b/>
                <w:sz w:val="22"/>
                <w:szCs w:val="22"/>
              </w:rPr>
              <w:t>) mėnesi</w:t>
            </w:r>
            <w:r w:rsidR="0095213F" w:rsidRPr="00F43B0A">
              <w:rPr>
                <w:rFonts w:ascii="Arial" w:eastAsia="Arial" w:hAnsi="Arial" w:cs="Arial"/>
                <w:b/>
                <w:sz w:val="22"/>
                <w:szCs w:val="22"/>
              </w:rPr>
              <w:t>us</w:t>
            </w:r>
            <w:r w:rsidR="00E27B7E" w:rsidRPr="00F43B0A">
              <w:rPr>
                <w:rFonts w:ascii="Arial" w:eastAsia="Arial" w:hAnsi="Arial" w:cs="Arial"/>
                <w:b/>
                <w:sz w:val="22"/>
                <w:szCs w:val="22"/>
              </w:rPr>
              <w:t xml:space="preserve"> nuo Sutarties įsigaliojimo</w:t>
            </w:r>
            <w:r w:rsidR="00E27B7E" w:rsidRPr="00F43B0A">
              <w:rPr>
                <w:rFonts w:ascii="Arial" w:eastAsia="Arial" w:hAnsi="Arial" w:cs="Arial"/>
                <w:sz w:val="22"/>
                <w:szCs w:val="22"/>
              </w:rPr>
              <w:t xml:space="preserve">. </w:t>
            </w:r>
          </w:p>
          <w:p w14:paraId="1223384E" w14:textId="481FE12E" w:rsidR="00031DCF" w:rsidRPr="00F43B0A" w:rsidRDefault="00031DCF" w:rsidP="00A926A4">
            <w:pPr>
              <w:spacing w:after="120" w:line="264" w:lineRule="auto"/>
              <w:jc w:val="both"/>
              <w:rPr>
                <w:rFonts w:ascii="Arial" w:eastAsia="Arial" w:hAnsi="Arial" w:cs="Arial"/>
                <w:sz w:val="22"/>
                <w:szCs w:val="22"/>
              </w:rPr>
            </w:pPr>
            <w:r w:rsidRPr="00F43B0A">
              <w:rPr>
                <w:rFonts w:ascii="Arial" w:eastAsia="Arial" w:hAnsi="Arial" w:cs="Arial"/>
                <w:sz w:val="22"/>
                <w:szCs w:val="22"/>
              </w:rPr>
              <w:t>Į projektinių pasiūlymų parengimo</w:t>
            </w:r>
            <w:r w:rsidR="00A926A4" w:rsidRPr="00F43B0A">
              <w:rPr>
                <w:rFonts w:ascii="Arial" w:eastAsia="Arial" w:hAnsi="Arial" w:cs="Arial"/>
                <w:sz w:val="22"/>
                <w:szCs w:val="22"/>
              </w:rPr>
              <w:t xml:space="preserve"> ir statybą leidžiančio dokumento gavimo</w:t>
            </w:r>
            <w:r w:rsidRPr="00F43B0A">
              <w:rPr>
                <w:rFonts w:ascii="Arial" w:eastAsia="Arial" w:hAnsi="Arial" w:cs="Arial"/>
                <w:sz w:val="22"/>
                <w:szCs w:val="22"/>
              </w:rPr>
              <w:t xml:space="preserve"> terminą yra įskaitoma (bet neapsiribojama) pastato naudotojų poreikių (įvertinant funkcinius ryšius ir darbui reikalingų papildomų specifinių patalpų), patalpų išplanavimui įvertinimas, pastato patalpų aukštų planų ir sprendinių rengimas</w:t>
            </w:r>
            <w:r w:rsidR="00D824C6" w:rsidRPr="00F43B0A">
              <w:rPr>
                <w:rFonts w:ascii="Arial" w:eastAsia="Arial" w:hAnsi="Arial" w:cs="Arial"/>
                <w:sz w:val="22"/>
                <w:szCs w:val="22"/>
              </w:rPr>
              <w:t>,</w:t>
            </w:r>
            <w:r w:rsidRPr="00F43B0A">
              <w:rPr>
                <w:rFonts w:ascii="Arial" w:eastAsia="Arial" w:hAnsi="Arial" w:cs="Arial"/>
                <w:sz w:val="22"/>
                <w:szCs w:val="22"/>
              </w:rPr>
              <w:t xml:space="preserve"> </w:t>
            </w:r>
            <w:r w:rsidR="00D824C6" w:rsidRPr="00F43B0A">
              <w:rPr>
                <w:rFonts w:ascii="Arial" w:eastAsia="Arial" w:hAnsi="Arial" w:cs="Arial"/>
                <w:sz w:val="22"/>
                <w:szCs w:val="22"/>
              </w:rPr>
              <w:t>s</w:t>
            </w:r>
            <w:r w:rsidR="0005716B" w:rsidRPr="00F43B0A">
              <w:rPr>
                <w:rFonts w:ascii="Arial" w:eastAsia="Arial" w:hAnsi="Arial" w:cs="Arial"/>
                <w:sz w:val="22"/>
                <w:szCs w:val="22"/>
              </w:rPr>
              <w:t>pecialiųjų ir inžinerinių sąlygų gavimas ir esant būtinybei (jei tai numato teisės aktai) suderinimas su bendrasavininkiais, besiribojančių sklypų valdytojais,</w:t>
            </w:r>
            <w:r w:rsidR="00B276B8" w:rsidRPr="00F43B0A">
              <w:rPr>
                <w:rFonts w:ascii="Arial" w:eastAsia="Arial" w:hAnsi="Arial" w:cs="Arial"/>
                <w:sz w:val="22"/>
                <w:szCs w:val="22"/>
              </w:rPr>
              <w:t xml:space="preserve"> projektinių pasiūlymų viešinimas,</w:t>
            </w:r>
            <w:r w:rsidR="0005716B" w:rsidRPr="00F43B0A">
              <w:rPr>
                <w:rFonts w:ascii="Arial" w:eastAsia="Arial" w:hAnsi="Arial" w:cs="Arial"/>
                <w:sz w:val="22"/>
                <w:szCs w:val="22"/>
              </w:rPr>
              <w:t xml:space="preserve"> </w:t>
            </w:r>
            <w:r w:rsidR="00F0633C" w:rsidRPr="00F43B0A">
              <w:rPr>
                <w:rFonts w:ascii="Arial" w:eastAsia="Arial" w:hAnsi="Arial" w:cs="Arial"/>
                <w:sz w:val="22"/>
                <w:szCs w:val="22"/>
              </w:rPr>
              <w:t xml:space="preserve">suderinimas </w:t>
            </w:r>
            <w:r w:rsidR="00B74C73" w:rsidRPr="00F43B0A">
              <w:rPr>
                <w:rFonts w:ascii="Arial" w:eastAsia="Arial" w:hAnsi="Arial" w:cs="Arial"/>
                <w:sz w:val="22"/>
                <w:szCs w:val="22"/>
              </w:rPr>
              <w:t>su</w:t>
            </w:r>
            <w:r w:rsidR="00A926A4" w:rsidRPr="00F43B0A">
              <w:rPr>
                <w:rFonts w:ascii="Arial" w:eastAsia="Arial" w:hAnsi="Arial" w:cs="Arial"/>
                <w:sz w:val="22"/>
                <w:szCs w:val="22"/>
              </w:rPr>
              <w:t xml:space="preserve"> institucijomis</w:t>
            </w:r>
            <w:r w:rsidR="00B276B8" w:rsidRPr="00F43B0A">
              <w:rPr>
                <w:rFonts w:ascii="Arial" w:eastAsia="Arial" w:hAnsi="Arial" w:cs="Arial"/>
                <w:sz w:val="22"/>
                <w:szCs w:val="22"/>
              </w:rPr>
              <w:t xml:space="preserve"> siekiant gauti statybą leidžiant</w:t>
            </w:r>
            <w:r w:rsidR="00B74C73" w:rsidRPr="00F43B0A">
              <w:rPr>
                <w:rFonts w:ascii="Arial" w:eastAsia="Arial" w:hAnsi="Arial" w:cs="Arial"/>
                <w:sz w:val="22"/>
                <w:szCs w:val="22"/>
              </w:rPr>
              <w:t>į</w:t>
            </w:r>
            <w:r w:rsidR="00B276B8" w:rsidRPr="00F43B0A">
              <w:rPr>
                <w:rFonts w:ascii="Arial" w:eastAsia="Arial" w:hAnsi="Arial" w:cs="Arial"/>
                <w:sz w:val="22"/>
                <w:szCs w:val="22"/>
              </w:rPr>
              <w:t xml:space="preserve"> dokumentą</w:t>
            </w:r>
            <w:r w:rsidR="0005716B" w:rsidRPr="00F43B0A">
              <w:rPr>
                <w:rFonts w:ascii="Arial" w:eastAsia="Arial" w:hAnsi="Arial" w:cs="Arial"/>
                <w:sz w:val="22"/>
                <w:szCs w:val="22"/>
              </w:rPr>
              <w:t>.</w:t>
            </w:r>
          </w:p>
          <w:p w14:paraId="09A58877" w14:textId="68E5DF0C" w:rsidR="0036186A" w:rsidRPr="00F43B0A" w:rsidRDefault="0036186A" w:rsidP="00A926A4">
            <w:pPr>
              <w:spacing w:after="120" w:line="264" w:lineRule="auto"/>
              <w:jc w:val="both"/>
              <w:rPr>
                <w:rFonts w:ascii="Arial" w:eastAsia="Arial" w:hAnsi="Arial" w:cs="Arial"/>
                <w:sz w:val="22"/>
                <w:szCs w:val="22"/>
              </w:rPr>
            </w:pPr>
            <w:r w:rsidRPr="00F43B0A">
              <w:rPr>
                <w:rFonts w:ascii="Arial" w:eastAsia="Arial" w:hAnsi="Arial" w:cs="Arial"/>
                <w:sz w:val="22"/>
                <w:szCs w:val="22"/>
              </w:rPr>
              <w:t>Į interjero projektinių pasiūlymų parengimo terminą yra įskaitoma (bet neapsiribojama) patalpų interjero, baldų bei įrangos išdėstymo, vizualizacijų parengimas. Į eksterjero projektinių pasiūlymų pateikimo terminą yra įskaitoma (bet neapsiribojama) teritorijos (sklypo) mažosios architektūros, želdinių ir kt. elementų išdėstymo, vizualizacijos parengimas.</w:t>
            </w:r>
          </w:p>
          <w:p w14:paraId="3A371A8A" w14:textId="233EF30F" w:rsidR="00E27B7E" w:rsidRPr="00F43B0A" w:rsidRDefault="00031DCF" w:rsidP="00E27B7E">
            <w:pPr>
              <w:spacing w:after="120" w:line="264" w:lineRule="auto"/>
              <w:jc w:val="both"/>
              <w:rPr>
                <w:rFonts w:ascii="Arial" w:eastAsia="Arial" w:hAnsi="Arial" w:cs="Arial"/>
                <w:b/>
                <w:sz w:val="22"/>
                <w:szCs w:val="22"/>
              </w:rPr>
            </w:pPr>
            <w:r w:rsidRPr="00F43B0A">
              <w:rPr>
                <w:rFonts w:ascii="Arial" w:eastAsia="Arial" w:hAnsi="Arial" w:cs="Arial"/>
                <w:b/>
                <w:sz w:val="22"/>
                <w:szCs w:val="22"/>
              </w:rPr>
              <w:t xml:space="preserve">T2 </w:t>
            </w:r>
            <w:r w:rsidR="00A625DF" w:rsidRPr="00F43B0A">
              <w:rPr>
                <w:rFonts w:ascii="Arial" w:eastAsia="Arial" w:hAnsi="Arial" w:cs="Arial"/>
                <w:b/>
                <w:sz w:val="22"/>
                <w:szCs w:val="22"/>
              </w:rPr>
              <w:t xml:space="preserve">Techninio darbo projekto su interjero projektu ir BIM modeliu parengimas </w:t>
            </w:r>
            <w:r w:rsidR="00C560FB" w:rsidRPr="00F43B0A">
              <w:rPr>
                <w:rFonts w:ascii="Arial" w:eastAsia="Arial" w:hAnsi="Arial" w:cs="Arial"/>
                <w:b/>
                <w:sz w:val="22"/>
                <w:szCs w:val="22"/>
              </w:rPr>
              <w:t xml:space="preserve">I etapas  </w:t>
            </w:r>
            <w:r w:rsidR="006C6C45" w:rsidRPr="00F43B0A">
              <w:rPr>
                <w:rFonts w:ascii="Arial" w:eastAsia="Arial" w:hAnsi="Arial" w:cs="Arial"/>
                <w:b/>
                <w:sz w:val="22"/>
                <w:szCs w:val="22"/>
              </w:rPr>
              <w:t xml:space="preserve">(TDP1) </w:t>
            </w:r>
            <w:r w:rsidR="00C560FB" w:rsidRPr="00F43B0A">
              <w:rPr>
                <w:rFonts w:ascii="Arial" w:eastAsia="Arial" w:hAnsi="Arial" w:cs="Arial"/>
                <w:b/>
                <w:sz w:val="22"/>
                <w:szCs w:val="22"/>
              </w:rPr>
              <w:t xml:space="preserve">– per </w:t>
            </w:r>
            <w:r w:rsidR="4826775E" w:rsidRPr="00F43B0A">
              <w:rPr>
                <w:rFonts w:ascii="Arial" w:eastAsia="Arial" w:hAnsi="Arial" w:cs="Arial"/>
                <w:b/>
                <w:bCs/>
                <w:sz w:val="22"/>
                <w:szCs w:val="22"/>
              </w:rPr>
              <w:t>3</w:t>
            </w:r>
            <w:r w:rsidR="00C560FB" w:rsidRPr="00F43B0A">
              <w:rPr>
                <w:rFonts w:ascii="Arial" w:eastAsia="Arial" w:hAnsi="Arial" w:cs="Arial"/>
                <w:b/>
                <w:bCs/>
                <w:sz w:val="22"/>
                <w:szCs w:val="22"/>
              </w:rPr>
              <w:t xml:space="preserve"> (</w:t>
            </w:r>
            <w:r w:rsidR="427B1F17" w:rsidRPr="00F43B0A">
              <w:rPr>
                <w:rFonts w:ascii="Arial" w:eastAsia="Arial" w:hAnsi="Arial" w:cs="Arial"/>
                <w:b/>
                <w:bCs/>
                <w:sz w:val="22"/>
                <w:szCs w:val="22"/>
              </w:rPr>
              <w:t>tris</w:t>
            </w:r>
            <w:r w:rsidR="00C560FB" w:rsidRPr="00F43B0A">
              <w:rPr>
                <w:rFonts w:ascii="Arial" w:eastAsia="Arial" w:hAnsi="Arial" w:cs="Arial"/>
                <w:b/>
                <w:sz w:val="22"/>
                <w:szCs w:val="22"/>
              </w:rPr>
              <w:t xml:space="preserve">) mėnesius nuo statybą leidžiančio dokumento gavimo. </w:t>
            </w:r>
          </w:p>
          <w:p w14:paraId="6AE9ED47" w14:textId="6A2A814A" w:rsidR="00C560FB" w:rsidRPr="00F43B0A" w:rsidRDefault="00E715D4" w:rsidP="00E27B7E">
            <w:pPr>
              <w:spacing w:after="120" w:line="264" w:lineRule="auto"/>
              <w:jc w:val="both"/>
              <w:rPr>
                <w:rFonts w:ascii="Arial" w:eastAsia="Arial" w:hAnsi="Arial" w:cs="Arial"/>
                <w:b/>
                <w:sz w:val="22"/>
                <w:szCs w:val="22"/>
              </w:rPr>
            </w:pPr>
            <w:r w:rsidRPr="00F43B0A">
              <w:rPr>
                <w:rFonts w:ascii="Arial" w:eastAsia="Arial" w:hAnsi="Arial" w:cs="Arial"/>
                <w:b/>
                <w:sz w:val="22"/>
                <w:szCs w:val="22"/>
              </w:rPr>
              <w:t xml:space="preserve">T3 Techninio darbo projekto su interjero projektu ir BIM modeliu parengimas II etapas </w:t>
            </w:r>
            <w:r w:rsidR="006C6C45" w:rsidRPr="00F43B0A">
              <w:rPr>
                <w:rFonts w:ascii="Arial" w:eastAsia="Arial" w:hAnsi="Arial" w:cs="Arial"/>
                <w:b/>
                <w:sz w:val="22"/>
                <w:szCs w:val="22"/>
              </w:rPr>
              <w:t>(TDP2)</w:t>
            </w:r>
            <w:r w:rsidRPr="00F43B0A">
              <w:rPr>
                <w:rFonts w:ascii="Arial" w:eastAsia="Arial" w:hAnsi="Arial" w:cs="Arial"/>
                <w:b/>
                <w:sz w:val="22"/>
                <w:szCs w:val="22"/>
              </w:rPr>
              <w:t xml:space="preserve"> – per </w:t>
            </w:r>
            <w:r w:rsidR="0A612E8A" w:rsidRPr="00F43B0A">
              <w:rPr>
                <w:rFonts w:ascii="Arial" w:eastAsia="Arial" w:hAnsi="Arial" w:cs="Arial"/>
                <w:b/>
                <w:bCs/>
                <w:sz w:val="22"/>
                <w:szCs w:val="22"/>
              </w:rPr>
              <w:t>2</w:t>
            </w:r>
            <w:r w:rsidRPr="00F43B0A">
              <w:rPr>
                <w:rFonts w:ascii="Arial" w:eastAsia="Arial" w:hAnsi="Arial" w:cs="Arial"/>
                <w:b/>
                <w:bCs/>
                <w:sz w:val="22"/>
                <w:szCs w:val="22"/>
              </w:rPr>
              <w:t xml:space="preserve"> (</w:t>
            </w:r>
            <w:r w:rsidR="006C6C45" w:rsidRPr="00F43B0A">
              <w:rPr>
                <w:rFonts w:ascii="Arial" w:eastAsia="Arial" w:hAnsi="Arial" w:cs="Arial"/>
                <w:b/>
                <w:bCs/>
                <w:sz w:val="22"/>
                <w:szCs w:val="22"/>
              </w:rPr>
              <w:t>du</w:t>
            </w:r>
            <w:r w:rsidRPr="00F43B0A">
              <w:rPr>
                <w:rFonts w:ascii="Arial" w:eastAsia="Arial" w:hAnsi="Arial" w:cs="Arial"/>
                <w:b/>
                <w:sz w:val="22"/>
                <w:szCs w:val="22"/>
              </w:rPr>
              <w:t xml:space="preserve">) mėnesius nuo </w:t>
            </w:r>
            <w:r w:rsidR="000A3F21" w:rsidRPr="00F43B0A">
              <w:rPr>
                <w:rFonts w:ascii="Arial" w:eastAsia="Arial" w:hAnsi="Arial" w:cs="Arial"/>
                <w:b/>
                <w:sz w:val="22"/>
                <w:szCs w:val="22"/>
              </w:rPr>
              <w:t>sudarytos sutarties su statybos darbų rangovu</w:t>
            </w:r>
            <w:r w:rsidRPr="00F43B0A">
              <w:rPr>
                <w:rFonts w:ascii="Arial" w:eastAsia="Arial" w:hAnsi="Arial" w:cs="Arial"/>
                <w:b/>
                <w:sz w:val="22"/>
                <w:szCs w:val="22"/>
              </w:rPr>
              <w:t>.</w:t>
            </w:r>
          </w:p>
          <w:p w14:paraId="4D4BCCBF" w14:textId="3A82EC45" w:rsidR="00031DCF" w:rsidRPr="00F43B0A" w:rsidRDefault="00031DCF" w:rsidP="00031DCF">
            <w:pPr>
              <w:spacing w:after="120" w:line="264" w:lineRule="auto"/>
              <w:jc w:val="both"/>
              <w:rPr>
                <w:rFonts w:ascii="Arial" w:eastAsia="Arial" w:hAnsi="Arial" w:cs="Arial"/>
                <w:b/>
                <w:sz w:val="22"/>
                <w:szCs w:val="22"/>
              </w:rPr>
            </w:pPr>
            <w:r w:rsidRPr="00F43B0A">
              <w:rPr>
                <w:rFonts w:ascii="Arial" w:eastAsia="Arial" w:hAnsi="Arial" w:cs="Arial"/>
                <w:sz w:val="22"/>
                <w:szCs w:val="22"/>
              </w:rPr>
              <w:t xml:space="preserve">Į </w:t>
            </w:r>
            <w:r w:rsidR="0036186A" w:rsidRPr="00F43B0A">
              <w:rPr>
                <w:rFonts w:ascii="Arial" w:eastAsia="Arial" w:hAnsi="Arial" w:cs="Arial"/>
                <w:sz w:val="22"/>
                <w:szCs w:val="22"/>
              </w:rPr>
              <w:t>t</w:t>
            </w:r>
            <w:r w:rsidRPr="00F43B0A">
              <w:rPr>
                <w:rFonts w:ascii="Arial" w:eastAsia="Arial" w:hAnsi="Arial" w:cs="Arial"/>
                <w:sz w:val="22"/>
                <w:szCs w:val="22"/>
              </w:rPr>
              <w:t xml:space="preserve">echninio </w:t>
            </w:r>
            <w:r w:rsidR="0036186A" w:rsidRPr="00F43B0A">
              <w:rPr>
                <w:rFonts w:ascii="Arial" w:eastAsia="Arial" w:hAnsi="Arial" w:cs="Arial"/>
                <w:sz w:val="22"/>
                <w:szCs w:val="22"/>
              </w:rPr>
              <w:t xml:space="preserve">darbo </w:t>
            </w:r>
            <w:r w:rsidRPr="00F43B0A">
              <w:rPr>
                <w:rFonts w:ascii="Arial" w:eastAsia="Arial" w:hAnsi="Arial" w:cs="Arial"/>
                <w:sz w:val="22"/>
                <w:szCs w:val="22"/>
              </w:rPr>
              <w:t>projekto parengimo terminą yra įskaitoma (bet neapsiribojama</w:t>
            </w:r>
            <w:r w:rsidR="00004778" w:rsidRPr="00F43B0A">
              <w:rPr>
                <w:rFonts w:ascii="Arial" w:eastAsia="Arial" w:hAnsi="Arial" w:cs="Arial"/>
                <w:sz w:val="22"/>
                <w:szCs w:val="22"/>
              </w:rPr>
              <w:t xml:space="preserve">) visų dalių </w:t>
            </w:r>
            <w:r w:rsidR="00B05FBD" w:rsidRPr="00F43B0A">
              <w:rPr>
                <w:rFonts w:ascii="Arial" w:eastAsia="Arial" w:hAnsi="Arial" w:cs="Arial"/>
                <w:sz w:val="22"/>
                <w:szCs w:val="22"/>
              </w:rPr>
              <w:t xml:space="preserve">techninio </w:t>
            </w:r>
            <w:r w:rsidR="00004778" w:rsidRPr="00F43B0A">
              <w:rPr>
                <w:rFonts w:ascii="Arial" w:eastAsia="Arial" w:hAnsi="Arial" w:cs="Arial"/>
                <w:sz w:val="22"/>
                <w:szCs w:val="22"/>
              </w:rPr>
              <w:t>darbo projektų parengimas</w:t>
            </w:r>
            <w:r w:rsidR="00B05FBD" w:rsidRPr="00F43B0A">
              <w:rPr>
                <w:rFonts w:ascii="Arial" w:eastAsia="Arial" w:hAnsi="Arial" w:cs="Arial"/>
                <w:sz w:val="22"/>
                <w:szCs w:val="22"/>
              </w:rPr>
              <w:t>, projekto pateikimas ekspertizei</w:t>
            </w:r>
            <w:r w:rsidRPr="00F43B0A">
              <w:rPr>
                <w:rFonts w:ascii="Arial" w:eastAsia="Arial" w:hAnsi="Arial" w:cs="Arial"/>
                <w:sz w:val="22"/>
                <w:szCs w:val="22"/>
              </w:rPr>
              <w:t>.</w:t>
            </w:r>
          </w:p>
          <w:p w14:paraId="2B3344BA" w14:textId="076155F2" w:rsidR="00031DCF" w:rsidRPr="00F43B0A" w:rsidRDefault="00031DCF" w:rsidP="00E27B7E">
            <w:pPr>
              <w:spacing w:after="120" w:line="264" w:lineRule="auto"/>
              <w:jc w:val="both"/>
              <w:rPr>
                <w:rFonts w:ascii="Arial" w:eastAsia="Arial" w:hAnsi="Arial" w:cs="Arial"/>
                <w:sz w:val="22"/>
                <w:szCs w:val="22"/>
              </w:rPr>
            </w:pPr>
            <w:r w:rsidRPr="00F43B0A">
              <w:rPr>
                <w:rFonts w:ascii="Arial" w:eastAsia="Arial" w:hAnsi="Arial" w:cs="Arial"/>
                <w:sz w:val="22"/>
                <w:szCs w:val="22"/>
              </w:rPr>
              <w:t xml:space="preserve">Į </w:t>
            </w:r>
            <w:r w:rsidR="00B40D73" w:rsidRPr="00F43B0A">
              <w:rPr>
                <w:rFonts w:ascii="Arial" w:eastAsia="Arial" w:hAnsi="Arial" w:cs="Arial"/>
                <w:sz w:val="22"/>
                <w:szCs w:val="22"/>
              </w:rPr>
              <w:t>i</w:t>
            </w:r>
            <w:r w:rsidRPr="00F43B0A">
              <w:rPr>
                <w:rFonts w:ascii="Arial" w:eastAsia="Arial" w:hAnsi="Arial" w:cs="Arial"/>
                <w:sz w:val="22"/>
                <w:szCs w:val="22"/>
              </w:rPr>
              <w:t xml:space="preserve">nterjero  projekto parengimo terminą yra įskaitoma (bet neapsiribojama) visų interjero projekto dalių parengimas, medžiagų ir įrangos parinkimas, baldų išdėstymas ir parinkimas, specifikavimas. Į eksterjero  projekto parengimo terminą yra įskaitoma (bet neapsiribojama) teritorijos (sklypo) </w:t>
            </w:r>
            <w:r w:rsidRPr="00F43B0A">
              <w:rPr>
                <w:rFonts w:ascii="Arial" w:eastAsia="Arial" w:hAnsi="Arial" w:cs="Arial"/>
                <w:sz w:val="22"/>
                <w:szCs w:val="22"/>
              </w:rPr>
              <w:lastRenderedPageBreak/>
              <w:t>mažosios architektūros, želdinių ir kt. elementų išdėstymo, vizualizacijos parengimas, specifikacijos</w:t>
            </w:r>
            <w:r w:rsidR="00B40D73" w:rsidRPr="00F43B0A">
              <w:rPr>
                <w:rFonts w:ascii="Arial" w:eastAsia="Arial" w:hAnsi="Arial" w:cs="Arial"/>
                <w:sz w:val="22"/>
                <w:szCs w:val="22"/>
              </w:rPr>
              <w:t>.</w:t>
            </w:r>
          </w:p>
          <w:p w14:paraId="10B2DE21" w14:textId="3C3E80AB" w:rsidR="00031DCF" w:rsidRPr="00F43B0A" w:rsidRDefault="00031DCF" w:rsidP="00031DCF">
            <w:pPr>
              <w:spacing w:after="120" w:line="264" w:lineRule="auto"/>
              <w:jc w:val="both"/>
              <w:rPr>
                <w:rFonts w:ascii="Arial" w:eastAsia="Arial" w:hAnsi="Arial" w:cs="Arial"/>
                <w:sz w:val="22"/>
                <w:szCs w:val="22"/>
              </w:rPr>
            </w:pPr>
            <w:r w:rsidRPr="00F43B0A">
              <w:rPr>
                <w:rFonts w:ascii="Arial" w:eastAsia="Arial" w:hAnsi="Arial" w:cs="Arial"/>
                <w:b/>
                <w:sz w:val="22"/>
                <w:szCs w:val="22"/>
              </w:rPr>
              <w:t>T</w:t>
            </w:r>
            <w:r w:rsidR="00401B98" w:rsidRPr="00F43B0A">
              <w:rPr>
                <w:rFonts w:ascii="Arial" w:eastAsia="Arial" w:hAnsi="Arial" w:cs="Arial"/>
                <w:b/>
                <w:sz w:val="22"/>
                <w:szCs w:val="22"/>
              </w:rPr>
              <w:t>4</w:t>
            </w:r>
            <w:r w:rsidRPr="00F43B0A">
              <w:rPr>
                <w:rFonts w:ascii="Arial" w:eastAsia="Arial" w:hAnsi="Arial" w:cs="Arial"/>
                <w:sz w:val="22"/>
                <w:szCs w:val="22"/>
              </w:rPr>
              <w:t xml:space="preserve"> – </w:t>
            </w:r>
            <w:r w:rsidRPr="00F43B0A">
              <w:rPr>
                <w:rFonts w:ascii="Arial" w:eastAsia="Arial" w:hAnsi="Arial" w:cs="Arial"/>
                <w:b/>
                <w:sz w:val="22"/>
                <w:szCs w:val="22"/>
              </w:rPr>
              <w:t>Projekto vykdymo priežiūros paslaugų teikimo terminas</w:t>
            </w:r>
            <w:r w:rsidRPr="00F43B0A">
              <w:rPr>
                <w:rFonts w:ascii="Arial" w:eastAsia="Arial" w:hAnsi="Arial" w:cs="Arial"/>
                <w:sz w:val="22"/>
                <w:szCs w:val="22"/>
              </w:rPr>
              <w:t xml:space="preserve"> </w:t>
            </w:r>
            <w:r w:rsidR="0008571F" w:rsidRPr="00F43B0A">
              <w:rPr>
                <w:rFonts w:ascii="Arial" w:eastAsia="Arial" w:hAnsi="Arial" w:cs="Arial"/>
                <w:sz w:val="22"/>
                <w:szCs w:val="22"/>
              </w:rPr>
              <w:t>–</w:t>
            </w:r>
            <w:r w:rsidRPr="00F43B0A">
              <w:rPr>
                <w:rFonts w:ascii="Arial" w:eastAsia="Arial" w:hAnsi="Arial" w:cs="Arial"/>
                <w:sz w:val="22"/>
                <w:szCs w:val="22"/>
              </w:rPr>
              <w:t xml:space="preserve"> nuo statybos darbų pradžios iki statybos </w:t>
            </w:r>
            <w:r w:rsidR="000C045F" w:rsidRPr="00F43B0A">
              <w:rPr>
                <w:rFonts w:ascii="Arial" w:eastAsia="Arial" w:hAnsi="Arial" w:cs="Arial"/>
                <w:sz w:val="22"/>
                <w:szCs w:val="22"/>
              </w:rPr>
              <w:t xml:space="preserve">darbų </w:t>
            </w:r>
            <w:r w:rsidRPr="00F43B0A">
              <w:rPr>
                <w:rFonts w:ascii="Arial" w:eastAsia="Arial" w:hAnsi="Arial" w:cs="Arial"/>
                <w:sz w:val="22"/>
                <w:szCs w:val="22"/>
              </w:rPr>
              <w:t>užbaigimo ir statybos užbaigimo dokumento gavimo.</w:t>
            </w:r>
          </w:p>
          <w:p w14:paraId="03623760" w14:textId="473F287A" w:rsidR="00031DCF" w:rsidRPr="00F43B0A" w:rsidRDefault="00031DCF" w:rsidP="00031DCF">
            <w:pPr>
              <w:spacing w:after="120" w:line="264" w:lineRule="auto"/>
              <w:jc w:val="both"/>
              <w:rPr>
                <w:rFonts w:ascii="Arial" w:eastAsia="Arial" w:hAnsi="Arial" w:cs="Arial"/>
                <w:sz w:val="22"/>
                <w:szCs w:val="22"/>
              </w:rPr>
            </w:pPr>
            <w:r w:rsidRPr="00F43B0A">
              <w:rPr>
                <w:rFonts w:ascii="Arial" w:eastAsia="Arial" w:hAnsi="Arial" w:cs="Arial"/>
                <w:b/>
                <w:bCs/>
                <w:i/>
                <w:iCs/>
                <w:sz w:val="22"/>
                <w:szCs w:val="22"/>
              </w:rPr>
              <w:t>Pastaba.</w:t>
            </w:r>
            <w:r w:rsidRPr="00F43B0A">
              <w:rPr>
                <w:rFonts w:ascii="Arial" w:eastAsia="Arial" w:hAnsi="Arial" w:cs="Arial"/>
                <w:sz w:val="22"/>
                <w:szCs w:val="22"/>
              </w:rPr>
              <w:t xml:space="preserve"> Šiame punkte nurodytų terminų </w:t>
            </w:r>
            <w:r w:rsidR="009B327A" w:rsidRPr="00F43B0A">
              <w:rPr>
                <w:rFonts w:ascii="Arial" w:eastAsia="Arial" w:hAnsi="Arial" w:cs="Arial"/>
                <w:sz w:val="22"/>
                <w:szCs w:val="22"/>
              </w:rPr>
              <w:t xml:space="preserve">T1-T3 </w:t>
            </w:r>
            <w:r w:rsidRPr="00F43B0A">
              <w:rPr>
                <w:rFonts w:ascii="Arial" w:eastAsia="Arial" w:hAnsi="Arial" w:cs="Arial"/>
                <w:sz w:val="22"/>
                <w:szCs w:val="22"/>
              </w:rPr>
              <w:t xml:space="preserve">skaičiavimas sustoja tą dieną, kai Projektuotojas faktiškai pateikia (išsiunčia el. paštu ar perduoda fiziškai) tinkamą Paslaugų rezultatą (tinkamai parengtą dokumentą ir pan.).  </w:t>
            </w:r>
          </w:p>
          <w:p w14:paraId="69F3074F" w14:textId="5157D609" w:rsidR="00031DCF" w:rsidRPr="00F43B0A" w:rsidRDefault="1D6B9D25" w:rsidP="1F4401E9">
            <w:pPr>
              <w:spacing w:after="120" w:line="264" w:lineRule="auto"/>
              <w:jc w:val="both"/>
              <w:rPr>
                <w:rFonts w:ascii="Arial" w:eastAsia="Arial" w:hAnsi="Arial" w:cs="Arial"/>
                <w:b/>
                <w:bCs/>
                <w:sz w:val="22"/>
                <w:szCs w:val="22"/>
              </w:rPr>
            </w:pPr>
            <w:r w:rsidRPr="00F43B0A">
              <w:rPr>
                <w:rFonts w:ascii="Arial" w:eastAsia="Arial" w:hAnsi="Arial" w:cs="Arial"/>
                <w:b/>
                <w:bCs/>
                <w:sz w:val="22"/>
                <w:szCs w:val="22"/>
              </w:rPr>
              <w:t>G</w:t>
            </w:r>
            <w:r w:rsidR="1A227F78" w:rsidRPr="00F43B0A">
              <w:rPr>
                <w:rFonts w:ascii="Arial" w:eastAsia="Arial" w:hAnsi="Arial" w:cs="Arial"/>
                <w:b/>
                <w:bCs/>
                <w:sz w:val="22"/>
                <w:szCs w:val="22"/>
              </w:rPr>
              <w:t>alutini</w:t>
            </w:r>
            <w:r w:rsidR="6694BBE4" w:rsidRPr="00F43B0A">
              <w:rPr>
                <w:rFonts w:ascii="Arial" w:eastAsia="Arial" w:hAnsi="Arial" w:cs="Arial"/>
                <w:b/>
                <w:bCs/>
                <w:sz w:val="22"/>
                <w:szCs w:val="22"/>
              </w:rPr>
              <w:t>s</w:t>
            </w:r>
            <w:r w:rsidR="13DA1D44" w:rsidRPr="00F43B0A">
              <w:rPr>
                <w:rFonts w:ascii="Arial" w:eastAsia="Arial" w:hAnsi="Arial" w:cs="Arial"/>
                <w:b/>
                <w:bCs/>
                <w:sz w:val="22"/>
                <w:szCs w:val="22"/>
              </w:rPr>
              <w:t xml:space="preserve"> Projektavimo</w:t>
            </w:r>
            <w:r w:rsidR="1A227F78" w:rsidRPr="00F43B0A">
              <w:rPr>
                <w:rFonts w:ascii="Arial" w:eastAsia="Arial" w:hAnsi="Arial" w:cs="Arial"/>
                <w:b/>
                <w:bCs/>
                <w:sz w:val="22"/>
                <w:szCs w:val="22"/>
              </w:rPr>
              <w:t xml:space="preserve"> paslaugų atlikimo termina</w:t>
            </w:r>
            <w:r w:rsidR="0C94CC11" w:rsidRPr="00F43B0A">
              <w:rPr>
                <w:rFonts w:ascii="Arial" w:eastAsia="Arial" w:hAnsi="Arial" w:cs="Arial"/>
                <w:b/>
                <w:bCs/>
                <w:sz w:val="22"/>
                <w:szCs w:val="22"/>
              </w:rPr>
              <w:t>s</w:t>
            </w:r>
            <w:r w:rsidR="005E598B" w:rsidRPr="00F43B0A">
              <w:rPr>
                <w:rFonts w:ascii="Arial" w:eastAsia="Arial" w:hAnsi="Arial" w:cs="Arial"/>
                <w:b/>
                <w:bCs/>
                <w:sz w:val="22"/>
                <w:szCs w:val="22"/>
              </w:rPr>
              <w:t xml:space="preserve"> (T)</w:t>
            </w:r>
            <w:r w:rsidR="1A227F78" w:rsidRPr="00F43B0A">
              <w:rPr>
                <w:rFonts w:ascii="Arial" w:eastAsia="Arial" w:hAnsi="Arial" w:cs="Arial"/>
                <w:b/>
                <w:bCs/>
                <w:sz w:val="22"/>
                <w:szCs w:val="22"/>
              </w:rPr>
              <w:t xml:space="preserve"> </w:t>
            </w:r>
            <w:r w:rsidR="0B5C6C41" w:rsidRPr="00F43B0A">
              <w:rPr>
                <w:rFonts w:ascii="Arial" w:eastAsia="Arial" w:hAnsi="Arial" w:cs="Arial"/>
                <w:b/>
                <w:bCs/>
                <w:sz w:val="22"/>
                <w:szCs w:val="22"/>
              </w:rPr>
              <w:t>yra</w:t>
            </w:r>
            <w:r w:rsidR="1A227F78" w:rsidRPr="00F43B0A">
              <w:rPr>
                <w:rFonts w:ascii="Arial" w:eastAsia="Arial" w:hAnsi="Arial" w:cs="Arial"/>
                <w:b/>
                <w:bCs/>
                <w:sz w:val="22"/>
                <w:szCs w:val="22"/>
              </w:rPr>
              <w:t xml:space="preserve"> laikom</w:t>
            </w:r>
            <w:r w:rsidR="40378611" w:rsidRPr="00F43B0A">
              <w:rPr>
                <w:rFonts w:ascii="Arial" w:eastAsia="Arial" w:hAnsi="Arial" w:cs="Arial"/>
                <w:b/>
                <w:bCs/>
                <w:sz w:val="22"/>
                <w:szCs w:val="22"/>
              </w:rPr>
              <w:t>i</w:t>
            </w:r>
            <w:r w:rsidR="1A227F78" w:rsidRPr="00F43B0A">
              <w:rPr>
                <w:rFonts w:ascii="Arial" w:eastAsia="Arial" w:hAnsi="Arial" w:cs="Arial"/>
                <w:b/>
                <w:bCs/>
                <w:sz w:val="22"/>
                <w:szCs w:val="22"/>
              </w:rPr>
              <w:t xml:space="preserve"> esmin</w:t>
            </w:r>
            <w:r w:rsidR="72537B6B" w:rsidRPr="00F43B0A">
              <w:rPr>
                <w:rFonts w:ascii="Arial" w:eastAsia="Arial" w:hAnsi="Arial" w:cs="Arial"/>
                <w:b/>
                <w:bCs/>
                <w:sz w:val="22"/>
                <w:szCs w:val="22"/>
              </w:rPr>
              <w:t>e</w:t>
            </w:r>
            <w:r w:rsidR="1A227F78" w:rsidRPr="00F43B0A">
              <w:rPr>
                <w:rFonts w:ascii="Arial" w:eastAsia="Arial" w:hAnsi="Arial" w:cs="Arial"/>
                <w:b/>
                <w:bCs/>
                <w:sz w:val="22"/>
                <w:szCs w:val="22"/>
              </w:rPr>
              <w:t xml:space="preserve"> </w:t>
            </w:r>
            <w:r w:rsidR="3392DEFE" w:rsidRPr="00F43B0A">
              <w:rPr>
                <w:rFonts w:ascii="Arial" w:eastAsia="Arial" w:hAnsi="Arial" w:cs="Arial"/>
                <w:b/>
                <w:bCs/>
                <w:sz w:val="22"/>
                <w:szCs w:val="22"/>
              </w:rPr>
              <w:t>S</w:t>
            </w:r>
            <w:r w:rsidR="1A227F78" w:rsidRPr="00F43B0A">
              <w:rPr>
                <w:rFonts w:ascii="Arial" w:eastAsia="Arial" w:hAnsi="Arial" w:cs="Arial"/>
                <w:b/>
                <w:bCs/>
                <w:sz w:val="22"/>
                <w:szCs w:val="22"/>
              </w:rPr>
              <w:t>utarties sąlyg</w:t>
            </w:r>
            <w:r w:rsidR="1C8EB3E3" w:rsidRPr="00F43B0A">
              <w:rPr>
                <w:rFonts w:ascii="Arial" w:eastAsia="Arial" w:hAnsi="Arial" w:cs="Arial"/>
                <w:b/>
                <w:bCs/>
                <w:sz w:val="22"/>
                <w:szCs w:val="22"/>
              </w:rPr>
              <w:t>a</w:t>
            </w:r>
            <w:r w:rsidR="1A227F78" w:rsidRPr="00F43B0A">
              <w:rPr>
                <w:rFonts w:ascii="Arial" w:eastAsia="Arial" w:hAnsi="Arial" w:cs="Arial"/>
                <w:b/>
                <w:bCs/>
                <w:sz w:val="22"/>
                <w:szCs w:val="22"/>
              </w:rPr>
              <w:t xml:space="preserve"> ir Projektuotojui juos pažeidus daugiau kaip 40 </w:t>
            </w:r>
            <w:r w:rsidR="4A3D5A00" w:rsidRPr="00F43B0A">
              <w:rPr>
                <w:rFonts w:ascii="Arial" w:eastAsia="Arial" w:hAnsi="Arial" w:cs="Arial"/>
                <w:b/>
                <w:bCs/>
                <w:sz w:val="22"/>
                <w:szCs w:val="22"/>
              </w:rPr>
              <w:t>(keturiasdešimt) darbo dienų</w:t>
            </w:r>
            <w:r w:rsidR="1A227F78" w:rsidRPr="00F43B0A">
              <w:rPr>
                <w:rFonts w:ascii="Arial" w:eastAsia="Arial" w:hAnsi="Arial" w:cs="Arial"/>
                <w:b/>
                <w:bCs/>
                <w:sz w:val="22"/>
                <w:szCs w:val="22"/>
              </w:rPr>
              <w:t xml:space="preserve"> Užsakovas, įspėjęs </w:t>
            </w:r>
            <w:r w:rsidR="015EC2DC" w:rsidRPr="00F43B0A">
              <w:rPr>
                <w:rFonts w:ascii="Arial" w:eastAsia="Arial" w:hAnsi="Arial" w:cs="Arial"/>
                <w:b/>
                <w:bCs/>
                <w:sz w:val="22"/>
                <w:szCs w:val="22"/>
              </w:rPr>
              <w:t>P</w:t>
            </w:r>
            <w:r w:rsidR="1A227F78" w:rsidRPr="00F43B0A">
              <w:rPr>
                <w:rFonts w:ascii="Arial" w:eastAsia="Arial" w:hAnsi="Arial" w:cs="Arial"/>
                <w:b/>
                <w:bCs/>
                <w:sz w:val="22"/>
                <w:szCs w:val="22"/>
              </w:rPr>
              <w:t xml:space="preserve">rojektuotoją prieš </w:t>
            </w:r>
            <w:r w:rsidR="3D64BF5E" w:rsidRPr="00F43B0A">
              <w:rPr>
                <w:rFonts w:ascii="Arial" w:eastAsia="Arial" w:hAnsi="Arial" w:cs="Arial"/>
                <w:b/>
                <w:bCs/>
                <w:sz w:val="22"/>
                <w:szCs w:val="22"/>
              </w:rPr>
              <w:t>15</w:t>
            </w:r>
            <w:r w:rsidR="1A227F78" w:rsidRPr="00F43B0A">
              <w:rPr>
                <w:rFonts w:ascii="Arial" w:eastAsia="Arial" w:hAnsi="Arial" w:cs="Arial"/>
                <w:b/>
                <w:bCs/>
                <w:sz w:val="22"/>
                <w:szCs w:val="22"/>
              </w:rPr>
              <w:t xml:space="preserve"> </w:t>
            </w:r>
            <w:r w:rsidR="4A3D5A00" w:rsidRPr="00F43B0A">
              <w:rPr>
                <w:rFonts w:ascii="Arial" w:eastAsia="Arial" w:hAnsi="Arial" w:cs="Arial"/>
                <w:b/>
                <w:bCs/>
                <w:sz w:val="22"/>
                <w:szCs w:val="22"/>
              </w:rPr>
              <w:t>(</w:t>
            </w:r>
            <w:r w:rsidR="654FC1F6" w:rsidRPr="00F43B0A">
              <w:rPr>
                <w:rFonts w:ascii="Arial" w:eastAsia="Arial" w:hAnsi="Arial" w:cs="Arial"/>
                <w:b/>
                <w:bCs/>
                <w:sz w:val="22"/>
                <w:szCs w:val="22"/>
              </w:rPr>
              <w:t>penkiolika</w:t>
            </w:r>
            <w:r w:rsidR="4A3D5A00" w:rsidRPr="00F43B0A">
              <w:rPr>
                <w:rFonts w:ascii="Arial" w:eastAsia="Arial" w:hAnsi="Arial" w:cs="Arial"/>
                <w:b/>
                <w:bCs/>
                <w:sz w:val="22"/>
                <w:szCs w:val="22"/>
              </w:rPr>
              <w:t xml:space="preserve">) </w:t>
            </w:r>
            <w:r w:rsidR="0492D86E" w:rsidRPr="00F43B0A">
              <w:rPr>
                <w:rFonts w:ascii="Arial" w:eastAsia="Arial" w:hAnsi="Arial" w:cs="Arial"/>
                <w:b/>
                <w:bCs/>
                <w:sz w:val="22"/>
                <w:szCs w:val="22"/>
              </w:rPr>
              <w:t xml:space="preserve">kalendorinių </w:t>
            </w:r>
            <w:r w:rsidR="4A3D5A00" w:rsidRPr="00F43B0A">
              <w:rPr>
                <w:rFonts w:ascii="Arial" w:eastAsia="Arial" w:hAnsi="Arial" w:cs="Arial"/>
                <w:b/>
                <w:bCs/>
                <w:sz w:val="22"/>
                <w:szCs w:val="22"/>
              </w:rPr>
              <w:t>dienų</w:t>
            </w:r>
            <w:r w:rsidR="6A4A2F3A" w:rsidRPr="00F43B0A">
              <w:rPr>
                <w:rFonts w:ascii="Arial" w:eastAsia="Arial" w:hAnsi="Arial" w:cs="Arial"/>
                <w:b/>
                <w:bCs/>
                <w:sz w:val="22"/>
                <w:szCs w:val="22"/>
              </w:rPr>
              <w:t>,</w:t>
            </w:r>
            <w:r w:rsidR="1A227F78" w:rsidRPr="00F43B0A">
              <w:rPr>
                <w:rFonts w:ascii="Arial" w:eastAsia="Arial" w:hAnsi="Arial" w:cs="Arial"/>
                <w:b/>
                <w:bCs/>
                <w:sz w:val="22"/>
                <w:szCs w:val="22"/>
              </w:rPr>
              <w:t xml:space="preserve"> įgyja teisę nutraukti Sutartį dėl esminio Sutarties pažeidimo, tokiu atveju Projektuotojas Užsakovui privalės sumokėti baudą, nurodytą BD 8.9 p. bei atlyginti </w:t>
            </w:r>
            <w:r w:rsidR="7D9E4066" w:rsidRPr="00F43B0A">
              <w:rPr>
                <w:rFonts w:ascii="Arial" w:eastAsia="Arial" w:hAnsi="Arial" w:cs="Arial"/>
                <w:b/>
                <w:bCs/>
                <w:sz w:val="22"/>
                <w:szCs w:val="22"/>
              </w:rPr>
              <w:t xml:space="preserve">pagrįstus tiesioginius </w:t>
            </w:r>
            <w:r w:rsidR="1A227F78" w:rsidRPr="00F43B0A">
              <w:rPr>
                <w:rFonts w:ascii="Arial" w:eastAsia="Arial" w:hAnsi="Arial" w:cs="Arial"/>
                <w:b/>
                <w:bCs/>
                <w:sz w:val="22"/>
                <w:szCs w:val="22"/>
              </w:rPr>
              <w:t xml:space="preserve">nuostolius, kurių nepadengs bauda. </w:t>
            </w:r>
          </w:p>
          <w:p w14:paraId="538CDD6B" w14:textId="6A580AA7" w:rsidR="00031DCF" w:rsidRPr="00F43B0A" w:rsidRDefault="00031DCF" w:rsidP="1AD9A09E">
            <w:pPr>
              <w:spacing w:after="120" w:line="264" w:lineRule="auto"/>
              <w:jc w:val="both"/>
              <w:rPr>
                <w:rFonts w:ascii="Arial" w:eastAsia="Arial" w:hAnsi="Arial" w:cs="Arial"/>
                <w:sz w:val="22"/>
                <w:szCs w:val="22"/>
              </w:rPr>
            </w:pPr>
            <w:r w:rsidRPr="00F43B0A">
              <w:rPr>
                <w:rFonts w:ascii="Arial" w:eastAsia="Arial" w:hAnsi="Arial" w:cs="Arial"/>
                <w:sz w:val="22"/>
                <w:szCs w:val="22"/>
              </w:rPr>
              <w:t>Projektuotojas per 5</w:t>
            </w:r>
            <w:r w:rsidR="00183D9F" w:rsidRPr="00F43B0A">
              <w:rPr>
                <w:rFonts w:ascii="Arial" w:eastAsia="Arial" w:hAnsi="Arial" w:cs="Arial"/>
                <w:sz w:val="22"/>
                <w:szCs w:val="22"/>
              </w:rPr>
              <w:t xml:space="preserve"> (penkias)</w:t>
            </w:r>
            <w:r w:rsidRPr="00F43B0A">
              <w:rPr>
                <w:rFonts w:ascii="Arial" w:eastAsia="Arial" w:hAnsi="Arial" w:cs="Arial"/>
                <w:sz w:val="22"/>
                <w:szCs w:val="22"/>
              </w:rPr>
              <w:t xml:space="preserve"> darbo dienas nuo Sutarties </w:t>
            </w:r>
            <w:r w:rsidR="00C96286" w:rsidRPr="00F43B0A">
              <w:rPr>
                <w:rFonts w:ascii="Arial" w:eastAsia="Arial" w:hAnsi="Arial" w:cs="Arial"/>
                <w:sz w:val="22"/>
                <w:szCs w:val="22"/>
              </w:rPr>
              <w:t xml:space="preserve">įsigaliojimo </w:t>
            </w:r>
            <w:r w:rsidRPr="00F43B0A">
              <w:rPr>
                <w:rFonts w:ascii="Arial" w:eastAsia="Arial" w:hAnsi="Arial" w:cs="Arial"/>
                <w:sz w:val="22"/>
                <w:szCs w:val="22"/>
              </w:rPr>
              <w:t xml:space="preserve">Užsakovui privalo pateikti projektavimo paslaugų kalendorinį grafiką (savaitės tikslumu). Sutarties vykdymo metu esant vėlavimui daugiau kaip 14 </w:t>
            </w:r>
            <w:r w:rsidR="00183D9F" w:rsidRPr="00F43B0A">
              <w:rPr>
                <w:rFonts w:ascii="Arial" w:eastAsia="Arial" w:hAnsi="Arial" w:cs="Arial"/>
                <w:sz w:val="22"/>
                <w:szCs w:val="22"/>
              </w:rPr>
              <w:t xml:space="preserve">(keturiolika) </w:t>
            </w:r>
            <w:r w:rsidR="00871752" w:rsidRPr="00F43B0A">
              <w:rPr>
                <w:rFonts w:ascii="Arial" w:eastAsia="Arial" w:hAnsi="Arial" w:cs="Arial"/>
                <w:sz w:val="22"/>
                <w:szCs w:val="22"/>
              </w:rPr>
              <w:t>kalendorinių</w:t>
            </w:r>
            <w:r w:rsidR="00183D9F" w:rsidRPr="00F43B0A">
              <w:rPr>
                <w:rFonts w:ascii="Arial" w:eastAsia="Arial" w:hAnsi="Arial" w:cs="Arial"/>
                <w:sz w:val="22"/>
                <w:szCs w:val="22"/>
              </w:rPr>
              <w:t xml:space="preserve"> </w:t>
            </w:r>
            <w:r w:rsidRPr="00F43B0A">
              <w:rPr>
                <w:rFonts w:ascii="Arial" w:eastAsia="Arial" w:hAnsi="Arial" w:cs="Arial"/>
                <w:sz w:val="22"/>
                <w:szCs w:val="22"/>
              </w:rPr>
              <w:t xml:space="preserve">dienų Projektuotojas įsipareigoja nedelsiant, bet ne vėliau kaip per 5 </w:t>
            </w:r>
            <w:r w:rsidR="001A3C76" w:rsidRPr="00F43B0A">
              <w:rPr>
                <w:rFonts w:ascii="Arial" w:eastAsia="Arial" w:hAnsi="Arial" w:cs="Arial"/>
                <w:sz w:val="22"/>
                <w:szCs w:val="22"/>
              </w:rPr>
              <w:t xml:space="preserve">(penkias) </w:t>
            </w:r>
            <w:r w:rsidRPr="00F43B0A">
              <w:rPr>
                <w:rFonts w:ascii="Arial" w:eastAsia="Arial" w:hAnsi="Arial" w:cs="Arial"/>
                <w:sz w:val="22"/>
                <w:szCs w:val="22"/>
              </w:rPr>
              <w:t xml:space="preserve">darbo dienas pateikti atnaujintą kalendorinį grafiką, numatant atsilikimo pasivijimą per ateinantį mėnesį. </w:t>
            </w:r>
          </w:p>
          <w:p w14:paraId="743F02BB" w14:textId="170A32EB" w:rsidR="00031DCF" w:rsidRPr="00F43B0A" w:rsidRDefault="52FA3725" w:rsidP="1AD9A09E">
            <w:pPr>
              <w:spacing w:after="120" w:line="264" w:lineRule="auto"/>
              <w:jc w:val="both"/>
              <w:rPr>
                <w:rFonts w:ascii="Arial" w:eastAsia="Arial" w:hAnsi="Arial" w:cs="Arial"/>
                <w:sz w:val="22"/>
                <w:szCs w:val="22"/>
              </w:rPr>
            </w:pPr>
            <w:r w:rsidRPr="00F43B0A">
              <w:rPr>
                <w:rFonts w:ascii="Arial" w:eastAsia="Arial" w:hAnsi="Arial" w:cs="Arial"/>
                <w:sz w:val="22"/>
                <w:szCs w:val="22"/>
              </w:rPr>
              <w:t xml:space="preserve">Šalys bendru </w:t>
            </w:r>
            <w:r w:rsidR="00016363" w:rsidRPr="00F43B0A">
              <w:rPr>
                <w:rFonts w:ascii="Arial" w:eastAsia="Arial" w:hAnsi="Arial" w:cs="Arial"/>
                <w:sz w:val="22"/>
                <w:szCs w:val="22"/>
              </w:rPr>
              <w:t xml:space="preserve">rašytiniu </w:t>
            </w:r>
            <w:r w:rsidRPr="00F43B0A">
              <w:rPr>
                <w:rFonts w:ascii="Arial" w:eastAsia="Arial" w:hAnsi="Arial" w:cs="Arial"/>
                <w:sz w:val="22"/>
                <w:szCs w:val="22"/>
              </w:rPr>
              <w:t xml:space="preserve">sutarimu gali keisti Paslaugų etapų </w:t>
            </w:r>
            <w:r w:rsidR="08EF5989" w:rsidRPr="00F43B0A">
              <w:rPr>
                <w:rFonts w:ascii="Arial" w:eastAsia="Arial" w:hAnsi="Arial" w:cs="Arial"/>
                <w:sz w:val="22"/>
                <w:szCs w:val="22"/>
              </w:rPr>
              <w:t>teikimą.</w:t>
            </w:r>
          </w:p>
        </w:tc>
      </w:tr>
      <w:tr w:rsidR="00031DCF" w:rsidRPr="00291051" w14:paraId="29B349F4" w14:textId="77777777" w:rsidTr="310C6992">
        <w:tc>
          <w:tcPr>
            <w:tcW w:w="988" w:type="dxa"/>
            <w:shd w:val="clear" w:color="auto" w:fill="F2F2F2" w:themeFill="background1" w:themeFillShade="F2"/>
            <w:tcMar>
              <w:top w:w="113" w:type="dxa"/>
              <w:left w:w="57" w:type="dxa"/>
              <w:bottom w:w="113" w:type="dxa"/>
              <w:right w:w="57" w:type="dxa"/>
            </w:tcMar>
          </w:tcPr>
          <w:p w14:paraId="56EF9A8C"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tcBorders>
              <w:right w:val="single" w:sz="4" w:space="0" w:color="auto"/>
            </w:tcBorders>
            <w:shd w:val="clear" w:color="auto" w:fill="F2F2F2" w:themeFill="background1" w:themeFillShade="F2"/>
            <w:tcMar>
              <w:top w:w="113" w:type="dxa"/>
              <w:bottom w:w="113" w:type="dxa"/>
            </w:tcMar>
          </w:tcPr>
          <w:p w14:paraId="4108DBC1" w14:textId="77777777" w:rsidR="00031DCF" w:rsidRPr="00291051" w:rsidRDefault="00031DCF" w:rsidP="00031DCF">
            <w:pPr>
              <w:spacing w:line="264" w:lineRule="auto"/>
              <w:rPr>
                <w:rFonts w:ascii="Arial" w:eastAsia="Arial" w:hAnsi="Arial" w:cs="Arial"/>
                <w:sz w:val="22"/>
                <w:szCs w:val="22"/>
              </w:rPr>
            </w:pPr>
            <w:r w:rsidRPr="00291051">
              <w:rPr>
                <w:rFonts w:ascii="Arial" w:eastAsia="Arial" w:hAnsi="Arial" w:cs="Arial"/>
                <w:sz w:val="22"/>
                <w:szCs w:val="22"/>
              </w:rPr>
              <w:t xml:space="preserve">Papildomi Projektuotojui taikomi terminai (PT) </w:t>
            </w:r>
          </w:p>
          <w:p w14:paraId="0BE34E5D" w14:textId="5CEE4D23" w:rsidR="00031DCF" w:rsidRPr="00291051" w:rsidRDefault="00031DCF" w:rsidP="00031DCF">
            <w:pPr>
              <w:spacing w:line="264" w:lineRule="auto"/>
              <w:rPr>
                <w:rFonts w:ascii="Arial" w:eastAsia="Arial" w:hAnsi="Arial" w:cs="Arial"/>
                <w:sz w:val="22"/>
                <w:szCs w:val="22"/>
              </w:rPr>
            </w:pPr>
          </w:p>
        </w:tc>
        <w:tc>
          <w:tcPr>
            <w:tcW w:w="7343" w:type="dxa"/>
            <w:tcBorders>
              <w:top w:val="single" w:sz="4" w:space="0" w:color="auto"/>
              <w:left w:val="single" w:sz="4" w:space="0" w:color="auto"/>
              <w:bottom w:val="single" w:sz="4" w:space="0" w:color="auto"/>
              <w:right w:val="single" w:sz="4" w:space="0" w:color="auto"/>
            </w:tcBorders>
            <w:tcMar>
              <w:top w:w="113" w:type="dxa"/>
              <w:bottom w:w="113" w:type="dxa"/>
            </w:tcMar>
          </w:tcPr>
          <w:p w14:paraId="2A41F1B2" w14:textId="6E5F5142" w:rsidR="00031DCF" w:rsidRPr="00E8307D" w:rsidRDefault="653C9508" w:rsidP="7453DFB6">
            <w:pPr>
              <w:spacing w:after="120" w:line="264" w:lineRule="auto"/>
              <w:jc w:val="both"/>
              <w:rPr>
                <w:rFonts w:ascii="Arial" w:eastAsia="Arial" w:hAnsi="Arial" w:cs="Arial"/>
                <w:sz w:val="22"/>
                <w:szCs w:val="22"/>
              </w:rPr>
            </w:pPr>
            <w:r w:rsidRPr="00E8307D">
              <w:rPr>
                <w:rFonts w:ascii="Arial" w:eastAsia="Arial" w:hAnsi="Arial" w:cs="Arial"/>
                <w:b/>
                <w:bCs/>
                <w:sz w:val="22"/>
                <w:szCs w:val="22"/>
              </w:rPr>
              <w:t>PT1</w:t>
            </w:r>
            <w:r w:rsidRPr="00E8307D">
              <w:rPr>
                <w:rFonts w:ascii="Arial" w:eastAsia="Arial" w:hAnsi="Arial" w:cs="Arial"/>
                <w:sz w:val="22"/>
                <w:szCs w:val="22"/>
              </w:rPr>
              <w:t xml:space="preserve"> – </w:t>
            </w:r>
            <w:r w:rsidRPr="00E8307D">
              <w:rPr>
                <w:rFonts w:ascii="Arial" w:eastAsia="Arial" w:hAnsi="Arial" w:cs="Arial"/>
                <w:b/>
                <w:bCs/>
                <w:sz w:val="22"/>
                <w:szCs w:val="22"/>
              </w:rPr>
              <w:t>10</w:t>
            </w:r>
            <w:r w:rsidRPr="00E8307D">
              <w:rPr>
                <w:rFonts w:ascii="Arial" w:eastAsia="Arial" w:hAnsi="Arial" w:cs="Arial"/>
                <w:sz w:val="22"/>
                <w:szCs w:val="22"/>
              </w:rPr>
              <w:t xml:space="preserve"> </w:t>
            </w:r>
            <w:r w:rsidR="7C746F6D" w:rsidRPr="00E8307D">
              <w:rPr>
                <w:rFonts w:ascii="Arial" w:eastAsia="Arial" w:hAnsi="Arial" w:cs="Arial"/>
                <w:b/>
                <w:bCs/>
                <w:sz w:val="22"/>
                <w:szCs w:val="22"/>
              </w:rPr>
              <w:t>(dešimt)</w:t>
            </w:r>
            <w:r w:rsidR="7C746F6D" w:rsidRPr="00E8307D">
              <w:rPr>
                <w:rFonts w:ascii="Arial" w:eastAsia="Arial" w:hAnsi="Arial" w:cs="Arial"/>
                <w:sz w:val="22"/>
                <w:szCs w:val="22"/>
              </w:rPr>
              <w:t xml:space="preserve"> </w:t>
            </w:r>
            <w:r w:rsidRPr="00E8307D">
              <w:rPr>
                <w:rFonts w:ascii="Arial" w:eastAsia="Arial" w:hAnsi="Arial" w:cs="Arial"/>
                <w:sz w:val="22"/>
                <w:szCs w:val="22"/>
              </w:rPr>
              <w:t xml:space="preserve">darbo dienų terminas, per kurį Projektuotojas privalo po gautų Užsakovo pastabų patikslinti pirmą kartą pateiktą Projekto dalį (dalis) (Pirmo patikslinimo terminas). </w:t>
            </w:r>
          </w:p>
          <w:p w14:paraId="3EE1FE13" w14:textId="78A7FC53" w:rsidR="00031DCF" w:rsidRPr="00E8307D" w:rsidRDefault="653C9508" w:rsidP="7453DFB6">
            <w:pPr>
              <w:spacing w:after="120" w:line="264" w:lineRule="auto"/>
              <w:jc w:val="both"/>
              <w:rPr>
                <w:rFonts w:ascii="Arial" w:eastAsia="Arial" w:hAnsi="Arial" w:cs="Arial"/>
                <w:sz w:val="22"/>
                <w:szCs w:val="22"/>
              </w:rPr>
            </w:pPr>
            <w:r w:rsidRPr="00E8307D">
              <w:rPr>
                <w:rFonts w:ascii="Arial" w:eastAsia="Arial" w:hAnsi="Arial" w:cs="Arial"/>
                <w:b/>
                <w:bCs/>
                <w:sz w:val="22"/>
                <w:szCs w:val="22"/>
              </w:rPr>
              <w:t>PT2</w:t>
            </w:r>
            <w:r w:rsidRPr="00E8307D">
              <w:rPr>
                <w:rFonts w:ascii="Arial" w:eastAsia="Arial" w:hAnsi="Arial" w:cs="Arial"/>
                <w:sz w:val="22"/>
                <w:szCs w:val="22"/>
              </w:rPr>
              <w:t xml:space="preserve"> – </w:t>
            </w:r>
            <w:r w:rsidRPr="00E8307D">
              <w:rPr>
                <w:rFonts w:ascii="Arial" w:eastAsia="Arial" w:hAnsi="Arial" w:cs="Arial"/>
                <w:b/>
                <w:bCs/>
                <w:sz w:val="22"/>
                <w:szCs w:val="22"/>
              </w:rPr>
              <w:t xml:space="preserve">5 </w:t>
            </w:r>
            <w:r w:rsidR="7C746F6D" w:rsidRPr="00E8307D">
              <w:rPr>
                <w:rFonts w:ascii="Arial" w:eastAsia="Arial" w:hAnsi="Arial" w:cs="Arial"/>
                <w:b/>
                <w:bCs/>
                <w:sz w:val="22"/>
                <w:szCs w:val="22"/>
              </w:rPr>
              <w:t>(penki</w:t>
            </w:r>
            <w:r w:rsidR="798C658C" w:rsidRPr="00E8307D">
              <w:rPr>
                <w:rFonts w:ascii="Arial" w:eastAsia="Arial" w:hAnsi="Arial" w:cs="Arial"/>
                <w:b/>
                <w:bCs/>
                <w:sz w:val="22"/>
                <w:szCs w:val="22"/>
              </w:rPr>
              <w:t>ų</w:t>
            </w:r>
            <w:r w:rsidR="7C746F6D" w:rsidRPr="00E8307D">
              <w:rPr>
                <w:rFonts w:ascii="Arial" w:eastAsia="Arial" w:hAnsi="Arial" w:cs="Arial"/>
                <w:b/>
                <w:bCs/>
                <w:sz w:val="22"/>
                <w:szCs w:val="22"/>
              </w:rPr>
              <w:t xml:space="preserve">) </w:t>
            </w:r>
            <w:r w:rsidRPr="00E8307D">
              <w:rPr>
                <w:rFonts w:ascii="Arial" w:eastAsia="Arial" w:hAnsi="Arial" w:cs="Arial"/>
                <w:sz w:val="22"/>
                <w:szCs w:val="22"/>
              </w:rPr>
              <w:t>darbo dien</w:t>
            </w:r>
            <w:r w:rsidR="4D60DD23" w:rsidRPr="00E8307D">
              <w:rPr>
                <w:rFonts w:ascii="Arial" w:eastAsia="Arial" w:hAnsi="Arial" w:cs="Arial"/>
                <w:sz w:val="22"/>
                <w:szCs w:val="22"/>
              </w:rPr>
              <w:t>ų</w:t>
            </w:r>
            <w:r w:rsidRPr="00E8307D">
              <w:rPr>
                <w:rFonts w:ascii="Arial" w:eastAsia="Arial" w:hAnsi="Arial" w:cs="Arial"/>
                <w:sz w:val="22"/>
                <w:szCs w:val="22"/>
              </w:rPr>
              <w:t xml:space="preserve"> terminas, per kurį Projektuotojas privalo po gautų Užsakovo pastabų patikslinti pakartotinai pateiktą Projekto dalį (dalis) (Antro patikslinimo terminas). </w:t>
            </w:r>
          </w:p>
          <w:p w14:paraId="7EDCF285" w14:textId="5F87FDB4" w:rsidR="00031DCF" w:rsidRPr="00E8307D"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PT3</w:t>
            </w:r>
            <w:r w:rsidRPr="00E8307D">
              <w:rPr>
                <w:rFonts w:ascii="Arial" w:eastAsia="Arial" w:hAnsi="Arial" w:cs="Arial"/>
                <w:sz w:val="22"/>
                <w:szCs w:val="22"/>
              </w:rPr>
              <w:t xml:space="preserve"> – </w:t>
            </w:r>
            <w:r w:rsidRPr="00E8307D">
              <w:rPr>
                <w:rFonts w:ascii="Arial" w:eastAsia="Arial" w:hAnsi="Arial" w:cs="Arial"/>
                <w:b/>
                <w:sz w:val="22"/>
                <w:szCs w:val="22"/>
              </w:rPr>
              <w:t xml:space="preserve">10 </w:t>
            </w:r>
            <w:r w:rsidR="00A9705B" w:rsidRPr="00E8307D">
              <w:rPr>
                <w:rFonts w:ascii="Arial" w:eastAsia="Arial" w:hAnsi="Arial" w:cs="Arial"/>
                <w:b/>
                <w:bCs/>
                <w:sz w:val="22"/>
                <w:szCs w:val="22"/>
              </w:rPr>
              <w:t>(dešimt)</w:t>
            </w:r>
            <w:r w:rsidR="00A9705B" w:rsidRPr="00E8307D">
              <w:rPr>
                <w:rFonts w:ascii="Arial" w:eastAsia="Arial" w:hAnsi="Arial" w:cs="Arial"/>
                <w:sz w:val="22"/>
                <w:szCs w:val="22"/>
              </w:rPr>
              <w:t xml:space="preserve"> </w:t>
            </w:r>
            <w:r w:rsidRPr="00E8307D">
              <w:rPr>
                <w:rFonts w:ascii="Arial" w:eastAsia="Arial" w:hAnsi="Arial" w:cs="Arial"/>
                <w:sz w:val="22"/>
                <w:szCs w:val="22"/>
              </w:rPr>
              <w:t xml:space="preserve">darbo dienų terminas, per kurį Projektuotojas privalo po gautų Užsakovo pastabų patikslinti pirmą kartą pateiktą Projekto versiją arba po gautų Projekto bendrosios ekspertizės rangovo pirminių pastabų dėl pateikto ekspertizei Projekto (Pirmo patikslinimo terminas). </w:t>
            </w:r>
          </w:p>
          <w:p w14:paraId="7D50CD6D" w14:textId="105D66D7" w:rsidR="00031DCF" w:rsidRPr="00E8307D" w:rsidRDefault="653C9508" w:rsidP="7453DFB6">
            <w:pPr>
              <w:spacing w:after="120" w:line="264" w:lineRule="auto"/>
              <w:jc w:val="both"/>
              <w:rPr>
                <w:rFonts w:ascii="Arial" w:eastAsia="Arial" w:hAnsi="Arial" w:cs="Arial"/>
                <w:sz w:val="22"/>
                <w:szCs w:val="22"/>
              </w:rPr>
            </w:pPr>
            <w:r w:rsidRPr="00E8307D">
              <w:rPr>
                <w:rFonts w:ascii="Arial" w:eastAsia="Arial" w:hAnsi="Arial" w:cs="Arial"/>
                <w:b/>
                <w:bCs/>
                <w:sz w:val="22"/>
                <w:szCs w:val="22"/>
              </w:rPr>
              <w:t>PT4</w:t>
            </w:r>
            <w:r w:rsidRPr="00E8307D">
              <w:rPr>
                <w:rFonts w:ascii="Arial" w:eastAsia="Arial" w:hAnsi="Arial" w:cs="Arial"/>
                <w:sz w:val="22"/>
                <w:szCs w:val="22"/>
              </w:rPr>
              <w:t xml:space="preserve"> – </w:t>
            </w:r>
            <w:r w:rsidRPr="00E8307D">
              <w:rPr>
                <w:rFonts w:ascii="Arial" w:eastAsia="Arial" w:hAnsi="Arial" w:cs="Arial"/>
                <w:b/>
                <w:bCs/>
                <w:sz w:val="22"/>
                <w:szCs w:val="22"/>
              </w:rPr>
              <w:t>5</w:t>
            </w:r>
            <w:r w:rsidRPr="00E8307D">
              <w:rPr>
                <w:rFonts w:ascii="Arial" w:eastAsia="Arial" w:hAnsi="Arial" w:cs="Arial"/>
                <w:sz w:val="22"/>
                <w:szCs w:val="22"/>
              </w:rPr>
              <w:t xml:space="preserve"> </w:t>
            </w:r>
            <w:r w:rsidR="759573F6" w:rsidRPr="00E8307D">
              <w:rPr>
                <w:rFonts w:ascii="Arial" w:eastAsia="Arial" w:hAnsi="Arial" w:cs="Arial"/>
                <w:b/>
                <w:bCs/>
                <w:sz w:val="22"/>
                <w:szCs w:val="22"/>
              </w:rPr>
              <w:t xml:space="preserve">(penkių) </w:t>
            </w:r>
            <w:r w:rsidRPr="00E8307D">
              <w:rPr>
                <w:rFonts w:ascii="Arial" w:eastAsia="Arial" w:hAnsi="Arial" w:cs="Arial"/>
                <w:sz w:val="22"/>
                <w:szCs w:val="22"/>
              </w:rPr>
              <w:t>darbo dien</w:t>
            </w:r>
            <w:r w:rsidR="759573F6" w:rsidRPr="00E8307D">
              <w:rPr>
                <w:rFonts w:ascii="Arial" w:eastAsia="Arial" w:hAnsi="Arial" w:cs="Arial"/>
                <w:sz w:val="22"/>
                <w:szCs w:val="22"/>
              </w:rPr>
              <w:t>ų</w:t>
            </w:r>
            <w:r w:rsidRPr="00E8307D">
              <w:rPr>
                <w:rFonts w:ascii="Arial" w:eastAsia="Arial" w:hAnsi="Arial" w:cs="Arial"/>
                <w:sz w:val="22"/>
                <w:szCs w:val="22"/>
              </w:rPr>
              <w:t xml:space="preserve"> terminas, per kurį Projektuotojas privalo po gautų Užsakovo pastabų patikslinti pakartotinai pateiktą Projekto versiją arba po gautų Projekto bendrosios ekspertizės rangovo pakartotinių pastabų dėl ekspertizei pateikto patikslinto (pataisyto) Projekto (Antro patikslinimo terminas). </w:t>
            </w:r>
          </w:p>
          <w:p w14:paraId="1FE5CB35" w14:textId="6A3EF4EF" w:rsidR="00031DCF" w:rsidRPr="00E8307D"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PT5</w:t>
            </w:r>
            <w:r w:rsidRPr="00E8307D">
              <w:rPr>
                <w:rFonts w:ascii="Arial" w:eastAsia="Arial" w:hAnsi="Arial" w:cs="Arial"/>
                <w:sz w:val="22"/>
                <w:szCs w:val="22"/>
              </w:rPr>
              <w:t xml:space="preserve"> – </w:t>
            </w:r>
            <w:r w:rsidRPr="00E8307D">
              <w:rPr>
                <w:rFonts w:ascii="Arial" w:eastAsia="Arial" w:hAnsi="Arial" w:cs="Arial"/>
                <w:b/>
                <w:sz w:val="22"/>
                <w:szCs w:val="22"/>
              </w:rPr>
              <w:t>3</w:t>
            </w:r>
            <w:r w:rsidR="00392E86" w:rsidRPr="00E8307D">
              <w:rPr>
                <w:rFonts w:ascii="Arial" w:eastAsia="Arial" w:hAnsi="Arial" w:cs="Arial"/>
                <w:b/>
                <w:sz w:val="22"/>
                <w:szCs w:val="22"/>
              </w:rPr>
              <w:t xml:space="preserve"> (trijų)</w:t>
            </w:r>
            <w:r w:rsidRPr="00E8307D">
              <w:rPr>
                <w:rFonts w:ascii="Arial" w:eastAsia="Arial" w:hAnsi="Arial" w:cs="Arial"/>
                <w:b/>
                <w:sz w:val="22"/>
                <w:szCs w:val="22"/>
              </w:rPr>
              <w:t xml:space="preserve"> </w:t>
            </w:r>
            <w:r w:rsidRPr="00E8307D">
              <w:rPr>
                <w:rFonts w:ascii="Arial" w:eastAsia="Arial" w:hAnsi="Arial" w:cs="Arial"/>
                <w:sz w:val="22"/>
                <w:szCs w:val="22"/>
              </w:rPr>
              <w:t>darbo dien</w:t>
            </w:r>
            <w:r w:rsidR="00392E86" w:rsidRPr="00E8307D">
              <w:rPr>
                <w:rFonts w:ascii="Arial" w:eastAsia="Arial" w:hAnsi="Arial" w:cs="Arial"/>
                <w:sz w:val="22"/>
                <w:szCs w:val="22"/>
              </w:rPr>
              <w:t>ų</w:t>
            </w:r>
            <w:r w:rsidRPr="00E8307D">
              <w:rPr>
                <w:rFonts w:ascii="Arial" w:eastAsia="Arial" w:hAnsi="Arial" w:cs="Arial"/>
                <w:sz w:val="22"/>
                <w:szCs w:val="22"/>
              </w:rPr>
              <w:t xml:space="preserve"> terminas, per kurį Projektuotojas privalo atsakyti į </w:t>
            </w:r>
            <w:r w:rsidR="005556CF">
              <w:rPr>
                <w:rFonts w:ascii="Arial" w:eastAsia="Arial" w:hAnsi="Arial" w:cs="Arial"/>
                <w:sz w:val="22"/>
                <w:szCs w:val="22"/>
              </w:rPr>
              <w:t xml:space="preserve">Užsakovo susistemintus </w:t>
            </w:r>
            <w:r w:rsidRPr="00E8307D">
              <w:rPr>
                <w:rFonts w:ascii="Arial" w:eastAsia="Arial" w:hAnsi="Arial" w:cs="Arial"/>
                <w:sz w:val="22"/>
                <w:szCs w:val="22"/>
              </w:rPr>
              <w:t xml:space="preserve">tiekėjų (rangovų) klausimus, pateiktus dėl Projekto Rangos ar Statybos priežiūros pirkimo procedūrų metu, taip pat kitais atvejais, kai </w:t>
            </w:r>
            <w:r w:rsidR="009F6346" w:rsidRPr="00E8307D">
              <w:rPr>
                <w:rFonts w:ascii="Arial" w:eastAsia="Arial" w:hAnsi="Arial" w:cs="Arial"/>
                <w:sz w:val="22"/>
                <w:szCs w:val="22"/>
              </w:rPr>
              <w:t xml:space="preserve">Užsakovas </w:t>
            </w:r>
            <w:r w:rsidRPr="00E8307D">
              <w:rPr>
                <w:rFonts w:ascii="Arial" w:eastAsia="Arial" w:hAnsi="Arial" w:cs="Arial"/>
                <w:sz w:val="22"/>
                <w:szCs w:val="22"/>
              </w:rPr>
              <w:t xml:space="preserve">prašo pateikti paaiškinimus dėl Projekto (Atsakymų terminas). </w:t>
            </w:r>
            <w:r w:rsidR="00806E1B">
              <w:rPr>
                <w:rFonts w:ascii="Arial" w:eastAsia="Arial" w:hAnsi="Arial" w:cs="Arial"/>
                <w:sz w:val="22"/>
                <w:szCs w:val="22"/>
              </w:rPr>
              <w:t xml:space="preserve">Užsakovas </w:t>
            </w:r>
            <w:r w:rsidR="00806E1B" w:rsidRPr="00B77532">
              <w:rPr>
                <w:rFonts w:ascii="Arial" w:eastAsia="Arial" w:hAnsi="Arial" w:cs="Arial"/>
                <w:sz w:val="22"/>
                <w:szCs w:val="22"/>
              </w:rPr>
              <w:t>tiekėjų (rangovų) klausimus</w:t>
            </w:r>
            <w:r w:rsidR="00806E1B">
              <w:rPr>
                <w:rFonts w:ascii="Arial" w:eastAsia="Arial" w:hAnsi="Arial" w:cs="Arial"/>
                <w:sz w:val="22"/>
                <w:szCs w:val="22"/>
              </w:rPr>
              <w:t xml:space="preserve"> sistemina ir juos pateikia Projektuotojui atsakymų pateikimui vieną kartą per savaitę.</w:t>
            </w:r>
          </w:p>
          <w:p w14:paraId="5D5FEE78" w14:textId="0C4762D3" w:rsidR="00031DCF"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PT6</w:t>
            </w:r>
            <w:r w:rsidRPr="00E8307D">
              <w:rPr>
                <w:rFonts w:ascii="Arial" w:eastAsia="Arial" w:hAnsi="Arial" w:cs="Arial"/>
                <w:sz w:val="22"/>
                <w:szCs w:val="22"/>
              </w:rPr>
              <w:t xml:space="preserve"> – </w:t>
            </w:r>
            <w:r w:rsidRPr="00E8307D">
              <w:rPr>
                <w:rFonts w:ascii="Arial" w:eastAsia="Arial" w:hAnsi="Arial" w:cs="Arial"/>
                <w:b/>
                <w:sz w:val="22"/>
                <w:szCs w:val="22"/>
              </w:rPr>
              <w:t>5</w:t>
            </w:r>
            <w:r w:rsidR="00E105BD" w:rsidRPr="00E8307D">
              <w:rPr>
                <w:rFonts w:ascii="Arial" w:eastAsia="Arial" w:hAnsi="Arial" w:cs="Arial"/>
                <w:b/>
                <w:sz w:val="22"/>
                <w:szCs w:val="22"/>
              </w:rPr>
              <w:t xml:space="preserve"> (penkių)</w:t>
            </w:r>
            <w:r w:rsidRPr="00E8307D">
              <w:rPr>
                <w:rFonts w:ascii="Arial" w:eastAsia="Arial" w:hAnsi="Arial" w:cs="Arial"/>
                <w:sz w:val="22"/>
                <w:szCs w:val="22"/>
              </w:rPr>
              <w:t xml:space="preserve"> darbo dien</w:t>
            </w:r>
            <w:r w:rsidR="00E105BD" w:rsidRPr="00E8307D">
              <w:rPr>
                <w:rFonts w:ascii="Arial" w:eastAsia="Arial" w:hAnsi="Arial" w:cs="Arial"/>
                <w:sz w:val="22"/>
                <w:szCs w:val="22"/>
              </w:rPr>
              <w:t>ų</w:t>
            </w:r>
            <w:r w:rsidRPr="00E8307D">
              <w:rPr>
                <w:rFonts w:ascii="Arial" w:eastAsia="Arial" w:hAnsi="Arial" w:cs="Arial"/>
                <w:sz w:val="22"/>
                <w:szCs w:val="22"/>
              </w:rPr>
              <w:t xml:space="preserve"> terminas, per kurį Projektuotojas privalo patikslinti Projekto dokumentus ir</w:t>
            </w:r>
            <w:r w:rsidR="00E105BD" w:rsidRPr="00E8307D">
              <w:rPr>
                <w:rFonts w:ascii="Arial" w:eastAsia="Arial" w:hAnsi="Arial" w:cs="Arial"/>
                <w:sz w:val="22"/>
                <w:szCs w:val="22"/>
              </w:rPr>
              <w:t xml:space="preserve"> (</w:t>
            </w:r>
            <w:r w:rsidRPr="00E8307D">
              <w:rPr>
                <w:rFonts w:ascii="Arial" w:eastAsia="Arial" w:hAnsi="Arial" w:cs="Arial"/>
                <w:sz w:val="22"/>
                <w:szCs w:val="22"/>
              </w:rPr>
              <w:t>ar</w:t>
            </w:r>
            <w:r w:rsidR="00E105BD" w:rsidRPr="00E8307D">
              <w:rPr>
                <w:rFonts w:ascii="Arial" w:eastAsia="Arial" w:hAnsi="Arial" w:cs="Arial"/>
                <w:sz w:val="22"/>
                <w:szCs w:val="22"/>
              </w:rPr>
              <w:t>)</w:t>
            </w:r>
            <w:r w:rsidRPr="00E8307D">
              <w:rPr>
                <w:rFonts w:ascii="Arial" w:eastAsia="Arial" w:hAnsi="Arial" w:cs="Arial"/>
                <w:sz w:val="22"/>
                <w:szCs w:val="22"/>
              </w:rPr>
              <w:t xml:space="preserve"> sprendinius ir atsakyti į tiekėjų (rangovų) klausimus, pateiktus dėl Projekto Rangos ar Statybos priežiūros </w:t>
            </w:r>
            <w:r w:rsidRPr="00E8307D">
              <w:rPr>
                <w:rFonts w:ascii="Arial" w:eastAsia="Arial" w:hAnsi="Arial" w:cs="Arial"/>
                <w:sz w:val="22"/>
                <w:szCs w:val="22"/>
              </w:rPr>
              <w:lastRenderedPageBreak/>
              <w:t xml:space="preserve">pirkimo procedūrų metu, kai tokių pirkimo procedūrų metu kyla poreikis atlikti Projekto patikslinimus, arba dėl tiekėjų ar Užsakovo keliamų klausimų sudėtingumo ir apimties objektyviai neprotinga taikyti PT5 termino (Atsakymų terminas). </w:t>
            </w:r>
          </w:p>
          <w:p w14:paraId="4263400B" w14:textId="77777777" w:rsidR="00595563" w:rsidRDefault="00595563" w:rsidP="00031DCF">
            <w:pPr>
              <w:spacing w:after="120" w:line="264" w:lineRule="auto"/>
              <w:jc w:val="both"/>
              <w:rPr>
                <w:rFonts w:ascii="Arial" w:eastAsia="Arial" w:hAnsi="Arial" w:cs="Arial"/>
                <w:sz w:val="22"/>
                <w:szCs w:val="22"/>
              </w:rPr>
            </w:pPr>
          </w:p>
          <w:p w14:paraId="4DB1666D" w14:textId="749CB2F2" w:rsidR="00595563" w:rsidRPr="00E8307D" w:rsidRDefault="00595563" w:rsidP="00031DCF">
            <w:pPr>
              <w:spacing w:after="120" w:line="264" w:lineRule="auto"/>
              <w:jc w:val="both"/>
              <w:rPr>
                <w:rFonts w:ascii="Arial" w:eastAsia="Arial" w:hAnsi="Arial" w:cs="Arial"/>
                <w:sz w:val="22"/>
                <w:szCs w:val="22"/>
              </w:rPr>
            </w:pPr>
            <w:r w:rsidRPr="00236767">
              <w:rPr>
                <w:rFonts w:ascii="Arial" w:eastAsia="Arial" w:hAnsi="Arial" w:cs="Arial"/>
                <w:b/>
                <w:bCs/>
                <w:i/>
                <w:sz w:val="22"/>
                <w:szCs w:val="22"/>
              </w:rPr>
              <w:t>Pastaba</w:t>
            </w:r>
            <w:r w:rsidRPr="00B77532">
              <w:rPr>
                <w:rFonts w:ascii="Arial" w:eastAsia="Arial" w:hAnsi="Arial" w:cs="Arial"/>
                <w:sz w:val="22"/>
                <w:szCs w:val="22"/>
              </w:rPr>
              <w:t xml:space="preserve">. Šiame punkte nurodytų terminų skaičiavimas prasideda kitą darbo dieną po </w:t>
            </w:r>
            <w:r>
              <w:rPr>
                <w:rFonts w:ascii="Arial" w:eastAsia="Arial" w:hAnsi="Arial" w:cs="Arial"/>
                <w:sz w:val="22"/>
                <w:szCs w:val="22"/>
              </w:rPr>
              <w:t xml:space="preserve">Užsakovo ir (ar) eksperto pastabų </w:t>
            </w:r>
            <w:r w:rsidRPr="00B77532">
              <w:rPr>
                <w:rFonts w:ascii="Arial" w:eastAsia="Arial" w:hAnsi="Arial" w:cs="Arial"/>
                <w:sz w:val="22"/>
                <w:szCs w:val="22"/>
              </w:rPr>
              <w:t>/</w:t>
            </w:r>
            <w:r>
              <w:rPr>
                <w:rFonts w:ascii="Arial" w:eastAsia="Arial" w:hAnsi="Arial" w:cs="Arial"/>
                <w:sz w:val="22"/>
                <w:szCs w:val="22"/>
              </w:rPr>
              <w:t xml:space="preserve"> prašymų atsakyti į klausimus ar pateikti paaiškinimus / patikslinimus </w:t>
            </w:r>
            <w:r w:rsidRPr="00B77532">
              <w:rPr>
                <w:rFonts w:ascii="Arial" w:eastAsia="Arial" w:hAnsi="Arial" w:cs="Arial"/>
                <w:sz w:val="22"/>
                <w:szCs w:val="22"/>
              </w:rPr>
              <w:t xml:space="preserve">pateikimo </w:t>
            </w:r>
            <w:r>
              <w:rPr>
                <w:rFonts w:ascii="Arial" w:eastAsia="Arial" w:hAnsi="Arial" w:cs="Arial"/>
                <w:sz w:val="22"/>
                <w:szCs w:val="22"/>
              </w:rPr>
              <w:t>(</w:t>
            </w:r>
            <w:r w:rsidRPr="00B77532">
              <w:rPr>
                <w:rFonts w:ascii="Arial" w:eastAsia="Arial" w:hAnsi="Arial" w:cs="Arial"/>
                <w:sz w:val="22"/>
                <w:szCs w:val="22"/>
              </w:rPr>
              <w:t>išsiun</w:t>
            </w:r>
            <w:r>
              <w:rPr>
                <w:rFonts w:ascii="Arial" w:eastAsia="Arial" w:hAnsi="Arial" w:cs="Arial"/>
                <w:sz w:val="22"/>
                <w:szCs w:val="22"/>
              </w:rPr>
              <w:t>timo</w:t>
            </w:r>
            <w:r w:rsidRPr="00B77532">
              <w:rPr>
                <w:rFonts w:ascii="Arial" w:eastAsia="Arial" w:hAnsi="Arial" w:cs="Arial"/>
                <w:sz w:val="22"/>
                <w:szCs w:val="22"/>
              </w:rPr>
              <w:t xml:space="preserve"> el. paštu ar perd</w:t>
            </w:r>
            <w:r>
              <w:rPr>
                <w:rFonts w:ascii="Arial" w:eastAsia="Arial" w:hAnsi="Arial" w:cs="Arial"/>
                <w:sz w:val="22"/>
                <w:szCs w:val="22"/>
              </w:rPr>
              <w:t>avimo</w:t>
            </w:r>
            <w:r w:rsidRPr="00B77532">
              <w:rPr>
                <w:rFonts w:ascii="Arial" w:eastAsia="Arial" w:hAnsi="Arial" w:cs="Arial"/>
                <w:sz w:val="22"/>
                <w:szCs w:val="22"/>
              </w:rPr>
              <w:t xml:space="preserve"> fiziškai</w:t>
            </w:r>
            <w:r>
              <w:rPr>
                <w:rFonts w:ascii="Arial" w:eastAsia="Arial" w:hAnsi="Arial" w:cs="Arial"/>
                <w:sz w:val="22"/>
                <w:szCs w:val="22"/>
              </w:rPr>
              <w:t xml:space="preserve">) </w:t>
            </w:r>
            <w:r w:rsidRPr="00B77532">
              <w:rPr>
                <w:rFonts w:ascii="Arial" w:eastAsia="Arial" w:hAnsi="Arial" w:cs="Arial"/>
                <w:sz w:val="22"/>
                <w:szCs w:val="22"/>
              </w:rPr>
              <w:t>dienos.</w:t>
            </w:r>
          </w:p>
        </w:tc>
      </w:tr>
      <w:tr w:rsidR="00031DCF" w:rsidRPr="00291051" w14:paraId="246188B0" w14:textId="77777777" w:rsidTr="310C6992">
        <w:tc>
          <w:tcPr>
            <w:tcW w:w="988" w:type="dxa"/>
            <w:shd w:val="clear" w:color="auto" w:fill="F2F2F2" w:themeFill="background1" w:themeFillShade="F2"/>
            <w:tcMar>
              <w:top w:w="113" w:type="dxa"/>
              <w:left w:w="57" w:type="dxa"/>
              <w:bottom w:w="113" w:type="dxa"/>
              <w:right w:w="57" w:type="dxa"/>
            </w:tcMar>
          </w:tcPr>
          <w:p w14:paraId="5E28CDC3"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5E6A8D8D" w14:textId="77777777" w:rsidR="00031DCF" w:rsidRPr="00291051" w:rsidRDefault="00031DCF" w:rsidP="00031DCF">
            <w:pPr>
              <w:spacing w:line="264" w:lineRule="auto"/>
              <w:rPr>
                <w:rFonts w:ascii="Arial" w:eastAsia="Arial" w:hAnsi="Arial" w:cs="Arial"/>
                <w:sz w:val="22"/>
                <w:szCs w:val="22"/>
              </w:rPr>
            </w:pPr>
            <w:bookmarkStart w:id="9" w:name="bookmark=id.4d34og8" w:colFirst="0" w:colLast="0"/>
            <w:bookmarkEnd w:id="9"/>
            <w:r w:rsidRPr="00291051">
              <w:rPr>
                <w:rFonts w:ascii="Arial" w:eastAsia="Arial" w:hAnsi="Arial" w:cs="Arial"/>
                <w:sz w:val="22"/>
                <w:szCs w:val="22"/>
              </w:rPr>
              <w:t>Užsakovui taikomi terminai (DT)</w:t>
            </w:r>
          </w:p>
          <w:p w14:paraId="38C540A7" w14:textId="3D122D5A" w:rsidR="00031DCF" w:rsidRPr="00291051" w:rsidRDefault="00031DCF" w:rsidP="00031DCF">
            <w:pPr>
              <w:spacing w:line="264" w:lineRule="auto"/>
              <w:rPr>
                <w:rFonts w:ascii="Arial" w:eastAsia="Arial" w:hAnsi="Arial" w:cs="Arial"/>
                <w:sz w:val="22"/>
                <w:szCs w:val="22"/>
              </w:rPr>
            </w:pPr>
          </w:p>
          <w:p w14:paraId="024E05C3" w14:textId="77777777" w:rsidR="00031DCF" w:rsidRPr="00291051" w:rsidRDefault="00031DCF" w:rsidP="00031DCF">
            <w:pPr>
              <w:spacing w:line="264" w:lineRule="auto"/>
              <w:rPr>
                <w:rFonts w:ascii="Arial" w:eastAsia="Arial" w:hAnsi="Arial" w:cs="Arial"/>
                <w:sz w:val="22"/>
                <w:szCs w:val="22"/>
              </w:rPr>
            </w:pPr>
          </w:p>
          <w:p w14:paraId="063FBB12" w14:textId="77777777" w:rsidR="00031DCF" w:rsidRPr="00291051" w:rsidRDefault="00031DCF" w:rsidP="00031DCF">
            <w:pPr>
              <w:spacing w:line="264" w:lineRule="auto"/>
              <w:rPr>
                <w:rFonts w:ascii="Arial" w:eastAsia="Arial" w:hAnsi="Arial" w:cs="Arial"/>
                <w:sz w:val="22"/>
                <w:szCs w:val="22"/>
              </w:rPr>
            </w:pPr>
          </w:p>
        </w:tc>
        <w:tc>
          <w:tcPr>
            <w:tcW w:w="7343" w:type="dxa"/>
            <w:tcBorders>
              <w:top w:val="single" w:sz="4" w:space="0" w:color="auto"/>
            </w:tcBorders>
            <w:tcMar>
              <w:top w:w="113" w:type="dxa"/>
              <w:bottom w:w="113" w:type="dxa"/>
            </w:tcMar>
          </w:tcPr>
          <w:p w14:paraId="55F861FB" w14:textId="68CFCCCB" w:rsidR="00031DCF" w:rsidRPr="00E8307D"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DT1</w:t>
            </w:r>
            <w:r w:rsidRPr="00E8307D">
              <w:rPr>
                <w:rFonts w:ascii="Arial" w:eastAsia="Arial" w:hAnsi="Arial" w:cs="Arial"/>
                <w:sz w:val="22"/>
                <w:szCs w:val="22"/>
              </w:rPr>
              <w:t xml:space="preserve"> – </w:t>
            </w:r>
            <w:r w:rsidRPr="00E8307D">
              <w:rPr>
                <w:rFonts w:ascii="Arial" w:eastAsia="Arial" w:hAnsi="Arial" w:cs="Arial"/>
                <w:b/>
                <w:sz w:val="22"/>
                <w:szCs w:val="22"/>
              </w:rPr>
              <w:t>10</w:t>
            </w:r>
            <w:r w:rsidRPr="00E8307D">
              <w:rPr>
                <w:rFonts w:ascii="Arial" w:eastAsia="Arial" w:hAnsi="Arial" w:cs="Arial"/>
                <w:sz w:val="22"/>
                <w:szCs w:val="22"/>
              </w:rPr>
              <w:t xml:space="preserve"> </w:t>
            </w:r>
            <w:r w:rsidR="002A542A" w:rsidRPr="00E8307D">
              <w:rPr>
                <w:rFonts w:ascii="Arial" w:eastAsia="Arial" w:hAnsi="Arial" w:cs="Arial"/>
                <w:b/>
                <w:bCs/>
                <w:sz w:val="22"/>
                <w:szCs w:val="22"/>
              </w:rPr>
              <w:t>(dešimt)</w:t>
            </w:r>
            <w:r w:rsidR="002A542A" w:rsidRPr="00E8307D">
              <w:rPr>
                <w:rFonts w:ascii="Arial" w:eastAsia="Arial" w:hAnsi="Arial" w:cs="Arial"/>
                <w:sz w:val="22"/>
                <w:szCs w:val="22"/>
              </w:rPr>
              <w:t xml:space="preserve"> </w:t>
            </w:r>
            <w:r w:rsidRPr="00E8307D">
              <w:rPr>
                <w:rFonts w:ascii="Arial" w:eastAsia="Arial" w:hAnsi="Arial" w:cs="Arial"/>
                <w:sz w:val="22"/>
                <w:szCs w:val="22"/>
              </w:rPr>
              <w:t>darbo dienų terminas, per kurį Užsakovas turi patikrinti ir pateikti pastabas (kai reikia) arba raštu pritarti dėl pirmą kartą pateiktos Projekto dalies (dalių) versijos (Pirminio tikrinimo terminas).</w:t>
            </w:r>
          </w:p>
          <w:p w14:paraId="34D3ACBF" w14:textId="4DE4993C" w:rsidR="00031DCF" w:rsidRPr="00E8307D"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DT2</w:t>
            </w:r>
            <w:r w:rsidRPr="00E8307D">
              <w:rPr>
                <w:rFonts w:ascii="Arial" w:eastAsia="Arial" w:hAnsi="Arial" w:cs="Arial"/>
                <w:sz w:val="22"/>
                <w:szCs w:val="22"/>
              </w:rPr>
              <w:t xml:space="preserve"> – </w:t>
            </w:r>
            <w:r w:rsidRPr="00E8307D">
              <w:rPr>
                <w:rFonts w:ascii="Arial" w:eastAsia="Arial" w:hAnsi="Arial" w:cs="Arial"/>
                <w:b/>
                <w:sz w:val="22"/>
                <w:szCs w:val="22"/>
              </w:rPr>
              <w:t xml:space="preserve">5 </w:t>
            </w:r>
            <w:r w:rsidR="002A542A" w:rsidRPr="00E8307D">
              <w:rPr>
                <w:rFonts w:ascii="Arial" w:eastAsia="Arial" w:hAnsi="Arial" w:cs="Arial"/>
                <w:b/>
                <w:sz w:val="22"/>
                <w:szCs w:val="22"/>
              </w:rPr>
              <w:t xml:space="preserve">(penkių) </w:t>
            </w:r>
            <w:r w:rsidRPr="00E8307D">
              <w:rPr>
                <w:rFonts w:ascii="Arial" w:eastAsia="Arial" w:hAnsi="Arial" w:cs="Arial"/>
                <w:sz w:val="22"/>
                <w:szCs w:val="22"/>
              </w:rPr>
              <w:t>darbo dien</w:t>
            </w:r>
            <w:r w:rsidR="002A542A" w:rsidRPr="00E8307D">
              <w:rPr>
                <w:rFonts w:ascii="Arial" w:eastAsia="Arial" w:hAnsi="Arial" w:cs="Arial"/>
                <w:sz w:val="22"/>
                <w:szCs w:val="22"/>
              </w:rPr>
              <w:t>ų</w:t>
            </w:r>
            <w:r w:rsidRPr="00E8307D">
              <w:rPr>
                <w:rFonts w:ascii="Arial" w:eastAsia="Arial" w:hAnsi="Arial" w:cs="Arial"/>
                <w:sz w:val="22"/>
                <w:szCs w:val="22"/>
              </w:rPr>
              <w:t xml:space="preserve"> terminas, per kurį Užsakovas turi patikrinti ir pateikti pastabas (kai reikia) arba raštu pritarti dėl pakartotinai po Užsakovo pastabų pateiktų Projekto dalies (dalių) versijos (Pakartotinio tikrinimo terminas).</w:t>
            </w:r>
          </w:p>
          <w:p w14:paraId="3796EC63" w14:textId="06F06662" w:rsidR="00031DCF" w:rsidRPr="00E8307D"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DT3</w:t>
            </w:r>
            <w:r w:rsidRPr="00E8307D">
              <w:rPr>
                <w:rFonts w:ascii="Arial" w:eastAsia="Arial" w:hAnsi="Arial" w:cs="Arial"/>
                <w:sz w:val="22"/>
                <w:szCs w:val="22"/>
              </w:rPr>
              <w:t xml:space="preserve"> – </w:t>
            </w:r>
            <w:r w:rsidRPr="00E8307D">
              <w:rPr>
                <w:rFonts w:ascii="Arial" w:eastAsia="Arial" w:hAnsi="Arial" w:cs="Arial"/>
                <w:b/>
                <w:sz w:val="22"/>
                <w:szCs w:val="22"/>
              </w:rPr>
              <w:t xml:space="preserve">10 </w:t>
            </w:r>
            <w:r w:rsidR="002A542A" w:rsidRPr="00E8307D">
              <w:rPr>
                <w:rFonts w:ascii="Arial" w:eastAsia="Arial" w:hAnsi="Arial" w:cs="Arial"/>
                <w:b/>
                <w:bCs/>
                <w:sz w:val="22"/>
                <w:szCs w:val="22"/>
              </w:rPr>
              <w:t>(dešimt)</w:t>
            </w:r>
            <w:r w:rsidR="002A542A" w:rsidRPr="00E8307D">
              <w:rPr>
                <w:rFonts w:ascii="Arial" w:eastAsia="Arial" w:hAnsi="Arial" w:cs="Arial"/>
                <w:sz w:val="22"/>
                <w:szCs w:val="22"/>
              </w:rPr>
              <w:t xml:space="preserve"> </w:t>
            </w:r>
            <w:r w:rsidRPr="00E8307D">
              <w:rPr>
                <w:rFonts w:ascii="Arial" w:eastAsia="Arial" w:hAnsi="Arial" w:cs="Arial"/>
                <w:sz w:val="22"/>
                <w:szCs w:val="22"/>
              </w:rPr>
              <w:t>darbo dienų terminas, per kurį Užsakovas turi patikrinti ir pateikti pastabas (kai reikia) arba raštu pritarti (patvirtinti) dėl pirmą kartą pateiktos Projekto versijos (Pirminio tikrinimo terminas).</w:t>
            </w:r>
          </w:p>
          <w:p w14:paraId="33F75301" w14:textId="46ED9E2D" w:rsidR="00031DCF" w:rsidRPr="00E8307D"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DT4</w:t>
            </w:r>
            <w:r w:rsidRPr="00E8307D">
              <w:rPr>
                <w:rFonts w:ascii="Arial" w:eastAsia="Arial" w:hAnsi="Arial" w:cs="Arial"/>
                <w:sz w:val="22"/>
                <w:szCs w:val="22"/>
              </w:rPr>
              <w:t xml:space="preserve"> – </w:t>
            </w:r>
            <w:r w:rsidRPr="00E8307D">
              <w:rPr>
                <w:rFonts w:ascii="Arial" w:eastAsia="Arial" w:hAnsi="Arial" w:cs="Arial"/>
                <w:b/>
                <w:sz w:val="22"/>
                <w:szCs w:val="22"/>
              </w:rPr>
              <w:t>5</w:t>
            </w:r>
            <w:r w:rsidR="002A542A" w:rsidRPr="00E8307D">
              <w:rPr>
                <w:rFonts w:ascii="Arial" w:eastAsia="Arial" w:hAnsi="Arial" w:cs="Arial"/>
                <w:b/>
                <w:sz w:val="22"/>
                <w:szCs w:val="22"/>
              </w:rPr>
              <w:t xml:space="preserve"> (penkių) </w:t>
            </w:r>
            <w:r w:rsidRPr="00E8307D">
              <w:rPr>
                <w:rFonts w:ascii="Arial" w:eastAsia="Arial" w:hAnsi="Arial" w:cs="Arial"/>
                <w:sz w:val="22"/>
                <w:szCs w:val="22"/>
              </w:rPr>
              <w:t>darbo dien</w:t>
            </w:r>
            <w:r w:rsidR="002A542A" w:rsidRPr="00E8307D">
              <w:rPr>
                <w:rFonts w:ascii="Arial" w:eastAsia="Arial" w:hAnsi="Arial" w:cs="Arial"/>
                <w:sz w:val="22"/>
                <w:szCs w:val="22"/>
              </w:rPr>
              <w:t>ų</w:t>
            </w:r>
            <w:r w:rsidRPr="00E8307D">
              <w:rPr>
                <w:rFonts w:ascii="Arial" w:eastAsia="Arial" w:hAnsi="Arial" w:cs="Arial"/>
                <w:sz w:val="22"/>
                <w:szCs w:val="22"/>
              </w:rPr>
              <w:t xml:space="preserve"> terminas, per kurį Užsakovas turi patikrinti ir pateikti pastabas (kai reikia) arba raštu pritarti dėl pakartotinai po Užsakovo pastabų pateiktų Projekto versijų (Pakartotinio tikrinimo terminas).</w:t>
            </w:r>
          </w:p>
          <w:p w14:paraId="32381A51" w14:textId="24DA0395" w:rsidR="00031DCF" w:rsidRPr="00E8307D"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DT5</w:t>
            </w:r>
            <w:r w:rsidRPr="00E8307D">
              <w:rPr>
                <w:rFonts w:ascii="Arial" w:eastAsia="Arial" w:hAnsi="Arial" w:cs="Arial"/>
                <w:sz w:val="22"/>
                <w:szCs w:val="22"/>
              </w:rPr>
              <w:t xml:space="preserve"> – </w:t>
            </w:r>
            <w:r w:rsidRPr="00E8307D">
              <w:rPr>
                <w:rFonts w:ascii="Arial" w:eastAsia="Arial" w:hAnsi="Arial" w:cs="Arial"/>
                <w:b/>
                <w:sz w:val="22"/>
                <w:szCs w:val="22"/>
              </w:rPr>
              <w:t>5</w:t>
            </w:r>
            <w:r w:rsidR="002A542A" w:rsidRPr="00E8307D">
              <w:rPr>
                <w:rFonts w:ascii="Arial" w:eastAsia="Arial" w:hAnsi="Arial" w:cs="Arial"/>
                <w:b/>
                <w:sz w:val="22"/>
                <w:szCs w:val="22"/>
              </w:rPr>
              <w:t xml:space="preserve"> (penkių)</w:t>
            </w:r>
            <w:r w:rsidRPr="00E8307D">
              <w:rPr>
                <w:rFonts w:ascii="Arial" w:eastAsia="Arial" w:hAnsi="Arial" w:cs="Arial"/>
                <w:b/>
                <w:sz w:val="22"/>
                <w:szCs w:val="22"/>
              </w:rPr>
              <w:t xml:space="preserve"> </w:t>
            </w:r>
            <w:r w:rsidRPr="00E8307D">
              <w:rPr>
                <w:rFonts w:ascii="Arial" w:eastAsia="Arial" w:hAnsi="Arial" w:cs="Arial"/>
                <w:sz w:val="22"/>
                <w:szCs w:val="22"/>
              </w:rPr>
              <w:t>darbo dien</w:t>
            </w:r>
            <w:r w:rsidR="002A542A" w:rsidRPr="00E8307D">
              <w:rPr>
                <w:rFonts w:ascii="Arial" w:eastAsia="Arial" w:hAnsi="Arial" w:cs="Arial"/>
                <w:sz w:val="22"/>
                <w:szCs w:val="22"/>
              </w:rPr>
              <w:t>ų</w:t>
            </w:r>
            <w:r w:rsidRPr="00E8307D">
              <w:rPr>
                <w:rFonts w:ascii="Arial" w:eastAsia="Arial" w:hAnsi="Arial" w:cs="Arial"/>
                <w:sz w:val="22"/>
                <w:szCs w:val="22"/>
              </w:rPr>
              <w:t xml:space="preserve"> terminas, per kurį Užsakovas turi pasirašyti Paslaugų ar Perdavimo aktus nuo jų pateikimo ir tinkamo Paslaugų įvykdymo, kai po pateiktų pastabų buvo pašalinti visi Paslaugų trūkumai. Kitais atvejais taikomi DT1, DT2, DT3 ir DT4 terminai.</w:t>
            </w:r>
          </w:p>
          <w:p w14:paraId="2D565DCF" w14:textId="5AC83FCC" w:rsidR="00031DCF" w:rsidRPr="00E8307D" w:rsidRDefault="00031DCF" w:rsidP="00031DCF">
            <w:pPr>
              <w:spacing w:line="264" w:lineRule="auto"/>
              <w:jc w:val="both"/>
              <w:rPr>
                <w:rFonts w:ascii="Arial" w:eastAsia="Arial" w:hAnsi="Arial" w:cs="Arial"/>
                <w:sz w:val="22"/>
                <w:szCs w:val="22"/>
              </w:rPr>
            </w:pPr>
            <w:r w:rsidRPr="00E8307D">
              <w:rPr>
                <w:rFonts w:ascii="Arial" w:eastAsia="Arial" w:hAnsi="Arial" w:cs="Arial"/>
                <w:b/>
                <w:sz w:val="22"/>
                <w:szCs w:val="22"/>
              </w:rPr>
              <w:t>DT6</w:t>
            </w:r>
            <w:r w:rsidRPr="00E8307D">
              <w:rPr>
                <w:rFonts w:ascii="Arial" w:eastAsia="Arial" w:hAnsi="Arial" w:cs="Arial"/>
                <w:sz w:val="22"/>
                <w:szCs w:val="22"/>
              </w:rPr>
              <w:t xml:space="preserve"> – </w:t>
            </w:r>
            <w:r w:rsidRPr="00E8307D">
              <w:rPr>
                <w:rFonts w:ascii="Arial" w:eastAsia="Arial" w:hAnsi="Arial" w:cs="Arial"/>
                <w:b/>
                <w:sz w:val="22"/>
                <w:szCs w:val="22"/>
              </w:rPr>
              <w:t>5</w:t>
            </w:r>
            <w:r w:rsidRPr="00E8307D">
              <w:rPr>
                <w:rFonts w:ascii="Arial" w:eastAsia="Arial" w:hAnsi="Arial" w:cs="Arial"/>
                <w:sz w:val="22"/>
                <w:szCs w:val="22"/>
              </w:rPr>
              <w:t xml:space="preserve"> </w:t>
            </w:r>
            <w:r w:rsidR="002A542A" w:rsidRPr="00E8307D">
              <w:rPr>
                <w:rFonts w:ascii="Arial" w:eastAsia="Arial" w:hAnsi="Arial" w:cs="Arial"/>
                <w:b/>
                <w:sz w:val="22"/>
                <w:szCs w:val="22"/>
              </w:rPr>
              <w:t xml:space="preserve">(penkių) </w:t>
            </w:r>
            <w:r w:rsidRPr="00E8307D">
              <w:rPr>
                <w:rFonts w:ascii="Arial" w:eastAsia="Arial" w:hAnsi="Arial" w:cs="Arial"/>
                <w:sz w:val="22"/>
                <w:szCs w:val="22"/>
              </w:rPr>
              <w:t>darbo dien</w:t>
            </w:r>
            <w:r w:rsidR="002A542A" w:rsidRPr="00E8307D">
              <w:rPr>
                <w:rFonts w:ascii="Arial" w:eastAsia="Arial" w:hAnsi="Arial" w:cs="Arial"/>
                <w:sz w:val="22"/>
                <w:szCs w:val="22"/>
              </w:rPr>
              <w:t>ų</w:t>
            </w:r>
            <w:r w:rsidRPr="00E8307D">
              <w:rPr>
                <w:rFonts w:ascii="Arial" w:eastAsia="Arial" w:hAnsi="Arial" w:cs="Arial"/>
                <w:sz w:val="22"/>
                <w:szCs w:val="22"/>
              </w:rPr>
              <w:t xml:space="preserve"> terminas, per kurį Užsakovas turi įsakymu patvirtinti Projektą nuo galutinės versijos (po teigiamų ekspertizės išvadų) gavimo dienos.</w:t>
            </w:r>
          </w:p>
          <w:p w14:paraId="65599382" w14:textId="77777777" w:rsidR="00031DCF" w:rsidRPr="00E8307D" w:rsidRDefault="00031DCF" w:rsidP="00031DCF">
            <w:pPr>
              <w:spacing w:line="264" w:lineRule="auto"/>
              <w:jc w:val="both"/>
              <w:rPr>
                <w:rFonts w:ascii="Arial" w:eastAsia="Arial" w:hAnsi="Arial" w:cs="Arial"/>
                <w:sz w:val="22"/>
                <w:szCs w:val="22"/>
              </w:rPr>
            </w:pPr>
          </w:p>
          <w:p w14:paraId="387CBCBE" w14:textId="1B1513EB" w:rsidR="00031DCF" w:rsidRPr="00E8307D" w:rsidRDefault="00031DCF" w:rsidP="00031DCF">
            <w:pPr>
              <w:spacing w:line="264" w:lineRule="auto"/>
              <w:jc w:val="both"/>
              <w:rPr>
                <w:rFonts w:ascii="Arial" w:eastAsia="Arial" w:hAnsi="Arial" w:cs="Arial"/>
                <w:sz w:val="22"/>
                <w:szCs w:val="22"/>
              </w:rPr>
            </w:pPr>
            <w:r w:rsidRPr="00F43B0A">
              <w:rPr>
                <w:rFonts w:ascii="Arial" w:eastAsia="Arial" w:hAnsi="Arial" w:cs="Arial"/>
                <w:b/>
                <w:bCs/>
                <w:i/>
                <w:sz w:val="22"/>
                <w:szCs w:val="22"/>
              </w:rPr>
              <w:t>Pastaba</w:t>
            </w:r>
            <w:r w:rsidRPr="00F43B0A">
              <w:rPr>
                <w:rFonts w:ascii="Arial" w:eastAsia="Arial" w:hAnsi="Arial" w:cs="Arial"/>
                <w:b/>
                <w:bCs/>
                <w:sz w:val="22"/>
                <w:szCs w:val="22"/>
              </w:rPr>
              <w:t>.</w:t>
            </w:r>
            <w:r w:rsidRPr="00E8307D">
              <w:rPr>
                <w:rFonts w:ascii="Arial" w:eastAsia="Arial" w:hAnsi="Arial" w:cs="Arial"/>
                <w:sz w:val="22"/>
                <w:szCs w:val="22"/>
              </w:rPr>
              <w:t xml:space="preserve"> Šiame punkte nurodytų terminų skaičiavimas prasideda kitą darbo dieną po visų tikrintinų</w:t>
            </w:r>
            <w:r w:rsidR="00DE01E1">
              <w:rPr>
                <w:rFonts w:ascii="Arial" w:eastAsia="Arial" w:hAnsi="Arial" w:cs="Arial"/>
                <w:sz w:val="22"/>
                <w:szCs w:val="22"/>
              </w:rPr>
              <w:t xml:space="preserve"> </w:t>
            </w:r>
            <w:r w:rsidRPr="00E8307D">
              <w:rPr>
                <w:rFonts w:ascii="Arial" w:eastAsia="Arial" w:hAnsi="Arial" w:cs="Arial"/>
                <w:sz w:val="22"/>
                <w:szCs w:val="22"/>
              </w:rPr>
              <w:t>/</w:t>
            </w:r>
            <w:r w:rsidR="00DE01E1">
              <w:rPr>
                <w:rFonts w:ascii="Arial" w:eastAsia="Arial" w:hAnsi="Arial" w:cs="Arial"/>
                <w:sz w:val="22"/>
                <w:szCs w:val="22"/>
              </w:rPr>
              <w:t xml:space="preserve"> </w:t>
            </w:r>
            <w:r w:rsidRPr="00E8307D">
              <w:rPr>
                <w:rFonts w:ascii="Arial" w:eastAsia="Arial" w:hAnsi="Arial" w:cs="Arial"/>
                <w:sz w:val="22"/>
                <w:szCs w:val="22"/>
              </w:rPr>
              <w:t>derintinų</w:t>
            </w:r>
            <w:r w:rsidR="00DE01E1">
              <w:rPr>
                <w:rFonts w:ascii="Arial" w:eastAsia="Arial" w:hAnsi="Arial" w:cs="Arial"/>
                <w:sz w:val="22"/>
                <w:szCs w:val="22"/>
              </w:rPr>
              <w:t xml:space="preserve"> </w:t>
            </w:r>
            <w:r w:rsidRPr="00E8307D">
              <w:rPr>
                <w:rFonts w:ascii="Arial" w:eastAsia="Arial" w:hAnsi="Arial" w:cs="Arial"/>
                <w:sz w:val="22"/>
                <w:szCs w:val="22"/>
              </w:rPr>
              <w:t>/</w:t>
            </w:r>
            <w:r w:rsidR="00DE01E1">
              <w:rPr>
                <w:rFonts w:ascii="Arial" w:eastAsia="Arial" w:hAnsi="Arial" w:cs="Arial"/>
                <w:sz w:val="22"/>
                <w:szCs w:val="22"/>
              </w:rPr>
              <w:t xml:space="preserve"> </w:t>
            </w:r>
            <w:r w:rsidRPr="00E8307D">
              <w:rPr>
                <w:rFonts w:ascii="Arial" w:eastAsia="Arial" w:hAnsi="Arial" w:cs="Arial"/>
                <w:sz w:val="22"/>
                <w:szCs w:val="22"/>
              </w:rPr>
              <w:t>patvirtintų dokumentų pateikimo dienos.</w:t>
            </w:r>
          </w:p>
        </w:tc>
      </w:tr>
      <w:tr w:rsidR="00031DCF" w:rsidRPr="00291051" w14:paraId="7F5E3709" w14:textId="77777777" w:rsidTr="310C6992">
        <w:tc>
          <w:tcPr>
            <w:tcW w:w="988" w:type="dxa"/>
            <w:shd w:val="clear" w:color="auto" w:fill="F2F2F2" w:themeFill="background1" w:themeFillShade="F2"/>
            <w:tcMar>
              <w:top w:w="113" w:type="dxa"/>
              <w:left w:w="57" w:type="dxa"/>
              <w:bottom w:w="113" w:type="dxa"/>
              <w:right w:w="57" w:type="dxa"/>
            </w:tcMar>
          </w:tcPr>
          <w:p w14:paraId="4CC57C3D"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4F3C01C2" w14:textId="77777777" w:rsidR="00031DCF" w:rsidRPr="00291051" w:rsidRDefault="00031DCF" w:rsidP="00031DCF">
            <w:pPr>
              <w:spacing w:line="264" w:lineRule="auto"/>
              <w:rPr>
                <w:rFonts w:ascii="Arial" w:eastAsia="Arial" w:hAnsi="Arial" w:cs="Arial"/>
                <w:sz w:val="22"/>
                <w:szCs w:val="22"/>
              </w:rPr>
            </w:pPr>
            <w:bookmarkStart w:id="10" w:name="bookmark=id.2s8eyo1" w:colFirst="0" w:colLast="0"/>
            <w:bookmarkEnd w:id="10"/>
            <w:r w:rsidRPr="00291051">
              <w:rPr>
                <w:rFonts w:ascii="Arial" w:eastAsia="Arial" w:hAnsi="Arial" w:cs="Arial"/>
                <w:sz w:val="22"/>
                <w:szCs w:val="22"/>
              </w:rPr>
              <w:t>Termino skaičiavimo ir įskaitymo taisyklės</w:t>
            </w:r>
          </w:p>
          <w:p w14:paraId="4C1C41E6" w14:textId="7D62B646" w:rsidR="00031DCF" w:rsidRPr="00291051" w:rsidRDefault="00031DCF" w:rsidP="00031DCF">
            <w:pPr>
              <w:spacing w:line="264" w:lineRule="auto"/>
              <w:rPr>
                <w:rFonts w:ascii="Arial" w:eastAsia="Arial" w:hAnsi="Arial" w:cs="Arial"/>
                <w:sz w:val="22"/>
                <w:szCs w:val="22"/>
              </w:rPr>
            </w:pPr>
          </w:p>
        </w:tc>
        <w:tc>
          <w:tcPr>
            <w:tcW w:w="7343" w:type="dxa"/>
            <w:tcMar>
              <w:top w:w="113" w:type="dxa"/>
              <w:bottom w:w="113" w:type="dxa"/>
            </w:tcMar>
          </w:tcPr>
          <w:p w14:paraId="1D5EF74C" w14:textId="0BFBC0BB" w:rsidR="00031DCF" w:rsidRPr="00291051" w:rsidRDefault="00031DCF" w:rsidP="008959BF">
            <w:pPr>
              <w:spacing w:after="120" w:line="264" w:lineRule="auto"/>
              <w:jc w:val="both"/>
              <w:rPr>
                <w:rFonts w:ascii="Arial" w:eastAsia="Arial" w:hAnsi="Arial" w:cs="Arial"/>
                <w:sz w:val="22"/>
                <w:szCs w:val="22"/>
              </w:rPr>
            </w:pPr>
            <w:r w:rsidRPr="00291051">
              <w:rPr>
                <w:rFonts w:ascii="Arial" w:eastAsia="Arial" w:hAnsi="Arial" w:cs="Arial"/>
                <w:sz w:val="22"/>
                <w:szCs w:val="22"/>
              </w:rPr>
              <w:t>Paslaugų terminų skaičiavimas</w:t>
            </w:r>
            <w:r w:rsidR="004D4B9D">
              <w:rPr>
                <w:rFonts w:ascii="Arial" w:eastAsia="Arial" w:hAnsi="Arial" w:cs="Arial"/>
                <w:sz w:val="22"/>
                <w:szCs w:val="22"/>
              </w:rPr>
              <w:t xml:space="preserve"> (</w:t>
            </w:r>
            <w:r w:rsidR="00CC4CE4">
              <w:rPr>
                <w:rFonts w:ascii="Arial" w:eastAsia="Arial" w:hAnsi="Arial" w:cs="Arial"/>
                <w:sz w:val="22"/>
                <w:szCs w:val="22"/>
              </w:rPr>
              <w:t>T</w:t>
            </w:r>
            <w:r w:rsidR="004D4B9D">
              <w:rPr>
                <w:rFonts w:ascii="Arial" w:eastAsia="Arial" w:hAnsi="Arial" w:cs="Arial"/>
                <w:sz w:val="22"/>
                <w:szCs w:val="22"/>
              </w:rPr>
              <w:t>1-T3)</w:t>
            </w:r>
            <w:r w:rsidRPr="00291051">
              <w:rPr>
                <w:rFonts w:ascii="Arial" w:eastAsia="Arial" w:hAnsi="Arial" w:cs="Arial"/>
                <w:sz w:val="22"/>
                <w:szCs w:val="22"/>
              </w:rPr>
              <w:t xml:space="preserve"> sustoja tą dieną, kai Projektuotojas pateikia Užsakovui, Valdžios institucij</w:t>
            </w:r>
            <w:r w:rsidR="00D36695" w:rsidRPr="00291051">
              <w:rPr>
                <w:rFonts w:ascii="Arial" w:eastAsia="Arial" w:hAnsi="Arial" w:cs="Arial"/>
                <w:sz w:val="22"/>
                <w:szCs w:val="22"/>
              </w:rPr>
              <w:t>oms</w:t>
            </w:r>
            <w:r w:rsidRPr="00291051">
              <w:rPr>
                <w:rFonts w:ascii="Arial" w:eastAsia="Arial" w:hAnsi="Arial" w:cs="Arial"/>
                <w:sz w:val="22"/>
                <w:szCs w:val="22"/>
              </w:rPr>
              <w:t xml:space="preserve"> </w:t>
            </w:r>
            <w:r w:rsidR="00C85FC7" w:rsidRPr="00291051">
              <w:rPr>
                <w:rFonts w:ascii="Arial" w:eastAsia="Arial" w:hAnsi="Arial" w:cs="Arial"/>
                <w:sz w:val="22"/>
                <w:szCs w:val="22"/>
              </w:rPr>
              <w:t>esminį</w:t>
            </w:r>
            <w:r w:rsidRPr="00291051">
              <w:rPr>
                <w:rFonts w:ascii="Arial" w:eastAsia="Arial" w:hAnsi="Arial" w:cs="Arial"/>
                <w:sz w:val="22"/>
                <w:szCs w:val="22"/>
              </w:rPr>
              <w:t xml:space="preserve"> konkrečios Paslaugos rezultatą (Projektą ar kitą dokumentą</w:t>
            </w:r>
            <w:r w:rsidR="000D5FC8" w:rsidRPr="00291051">
              <w:rPr>
                <w:rFonts w:ascii="Arial" w:eastAsia="Arial" w:hAnsi="Arial" w:cs="Arial"/>
                <w:sz w:val="22"/>
                <w:szCs w:val="22"/>
              </w:rPr>
              <w:t>,</w:t>
            </w:r>
            <w:r w:rsidR="00A35118" w:rsidRPr="00291051">
              <w:rPr>
                <w:rFonts w:ascii="Arial" w:eastAsia="Arial" w:hAnsi="Arial" w:cs="Arial"/>
                <w:sz w:val="22"/>
                <w:szCs w:val="22"/>
              </w:rPr>
              <w:t xml:space="preserve"> kurio derinimas yra privalomas teisės aktų nustatyta tvarka</w:t>
            </w:r>
            <w:r w:rsidRPr="00291051">
              <w:rPr>
                <w:rFonts w:ascii="Arial" w:eastAsia="Arial" w:hAnsi="Arial" w:cs="Arial"/>
                <w:sz w:val="22"/>
                <w:szCs w:val="22"/>
              </w:rPr>
              <w:t>), kuris turi būti nagrinėjamas, tikrinamas ar derinamas, taip pat kai pateikiamas tinkamai parengtas, patikslintas, ištaisytas ir suderintas Paslaug</w:t>
            </w:r>
            <w:r w:rsidR="004276A7" w:rsidRPr="00291051">
              <w:rPr>
                <w:rFonts w:ascii="Arial" w:eastAsia="Arial" w:hAnsi="Arial" w:cs="Arial"/>
                <w:sz w:val="22"/>
                <w:szCs w:val="22"/>
              </w:rPr>
              <w:t>ų</w:t>
            </w:r>
            <w:r w:rsidRPr="00291051">
              <w:rPr>
                <w:rFonts w:ascii="Arial" w:eastAsia="Arial" w:hAnsi="Arial" w:cs="Arial"/>
                <w:sz w:val="22"/>
                <w:szCs w:val="22"/>
              </w:rPr>
              <w:t xml:space="preserve"> rezultatas.  </w:t>
            </w:r>
          </w:p>
          <w:p w14:paraId="5F41EE42" w14:textId="01B816F1" w:rsidR="00031DCF" w:rsidRPr="00291051" w:rsidRDefault="1E4BB8D7" w:rsidP="1F4401E9">
            <w:pPr>
              <w:spacing w:line="264" w:lineRule="auto"/>
              <w:jc w:val="both"/>
              <w:rPr>
                <w:rFonts w:ascii="Arial" w:eastAsia="Arial" w:hAnsi="Arial" w:cs="Arial"/>
                <w:sz w:val="22"/>
                <w:szCs w:val="22"/>
              </w:rPr>
            </w:pPr>
            <w:r w:rsidRPr="00291051">
              <w:rPr>
                <w:rFonts w:ascii="Arial" w:eastAsia="Arial" w:hAnsi="Arial" w:cs="Arial"/>
                <w:sz w:val="22"/>
                <w:szCs w:val="22"/>
              </w:rPr>
              <w:t>Sustabdymo laikas neįskaičiuojamas į Paslaugų</w:t>
            </w:r>
            <w:r w:rsidR="0050692C">
              <w:rPr>
                <w:rFonts w:ascii="Arial" w:eastAsia="Arial" w:hAnsi="Arial" w:cs="Arial"/>
                <w:sz w:val="22"/>
                <w:szCs w:val="22"/>
              </w:rPr>
              <w:t xml:space="preserve"> suteikimo tarpinius (T1-T3)</w:t>
            </w:r>
            <w:r w:rsidRPr="00291051">
              <w:rPr>
                <w:rFonts w:ascii="Arial" w:eastAsia="Arial" w:hAnsi="Arial" w:cs="Arial"/>
                <w:sz w:val="22"/>
                <w:szCs w:val="22"/>
              </w:rPr>
              <w:t xml:space="preserve"> ir kitus terminus (PT, DT)</w:t>
            </w:r>
            <w:r w:rsidR="3D8C87E8" w:rsidRPr="00291051">
              <w:rPr>
                <w:rFonts w:ascii="Arial" w:eastAsia="Arial" w:hAnsi="Arial" w:cs="Arial"/>
                <w:sz w:val="22"/>
                <w:szCs w:val="22"/>
              </w:rPr>
              <w:t xml:space="preserve">, tačiau vertinamas </w:t>
            </w:r>
            <w:r w:rsidR="00CC409D" w:rsidRPr="00291051">
              <w:rPr>
                <w:rFonts w:ascii="Arial" w:eastAsia="Arial" w:hAnsi="Arial" w:cs="Arial"/>
                <w:sz w:val="22"/>
                <w:szCs w:val="22"/>
              </w:rPr>
              <w:t>skaičiuojant pagrindinį  terminą (</w:t>
            </w:r>
            <w:r w:rsidR="7E261BAB" w:rsidRPr="00291051">
              <w:rPr>
                <w:rFonts w:ascii="Arial" w:eastAsia="Arial" w:hAnsi="Arial" w:cs="Arial"/>
                <w:sz w:val="22"/>
                <w:szCs w:val="22"/>
              </w:rPr>
              <w:t>T</w:t>
            </w:r>
            <w:r w:rsidR="00CC409D" w:rsidRPr="00291051">
              <w:rPr>
                <w:rFonts w:ascii="Arial" w:eastAsia="Arial" w:hAnsi="Arial" w:cs="Arial"/>
                <w:sz w:val="22"/>
                <w:szCs w:val="22"/>
              </w:rPr>
              <w:t xml:space="preserve">), t. y. Projektuotojas atsakingas už </w:t>
            </w:r>
            <w:r w:rsidR="15B0641A" w:rsidRPr="00291051">
              <w:rPr>
                <w:rFonts w:ascii="Arial" w:eastAsia="Arial" w:hAnsi="Arial" w:cs="Arial"/>
                <w:sz w:val="22"/>
                <w:szCs w:val="22"/>
              </w:rPr>
              <w:t>kokybiškos medžiagos</w:t>
            </w:r>
            <w:r w:rsidR="00CC409D" w:rsidRPr="00291051">
              <w:rPr>
                <w:rFonts w:ascii="Arial" w:eastAsia="Arial" w:hAnsi="Arial" w:cs="Arial"/>
                <w:sz w:val="22"/>
                <w:szCs w:val="22"/>
              </w:rPr>
              <w:t xml:space="preserve"> pateikimą </w:t>
            </w:r>
            <w:r w:rsidR="00030E3B">
              <w:rPr>
                <w:rFonts w:ascii="Arial" w:eastAsia="Arial" w:hAnsi="Arial" w:cs="Arial"/>
                <w:sz w:val="22"/>
                <w:szCs w:val="22"/>
              </w:rPr>
              <w:t xml:space="preserve">Užsakovui ir (ar) </w:t>
            </w:r>
            <w:r w:rsidR="0FD8D865" w:rsidRPr="00291051">
              <w:rPr>
                <w:rFonts w:ascii="Arial" w:eastAsia="Arial" w:hAnsi="Arial" w:cs="Arial"/>
                <w:sz w:val="22"/>
                <w:szCs w:val="22"/>
              </w:rPr>
              <w:t>tretiesiems asmenims</w:t>
            </w:r>
            <w:r w:rsidR="00CC409D" w:rsidRPr="00291051">
              <w:rPr>
                <w:rFonts w:ascii="Arial" w:eastAsia="Arial" w:hAnsi="Arial" w:cs="Arial"/>
                <w:sz w:val="22"/>
                <w:szCs w:val="22"/>
              </w:rPr>
              <w:t xml:space="preserve"> ir </w:t>
            </w:r>
            <w:proofErr w:type="spellStart"/>
            <w:r w:rsidR="00CC409D" w:rsidRPr="00291051">
              <w:rPr>
                <w:rFonts w:ascii="Arial" w:eastAsia="Arial" w:hAnsi="Arial" w:cs="Arial"/>
                <w:sz w:val="22"/>
                <w:szCs w:val="22"/>
              </w:rPr>
              <w:t>proaktyvų</w:t>
            </w:r>
            <w:proofErr w:type="spellEnd"/>
            <w:r w:rsidR="00CC409D" w:rsidRPr="00291051">
              <w:rPr>
                <w:rFonts w:ascii="Arial" w:eastAsia="Arial" w:hAnsi="Arial" w:cs="Arial"/>
                <w:sz w:val="22"/>
                <w:szCs w:val="22"/>
              </w:rPr>
              <w:t xml:space="preserve"> bendradarbiavimą su </w:t>
            </w:r>
            <w:r w:rsidR="00030E3B" w:rsidRPr="00291051">
              <w:rPr>
                <w:rFonts w:ascii="Arial" w:eastAsia="Arial" w:hAnsi="Arial" w:cs="Arial"/>
                <w:sz w:val="22"/>
                <w:szCs w:val="22"/>
              </w:rPr>
              <w:t>j</w:t>
            </w:r>
            <w:r w:rsidR="00030E3B">
              <w:rPr>
                <w:rFonts w:ascii="Arial" w:eastAsia="Arial" w:hAnsi="Arial" w:cs="Arial"/>
                <w:sz w:val="22"/>
                <w:szCs w:val="22"/>
              </w:rPr>
              <w:t>ais</w:t>
            </w:r>
            <w:r w:rsidRPr="00291051">
              <w:rPr>
                <w:rFonts w:ascii="Arial" w:eastAsia="Arial" w:hAnsi="Arial" w:cs="Arial"/>
                <w:sz w:val="22"/>
                <w:szCs w:val="22"/>
              </w:rPr>
              <w:t>.</w:t>
            </w:r>
            <w:r w:rsidR="533E4697" w:rsidRPr="00291051">
              <w:rPr>
                <w:rFonts w:ascii="Arial" w:eastAsia="Arial" w:hAnsi="Arial" w:cs="Arial"/>
                <w:sz w:val="22"/>
                <w:szCs w:val="22"/>
              </w:rPr>
              <w:t xml:space="preserve"> </w:t>
            </w:r>
          </w:p>
        </w:tc>
      </w:tr>
      <w:tr w:rsidR="00031DCF" w:rsidRPr="00291051" w14:paraId="09004A16" w14:textId="77777777" w:rsidTr="310C6992">
        <w:tc>
          <w:tcPr>
            <w:tcW w:w="988" w:type="dxa"/>
            <w:shd w:val="clear" w:color="auto" w:fill="F2F2F2" w:themeFill="background1" w:themeFillShade="F2"/>
            <w:tcMar>
              <w:top w:w="113" w:type="dxa"/>
              <w:left w:w="57" w:type="dxa"/>
              <w:bottom w:w="113" w:type="dxa"/>
              <w:right w:w="57" w:type="dxa"/>
            </w:tcMar>
          </w:tcPr>
          <w:p w14:paraId="5C724509" w14:textId="77777777" w:rsidR="00031DCF" w:rsidRPr="00291051" w:rsidRDefault="00031DCF" w:rsidP="00031DCF">
            <w:pPr>
              <w:ind w:left="113"/>
              <w:rPr>
                <w:rFonts w:ascii="Arial" w:hAnsi="Arial" w:cs="Arial"/>
                <w:sz w:val="22"/>
                <w:szCs w:val="22"/>
              </w:rPr>
            </w:pPr>
          </w:p>
        </w:tc>
        <w:tc>
          <w:tcPr>
            <w:tcW w:w="2012" w:type="dxa"/>
            <w:shd w:val="clear" w:color="auto" w:fill="F2F2F2" w:themeFill="background1" w:themeFillShade="F2"/>
            <w:tcMar>
              <w:top w:w="113" w:type="dxa"/>
              <w:bottom w:w="113" w:type="dxa"/>
            </w:tcMar>
          </w:tcPr>
          <w:p w14:paraId="26CF5259" w14:textId="77777777" w:rsidR="00031DCF" w:rsidRPr="00291051" w:rsidRDefault="00031DCF" w:rsidP="00031DCF">
            <w:pPr>
              <w:spacing w:line="264" w:lineRule="auto"/>
              <w:rPr>
                <w:rFonts w:ascii="Arial" w:eastAsia="Arial" w:hAnsi="Arial" w:cs="Arial"/>
                <w:b/>
                <w:sz w:val="22"/>
                <w:szCs w:val="22"/>
              </w:rPr>
            </w:pPr>
            <w:r w:rsidRPr="00291051">
              <w:rPr>
                <w:rFonts w:ascii="Arial" w:eastAsia="Arial" w:hAnsi="Arial" w:cs="Arial"/>
                <w:b/>
                <w:sz w:val="22"/>
                <w:szCs w:val="22"/>
              </w:rPr>
              <w:t>PRIEVOLIŲ UŽTIKRINIMAI</w:t>
            </w:r>
          </w:p>
        </w:tc>
        <w:tc>
          <w:tcPr>
            <w:tcW w:w="7343" w:type="dxa"/>
            <w:tcMar>
              <w:top w:w="113" w:type="dxa"/>
              <w:bottom w:w="113" w:type="dxa"/>
            </w:tcMar>
          </w:tcPr>
          <w:p w14:paraId="7A96DF45" w14:textId="77777777" w:rsidR="00031DCF" w:rsidRPr="00291051" w:rsidRDefault="00031DCF" w:rsidP="00031DCF">
            <w:pPr>
              <w:spacing w:line="264" w:lineRule="auto"/>
              <w:jc w:val="both"/>
              <w:rPr>
                <w:rFonts w:ascii="Arial" w:eastAsia="Arial" w:hAnsi="Arial" w:cs="Arial"/>
                <w:sz w:val="22"/>
                <w:szCs w:val="22"/>
              </w:rPr>
            </w:pPr>
          </w:p>
        </w:tc>
      </w:tr>
      <w:tr w:rsidR="00031DCF" w:rsidRPr="00291051" w14:paraId="0AF88FFE" w14:textId="77777777" w:rsidTr="310C6992">
        <w:tc>
          <w:tcPr>
            <w:tcW w:w="988" w:type="dxa"/>
            <w:shd w:val="clear" w:color="auto" w:fill="F2F2F2" w:themeFill="background1" w:themeFillShade="F2"/>
            <w:tcMar>
              <w:top w:w="113" w:type="dxa"/>
              <w:left w:w="57" w:type="dxa"/>
              <w:bottom w:w="113" w:type="dxa"/>
              <w:right w:w="57" w:type="dxa"/>
            </w:tcMar>
          </w:tcPr>
          <w:p w14:paraId="6B26F6BF"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50D4E589" w14:textId="4A6BDA7A" w:rsidR="00031DCF" w:rsidRPr="00291051" w:rsidRDefault="00031DCF" w:rsidP="00031DCF">
            <w:pPr>
              <w:spacing w:line="264" w:lineRule="auto"/>
              <w:rPr>
                <w:rFonts w:ascii="Arial" w:eastAsia="Arial" w:hAnsi="Arial" w:cs="Arial"/>
                <w:sz w:val="22"/>
                <w:szCs w:val="22"/>
              </w:rPr>
            </w:pPr>
            <w:bookmarkStart w:id="11" w:name="bookmark=id.17dp8vu" w:colFirst="0" w:colLast="0"/>
            <w:bookmarkEnd w:id="11"/>
            <w:r w:rsidRPr="00291051">
              <w:rPr>
                <w:rFonts w:ascii="Arial" w:eastAsia="Arial" w:hAnsi="Arial" w:cs="Arial"/>
                <w:sz w:val="22"/>
                <w:szCs w:val="22"/>
              </w:rPr>
              <w:t>Sutarties įvykdymo užtikrinimo vertė ir pateikimo būdai</w:t>
            </w:r>
          </w:p>
          <w:p w14:paraId="1276A532" w14:textId="4EF7A0CD" w:rsidR="00031DCF" w:rsidRPr="00291051" w:rsidRDefault="00031DCF" w:rsidP="00031DCF">
            <w:pPr>
              <w:spacing w:line="264" w:lineRule="auto"/>
              <w:rPr>
                <w:rFonts w:ascii="Arial" w:eastAsia="Arial" w:hAnsi="Arial" w:cs="Arial"/>
                <w:sz w:val="22"/>
                <w:szCs w:val="22"/>
              </w:rPr>
            </w:pPr>
          </w:p>
        </w:tc>
        <w:tc>
          <w:tcPr>
            <w:tcW w:w="7343" w:type="dxa"/>
            <w:tcMar>
              <w:top w:w="113" w:type="dxa"/>
              <w:bottom w:w="113" w:type="dxa"/>
            </w:tcMar>
          </w:tcPr>
          <w:p w14:paraId="6CAC1C45" w14:textId="77777777" w:rsidR="00031DCF" w:rsidRPr="00291051" w:rsidRDefault="00031DCF" w:rsidP="00031DCF">
            <w:pPr>
              <w:spacing w:after="60" w:line="264" w:lineRule="auto"/>
              <w:jc w:val="both"/>
              <w:rPr>
                <w:rFonts w:ascii="Arial" w:eastAsia="Arial" w:hAnsi="Arial" w:cs="Arial"/>
                <w:b/>
                <w:sz w:val="22"/>
                <w:szCs w:val="22"/>
              </w:rPr>
            </w:pPr>
            <w:r w:rsidRPr="00291051">
              <w:rPr>
                <w:rFonts w:ascii="Arial" w:eastAsia="Arial" w:hAnsi="Arial" w:cs="Arial"/>
                <w:b/>
                <w:sz w:val="22"/>
                <w:szCs w:val="22"/>
              </w:rPr>
              <w:t xml:space="preserve">Taikomas </w:t>
            </w:r>
          </w:p>
          <w:p w14:paraId="21C56A3F" w14:textId="4D84E3C4" w:rsidR="00031DCF" w:rsidRPr="00291051" w:rsidRDefault="009F52E7" w:rsidP="00031DCF">
            <w:pPr>
              <w:spacing w:after="60" w:line="264" w:lineRule="auto"/>
              <w:jc w:val="both"/>
              <w:rPr>
                <w:rFonts w:ascii="Arial" w:eastAsia="Arial" w:hAnsi="Arial" w:cs="Arial"/>
                <w:sz w:val="22"/>
                <w:szCs w:val="22"/>
              </w:rPr>
            </w:pPr>
            <w:r w:rsidRPr="00291051">
              <w:rPr>
                <w:rFonts w:ascii="Arial" w:eastAsia="Arial" w:hAnsi="Arial" w:cs="Arial"/>
                <w:sz w:val="22"/>
                <w:szCs w:val="22"/>
              </w:rPr>
              <w:t>Banko</w:t>
            </w:r>
            <w:r w:rsidR="008E1B99" w:rsidRPr="00291051">
              <w:rPr>
                <w:rFonts w:ascii="Arial" w:eastAsia="Arial" w:hAnsi="Arial" w:cs="Arial"/>
                <w:sz w:val="22"/>
                <w:szCs w:val="22"/>
              </w:rPr>
              <w:t xml:space="preserve"> garantija ar draudimo laidavimas </w:t>
            </w:r>
            <w:r w:rsidR="00031DCF" w:rsidRPr="00291051">
              <w:rPr>
                <w:rFonts w:ascii="Arial" w:eastAsia="Arial" w:hAnsi="Arial" w:cs="Arial"/>
                <w:sz w:val="22"/>
                <w:szCs w:val="22"/>
              </w:rPr>
              <w:t>[BD 9.1-9.11 p.].</w:t>
            </w:r>
          </w:p>
          <w:p w14:paraId="2D89AB02" w14:textId="294524F8" w:rsidR="00031DCF" w:rsidRPr="00291051" w:rsidRDefault="00031DCF" w:rsidP="00031DCF">
            <w:pPr>
              <w:spacing w:after="60" w:line="264" w:lineRule="auto"/>
              <w:jc w:val="both"/>
              <w:rPr>
                <w:rFonts w:ascii="Arial" w:eastAsia="Arial" w:hAnsi="Arial" w:cs="Arial"/>
                <w:sz w:val="22"/>
                <w:szCs w:val="22"/>
              </w:rPr>
            </w:pPr>
            <w:r w:rsidRPr="00291051">
              <w:rPr>
                <w:rFonts w:ascii="Arial" w:eastAsia="Arial" w:hAnsi="Arial" w:cs="Arial"/>
                <w:b/>
                <w:sz w:val="22"/>
                <w:szCs w:val="22"/>
              </w:rPr>
              <w:t xml:space="preserve">Ne mažiau kaip 5 </w:t>
            </w:r>
            <w:r w:rsidR="00E802AE" w:rsidRPr="00291051">
              <w:rPr>
                <w:rFonts w:ascii="Arial" w:eastAsia="Arial" w:hAnsi="Arial" w:cs="Arial"/>
                <w:b/>
                <w:sz w:val="22"/>
                <w:szCs w:val="22"/>
              </w:rPr>
              <w:t xml:space="preserve">(penki) </w:t>
            </w:r>
            <w:r w:rsidRPr="00291051">
              <w:rPr>
                <w:rFonts w:ascii="Arial" w:eastAsia="Arial" w:hAnsi="Arial" w:cs="Arial"/>
                <w:b/>
                <w:sz w:val="22"/>
                <w:szCs w:val="22"/>
              </w:rPr>
              <w:t>%</w:t>
            </w:r>
            <w:r w:rsidRPr="00291051">
              <w:rPr>
                <w:rFonts w:ascii="Arial" w:eastAsia="Arial" w:hAnsi="Arial" w:cs="Arial"/>
                <w:sz w:val="22"/>
                <w:szCs w:val="22"/>
              </w:rPr>
              <w:t xml:space="preserve"> nuo </w:t>
            </w:r>
            <w:r w:rsidR="000D108D" w:rsidRPr="00291051">
              <w:rPr>
                <w:rFonts w:ascii="Arial" w:eastAsia="Arial" w:hAnsi="Arial" w:cs="Arial"/>
                <w:sz w:val="22"/>
                <w:szCs w:val="22"/>
              </w:rPr>
              <w:t>P</w:t>
            </w:r>
            <w:r w:rsidRPr="00291051">
              <w:rPr>
                <w:rFonts w:ascii="Arial" w:eastAsia="Arial" w:hAnsi="Arial" w:cs="Arial"/>
                <w:sz w:val="22"/>
                <w:szCs w:val="22"/>
              </w:rPr>
              <w:t xml:space="preserve">rojektavimo paslaugų kainos (be PVM), nurodytos SD 13 p. – Projektavimo ir kitų susijusių paslaugų įvykdymo užtikrinimui; </w:t>
            </w:r>
          </w:p>
          <w:p w14:paraId="15724771" w14:textId="0E54DB78" w:rsidR="00031DCF" w:rsidRPr="00291051" w:rsidRDefault="00031DCF" w:rsidP="00031DCF">
            <w:pPr>
              <w:spacing w:after="60" w:line="264" w:lineRule="auto"/>
              <w:jc w:val="both"/>
              <w:rPr>
                <w:rFonts w:ascii="Arial" w:eastAsia="Arial" w:hAnsi="Arial" w:cs="Arial"/>
                <w:sz w:val="22"/>
                <w:szCs w:val="22"/>
              </w:rPr>
            </w:pPr>
            <w:r w:rsidRPr="00291051">
              <w:rPr>
                <w:rFonts w:ascii="Arial" w:eastAsia="Arial" w:hAnsi="Arial" w:cs="Arial"/>
                <w:b/>
                <w:sz w:val="22"/>
                <w:szCs w:val="22"/>
              </w:rPr>
              <w:t xml:space="preserve">Ne mažiau kaip 5 </w:t>
            </w:r>
            <w:r w:rsidR="00E802AE" w:rsidRPr="00291051">
              <w:rPr>
                <w:rFonts w:ascii="Arial" w:eastAsia="Arial" w:hAnsi="Arial" w:cs="Arial"/>
                <w:b/>
                <w:sz w:val="22"/>
                <w:szCs w:val="22"/>
              </w:rPr>
              <w:t xml:space="preserve">(penki) </w:t>
            </w:r>
            <w:r w:rsidRPr="00291051">
              <w:rPr>
                <w:rFonts w:ascii="Arial" w:eastAsia="Arial" w:hAnsi="Arial" w:cs="Arial"/>
                <w:b/>
                <w:sz w:val="22"/>
                <w:szCs w:val="22"/>
              </w:rPr>
              <w:t>%</w:t>
            </w:r>
            <w:r w:rsidRPr="00291051">
              <w:rPr>
                <w:rFonts w:ascii="Arial" w:eastAsia="Arial" w:hAnsi="Arial" w:cs="Arial"/>
                <w:sz w:val="22"/>
                <w:szCs w:val="22"/>
              </w:rPr>
              <w:t xml:space="preserve"> nuo Projekto vykdymo priežiūros paslaugų kainos (be PVM), nurodytos SD 14 p. – Projekto vykdymo priežiūros paslaugų atlikimo užtikrinimui.</w:t>
            </w:r>
          </w:p>
          <w:p w14:paraId="432999C4" w14:textId="77777777" w:rsidR="00D22350" w:rsidRPr="00291051" w:rsidRDefault="00D22350" w:rsidP="00D22350">
            <w:pPr>
              <w:spacing w:after="60" w:line="264" w:lineRule="auto"/>
              <w:jc w:val="both"/>
              <w:rPr>
                <w:rFonts w:ascii="Arial" w:eastAsia="Arial" w:hAnsi="Arial" w:cs="Arial"/>
                <w:sz w:val="22"/>
                <w:szCs w:val="22"/>
              </w:rPr>
            </w:pPr>
            <w:r w:rsidRPr="00291051">
              <w:rPr>
                <w:rFonts w:ascii="Arial" w:eastAsia="Arial" w:hAnsi="Arial" w:cs="Arial"/>
                <w:b/>
                <w:bCs/>
                <w:sz w:val="22"/>
                <w:szCs w:val="22"/>
              </w:rPr>
              <w:t>N</w:t>
            </w:r>
            <w:r w:rsidRPr="00291051">
              <w:rPr>
                <w:rFonts w:ascii="Arial" w:eastAsia="Arial" w:hAnsi="Arial" w:cs="Arial"/>
                <w:b/>
                <w:sz w:val="22"/>
                <w:szCs w:val="22"/>
              </w:rPr>
              <w:t>etaikoma</w:t>
            </w:r>
            <w:r w:rsidRPr="00291051">
              <w:rPr>
                <w:rFonts w:ascii="Arial" w:eastAsia="Arial" w:hAnsi="Arial" w:cs="Arial"/>
                <w:sz w:val="22"/>
                <w:szCs w:val="22"/>
              </w:rPr>
              <w:t xml:space="preserve"> </w:t>
            </w:r>
          </w:p>
          <w:p w14:paraId="5C2B7A1D" w14:textId="0C05AB8C" w:rsidR="00031DCF" w:rsidRPr="00291051" w:rsidRDefault="008E1B99" w:rsidP="0061770D">
            <w:pPr>
              <w:spacing w:after="60" w:line="264" w:lineRule="auto"/>
              <w:jc w:val="both"/>
              <w:rPr>
                <w:rFonts w:ascii="Arial" w:eastAsia="Arial" w:hAnsi="Arial" w:cs="Arial"/>
                <w:b/>
                <w:sz w:val="22"/>
                <w:szCs w:val="22"/>
              </w:rPr>
            </w:pPr>
            <w:r w:rsidRPr="00291051">
              <w:rPr>
                <w:rFonts w:ascii="Arial" w:eastAsia="Arial" w:hAnsi="Arial" w:cs="Arial"/>
                <w:sz w:val="22"/>
                <w:szCs w:val="22"/>
              </w:rPr>
              <w:t>BD 9.7 p. nuostatų taikymas dėl piniginės sumos (užstato) sumokėjimo į Užsakovo sąskaitą galimybės</w:t>
            </w:r>
            <w:r w:rsidR="00D639AD" w:rsidRPr="00291051">
              <w:rPr>
                <w:rFonts w:ascii="Arial" w:eastAsia="Arial" w:hAnsi="Arial" w:cs="Arial"/>
                <w:sz w:val="22"/>
                <w:szCs w:val="22"/>
              </w:rPr>
              <w:t>.</w:t>
            </w:r>
          </w:p>
        </w:tc>
      </w:tr>
      <w:tr w:rsidR="00031DCF" w:rsidRPr="00291051" w14:paraId="75164D8F" w14:textId="77777777" w:rsidTr="310C6992">
        <w:tc>
          <w:tcPr>
            <w:tcW w:w="988" w:type="dxa"/>
            <w:shd w:val="clear" w:color="auto" w:fill="F2F2F2" w:themeFill="background1" w:themeFillShade="F2"/>
            <w:tcMar>
              <w:top w:w="113" w:type="dxa"/>
              <w:left w:w="57" w:type="dxa"/>
              <w:bottom w:w="113" w:type="dxa"/>
              <w:right w:w="57" w:type="dxa"/>
            </w:tcMar>
          </w:tcPr>
          <w:p w14:paraId="7CB8B47F"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54F1794D" w14:textId="77777777" w:rsidR="00031DCF" w:rsidRPr="00291051" w:rsidRDefault="00031DCF" w:rsidP="00031DCF">
            <w:pPr>
              <w:spacing w:line="264" w:lineRule="auto"/>
              <w:rPr>
                <w:rFonts w:ascii="Arial" w:eastAsia="Arial" w:hAnsi="Arial" w:cs="Arial"/>
                <w:sz w:val="22"/>
                <w:szCs w:val="22"/>
              </w:rPr>
            </w:pPr>
            <w:r w:rsidRPr="00291051">
              <w:rPr>
                <w:rFonts w:ascii="Arial" w:eastAsia="Arial" w:hAnsi="Arial" w:cs="Arial"/>
                <w:sz w:val="22"/>
                <w:szCs w:val="22"/>
              </w:rPr>
              <w:t>Sutarties įvykdymo užtikrinimo dokumento pateikimo terminas</w:t>
            </w:r>
          </w:p>
        </w:tc>
        <w:tc>
          <w:tcPr>
            <w:tcW w:w="7343" w:type="dxa"/>
            <w:tcMar>
              <w:top w:w="113" w:type="dxa"/>
              <w:bottom w:w="113" w:type="dxa"/>
            </w:tcMar>
          </w:tcPr>
          <w:p w14:paraId="4EC760E7" w14:textId="6671D587" w:rsidR="00031DCF" w:rsidRPr="00291051" w:rsidRDefault="00031DCF" w:rsidP="00031DCF">
            <w:pPr>
              <w:spacing w:line="264" w:lineRule="auto"/>
              <w:jc w:val="both"/>
              <w:rPr>
                <w:rFonts w:ascii="Arial" w:eastAsia="Arial" w:hAnsi="Arial" w:cs="Arial"/>
                <w:sz w:val="22"/>
                <w:szCs w:val="22"/>
              </w:rPr>
            </w:pPr>
            <w:r w:rsidRPr="00291051">
              <w:rPr>
                <w:rFonts w:ascii="Arial" w:eastAsia="Arial" w:hAnsi="Arial" w:cs="Arial"/>
                <w:b/>
                <w:sz w:val="22"/>
                <w:szCs w:val="22"/>
              </w:rPr>
              <w:t xml:space="preserve">Ne vėliau kaip per </w:t>
            </w:r>
            <w:r w:rsidR="00A47271" w:rsidRPr="00291051">
              <w:rPr>
                <w:rFonts w:ascii="Arial" w:eastAsia="Arial" w:hAnsi="Arial" w:cs="Arial"/>
                <w:b/>
                <w:sz w:val="22"/>
                <w:szCs w:val="22"/>
              </w:rPr>
              <w:t>10</w:t>
            </w:r>
            <w:r w:rsidR="0040251B" w:rsidRPr="00291051">
              <w:rPr>
                <w:rFonts w:ascii="Arial" w:eastAsia="Arial" w:hAnsi="Arial" w:cs="Arial"/>
                <w:b/>
                <w:sz w:val="22"/>
                <w:szCs w:val="22"/>
              </w:rPr>
              <w:t xml:space="preserve"> </w:t>
            </w:r>
            <w:r w:rsidR="000D108D" w:rsidRPr="00291051">
              <w:rPr>
                <w:rFonts w:ascii="Arial" w:eastAsia="Arial" w:hAnsi="Arial" w:cs="Arial"/>
                <w:b/>
                <w:sz w:val="22"/>
                <w:szCs w:val="22"/>
              </w:rPr>
              <w:t xml:space="preserve">(dešimt) </w:t>
            </w:r>
            <w:r w:rsidRPr="00291051">
              <w:rPr>
                <w:rFonts w:ascii="Arial" w:eastAsia="Arial" w:hAnsi="Arial" w:cs="Arial"/>
                <w:sz w:val="22"/>
                <w:szCs w:val="22"/>
              </w:rPr>
              <w:t>darbo dienų nuo Sutarties sudarymo (dėl Projektavimo paslaugų) [BD 9.1 p.].</w:t>
            </w:r>
          </w:p>
          <w:p w14:paraId="35CF8461" w14:textId="35AD426F" w:rsidR="00031DCF" w:rsidRPr="00291051" w:rsidRDefault="653C9508">
            <w:pPr>
              <w:spacing w:line="264" w:lineRule="auto"/>
              <w:jc w:val="both"/>
              <w:rPr>
                <w:rFonts w:ascii="Arial" w:eastAsia="Arial" w:hAnsi="Arial" w:cs="Arial"/>
                <w:sz w:val="22"/>
                <w:szCs w:val="22"/>
              </w:rPr>
            </w:pPr>
            <w:r w:rsidRPr="00291051">
              <w:rPr>
                <w:rFonts w:ascii="Arial" w:eastAsia="Arial" w:hAnsi="Arial" w:cs="Arial"/>
                <w:b/>
                <w:bCs/>
                <w:sz w:val="22"/>
                <w:szCs w:val="22"/>
              </w:rPr>
              <w:t xml:space="preserve">Ne vėliau kaip per </w:t>
            </w:r>
            <w:r w:rsidR="348FC620" w:rsidRPr="00291051">
              <w:rPr>
                <w:rFonts w:ascii="Arial" w:eastAsia="Arial" w:hAnsi="Arial" w:cs="Arial"/>
                <w:b/>
                <w:bCs/>
                <w:sz w:val="22"/>
                <w:szCs w:val="22"/>
              </w:rPr>
              <w:t>10</w:t>
            </w:r>
            <w:r w:rsidR="2627D241" w:rsidRPr="00291051">
              <w:rPr>
                <w:rFonts w:ascii="Arial" w:eastAsia="Arial" w:hAnsi="Arial" w:cs="Arial"/>
                <w:b/>
                <w:bCs/>
                <w:sz w:val="22"/>
                <w:szCs w:val="22"/>
              </w:rPr>
              <w:t xml:space="preserve"> </w:t>
            </w:r>
            <w:r w:rsidR="2EFF5085" w:rsidRPr="00291051">
              <w:rPr>
                <w:rFonts w:ascii="Arial" w:eastAsia="Arial" w:hAnsi="Arial" w:cs="Arial"/>
                <w:b/>
                <w:bCs/>
                <w:sz w:val="22"/>
                <w:szCs w:val="22"/>
              </w:rPr>
              <w:t xml:space="preserve">(dešimt) </w:t>
            </w:r>
            <w:r w:rsidRPr="00291051">
              <w:rPr>
                <w:rFonts w:ascii="Arial" w:eastAsia="Arial" w:hAnsi="Arial" w:cs="Arial"/>
                <w:sz w:val="22"/>
                <w:szCs w:val="22"/>
              </w:rPr>
              <w:t>darbo dien</w:t>
            </w:r>
            <w:r w:rsidR="6DCCA50B" w:rsidRPr="00291051">
              <w:rPr>
                <w:rFonts w:ascii="Arial" w:eastAsia="Arial" w:hAnsi="Arial" w:cs="Arial"/>
                <w:sz w:val="22"/>
                <w:szCs w:val="22"/>
              </w:rPr>
              <w:t>ų</w:t>
            </w:r>
            <w:r w:rsidRPr="00291051">
              <w:rPr>
                <w:rFonts w:ascii="Arial" w:eastAsia="Arial" w:hAnsi="Arial" w:cs="Arial"/>
                <w:sz w:val="22"/>
                <w:szCs w:val="22"/>
              </w:rPr>
              <w:t xml:space="preserve"> nuo Užsakovo pranešimo</w:t>
            </w:r>
            <w:r w:rsidR="5DD3F634" w:rsidRPr="00291051">
              <w:rPr>
                <w:rFonts w:ascii="Arial" w:eastAsia="Arial" w:hAnsi="Arial" w:cs="Arial"/>
                <w:sz w:val="22"/>
                <w:szCs w:val="22"/>
              </w:rPr>
              <w:t xml:space="preserve"> raštu</w:t>
            </w:r>
            <w:r w:rsidR="10994BB5" w:rsidRPr="00291051">
              <w:rPr>
                <w:rFonts w:ascii="Arial" w:eastAsia="Arial" w:hAnsi="Arial" w:cs="Arial"/>
                <w:sz w:val="22"/>
                <w:szCs w:val="22"/>
              </w:rPr>
              <w:t xml:space="preserve"> </w:t>
            </w:r>
            <w:r w:rsidR="0C09F880" w:rsidRPr="00291051">
              <w:rPr>
                <w:rFonts w:ascii="Arial" w:eastAsia="Arial" w:hAnsi="Arial" w:cs="Arial"/>
                <w:color w:val="000000" w:themeColor="text1"/>
                <w:sz w:val="22"/>
                <w:szCs w:val="22"/>
              </w:rPr>
              <w:t xml:space="preserve">pradėti teikti Priežiūros paslaugas </w:t>
            </w:r>
            <w:r w:rsidR="09DE6EA3" w:rsidRPr="00291051">
              <w:rPr>
                <w:rFonts w:ascii="Arial" w:eastAsia="Arial" w:hAnsi="Arial" w:cs="Arial"/>
                <w:sz w:val="22"/>
                <w:szCs w:val="22"/>
              </w:rPr>
              <w:t>pateikimo</w:t>
            </w:r>
            <w:r w:rsidRPr="00291051">
              <w:rPr>
                <w:rFonts w:ascii="Arial" w:eastAsia="Arial" w:hAnsi="Arial" w:cs="Arial"/>
                <w:sz w:val="22"/>
                <w:szCs w:val="22"/>
              </w:rPr>
              <w:t xml:space="preserve"> dienos (dėl Priežiūros paslaugų) [BD 9.2 p.].</w:t>
            </w:r>
          </w:p>
        </w:tc>
      </w:tr>
      <w:tr w:rsidR="00031DCF" w:rsidRPr="00291051" w14:paraId="2598E3ED" w14:textId="77777777" w:rsidTr="310C6992">
        <w:tc>
          <w:tcPr>
            <w:tcW w:w="988" w:type="dxa"/>
            <w:shd w:val="clear" w:color="auto" w:fill="F2F2F2" w:themeFill="background1" w:themeFillShade="F2"/>
            <w:tcMar>
              <w:top w:w="113" w:type="dxa"/>
              <w:left w:w="57" w:type="dxa"/>
              <w:bottom w:w="113" w:type="dxa"/>
              <w:right w:w="57" w:type="dxa"/>
            </w:tcMar>
          </w:tcPr>
          <w:p w14:paraId="73AA5C5C" w14:textId="77777777" w:rsidR="00031DCF" w:rsidRPr="00291051" w:rsidRDefault="00031DCF" w:rsidP="00031DCF">
            <w:pPr>
              <w:ind w:left="113"/>
              <w:rPr>
                <w:rFonts w:ascii="Arial" w:hAnsi="Arial" w:cs="Arial"/>
                <w:sz w:val="22"/>
                <w:szCs w:val="22"/>
              </w:rPr>
            </w:pPr>
          </w:p>
        </w:tc>
        <w:tc>
          <w:tcPr>
            <w:tcW w:w="2012" w:type="dxa"/>
            <w:shd w:val="clear" w:color="auto" w:fill="F2F2F2" w:themeFill="background1" w:themeFillShade="F2"/>
            <w:tcMar>
              <w:top w:w="113" w:type="dxa"/>
              <w:bottom w:w="113" w:type="dxa"/>
            </w:tcMar>
          </w:tcPr>
          <w:p w14:paraId="69A62789" w14:textId="77777777" w:rsidR="00031DCF" w:rsidRPr="00291051" w:rsidRDefault="00031DCF" w:rsidP="00031DCF">
            <w:pPr>
              <w:spacing w:line="264" w:lineRule="auto"/>
              <w:rPr>
                <w:rFonts w:ascii="Arial" w:eastAsia="Arial" w:hAnsi="Arial" w:cs="Arial"/>
                <w:b/>
                <w:sz w:val="22"/>
                <w:szCs w:val="22"/>
              </w:rPr>
            </w:pPr>
            <w:r w:rsidRPr="00291051">
              <w:rPr>
                <w:rFonts w:ascii="Arial" w:eastAsia="Arial" w:hAnsi="Arial" w:cs="Arial"/>
                <w:b/>
                <w:sz w:val="22"/>
                <w:szCs w:val="22"/>
              </w:rPr>
              <w:t>ATSAKOMYBĖ</w:t>
            </w:r>
          </w:p>
        </w:tc>
        <w:tc>
          <w:tcPr>
            <w:tcW w:w="7343" w:type="dxa"/>
            <w:tcMar>
              <w:top w:w="113" w:type="dxa"/>
              <w:bottom w:w="113" w:type="dxa"/>
            </w:tcMar>
          </w:tcPr>
          <w:p w14:paraId="2647A530" w14:textId="77777777" w:rsidR="00031DCF" w:rsidRPr="00291051" w:rsidRDefault="00031DCF" w:rsidP="00031DCF">
            <w:pPr>
              <w:spacing w:line="264" w:lineRule="auto"/>
              <w:jc w:val="both"/>
              <w:rPr>
                <w:rFonts w:ascii="Arial" w:eastAsia="Arial" w:hAnsi="Arial" w:cs="Arial"/>
                <w:b/>
                <w:sz w:val="22"/>
                <w:szCs w:val="22"/>
              </w:rPr>
            </w:pPr>
          </w:p>
        </w:tc>
      </w:tr>
      <w:tr w:rsidR="00031DCF" w:rsidRPr="00291051" w14:paraId="471301AB" w14:textId="77777777" w:rsidTr="310C6992">
        <w:tc>
          <w:tcPr>
            <w:tcW w:w="988" w:type="dxa"/>
            <w:shd w:val="clear" w:color="auto" w:fill="F2F2F2" w:themeFill="background1" w:themeFillShade="F2"/>
            <w:tcMar>
              <w:top w:w="113" w:type="dxa"/>
              <w:left w:w="57" w:type="dxa"/>
              <w:bottom w:w="113" w:type="dxa"/>
              <w:right w:w="57" w:type="dxa"/>
            </w:tcMar>
          </w:tcPr>
          <w:p w14:paraId="756CCB7E"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69C79D27" w14:textId="77777777" w:rsidR="00031DCF" w:rsidRPr="00291051" w:rsidRDefault="00031DCF" w:rsidP="00031DCF">
            <w:pPr>
              <w:spacing w:line="264" w:lineRule="auto"/>
              <w:rPr>
                <w:rFonts w:ascii="Arial" w:eastAsia="Arial" w:hAnsi="Arial" w:cs="Arial"/>
                <w:sz w:val="22"/>
                <w:szCs w:val="22"/>
              </w:rPr>
            </w:pPr>
            <w:r w:rsidRPr="00291051">
              <w:rPr>
                <w:rFonts w:ascii="Arial" w:eastAsia="Arial" w:hAnsi="Arial" w:cs="Arial"/>
                <w:sz w:val="22"/>
                <w:szCs w:val="22"/>
              </w:rPr>
              <w:t>Baudos dėl Sutarties sąlygų pažeidimo</w:t>
            </w:r>
          </w:p>
        </w:tc>
        <w:tc>
          <w:tcPr>
            <w:tcW w:w="7343" w:type="dxa"/>
            <w:tcMar>
              <w:top w:w="113" w:type="dxa"/>
              <w:bottom w:w="113" w:type="dxa"/>
            </w:tcMar>
          </w:tcPr>
          <w:p w14:paraId="49E96ABD" w14:textId="70C53A67" w:rsidR="00031DCF" w:rsidRPr="00E8307D" w:rsidRDefault="00031DCF" w:rsidP="00E8307D">
            <w:pPr>
              <w:spacing w:line="264" w:lineRule="auto"/>
              <w:jc w:val="both"/>
              <w:rPr>
                <w:rFonts w:ascii="Arial" w:eastAsia="Arial" w:hAnsi="Arial" w:cs="Arial"/>
                <w:sz w:val="22"/>
                <w:szCs w:val="22"/>
              </w:rPr>
            </w:pPr>
            <w:r w:rsidRPr="00E8307D">
              <w:rPr>
                <w:rFonts w:ascii="Arial" w:eastAsia="Arial" w:hAnsi="Arial" w:cs="Arial"/>
                <w:b/>
                <w:sz w:val="22"/>
                <w:szCs w:val="22"/>
              </w:rPr>
              <w:t>B1</w:t>
            </w:r>
            <w:r w:rsidRPr="00E8307D">
              <w:rPr>
                <w:rFonts w:ascii="Arial" w:eastAsia="Arial" w:hAnsi="Arial" w:cs="Arial"/>
                <w:sz w:val="22"/>
                <w:szCs w:val="22"/>
              </w:rPr>
              <w:t xml:space="preserve"> – </w:t>
            </w:r>
            <w:r w:rsidR="000A089F">
              <w:rPr>
                <w:rFonts w:ascii="Arial" w:eastAsia="Arial" w:hAnsi="Arial" w:cs="Arial"/>
                <w:sz w:val="22"/>
                <w:szCs w:val="22"/>
              </w:rPr>
              <w:t>50</w:t>
            </w:r>
            <w:r w:rsidRPr="00E8307D">
              <w:rPr>
                <w:rFonts w:ascii="Arial" w:eastAsia="Arial" w:hAnsi="Arial" w:cs="Arial"/>
                <w:sz w:val="22"/>
                <w:szCs w:val="22"/>
              </w:rPr>
              <w:t xml:space="preserve"> Eur / </w:t>
            </w:r>
            <w:r w:rsidRPr="00E8307D">
              <w:rPr>
                <w:rFonts w:ascii="Arial" w:eastAsia="Arial" w:hAnsi="Arial" w:cs="Arial"/>
                <w:b/>
                <w:sz w:val="22"/>
                <w:szCs w:val="22"/>
              </w:rPr>
              <w:t>B2</w:t>
            </w:r>
            <w:r w:rsidRPr="00E8307D">
              <w:rPr>
                <w:rFonts w:ascii="Arial" w:eastAsia="Arial" w:hAnsi="Arial" w:cs="Arial"/>
                <w:sz w:val="22"/>
                <w:szCs w:val="22"/>
              </w:rPr>
              <w:t xml:space="preserve"> – </w:t>
            </w:r>
            <w:r w:rsidR="00525E60" w:rsidRPr="00E8307D">
              <w:rPr>
                <w:rFonts w:ascii="Arial" w:eastAsia="Arial" w:hAnsi="Arial" w:cs="Arial"/>
                <w:sz w:val="22"/>
                <w:szCs w:val="22"/>
              </w:rPr>
              <w:t>25</w:t>
            </w:r>
            <w:r w:rsidRPr="00E8307D">
              <w:rPr>
                <w:rFonts w:ascii="Arial" w:eastAsia="Arial" w:hAnsi="Arial" w:cs="Arial"/>
                <w:sz w:val="22"/>
                <w:szCs w:val="22"/>
              </w:rPr>
              <w:t xml:space="preserve"> Eur / </w:t>
            </w:r>
            <w:r w:rsidRPr="00E8307D">
              <w:rPr>
                <w:rFonts w:ascii="Arial" w:eastAsia="Arial" w:hAnsi="Arial" w:cs="Arial"/>
                <w:b/>
                <w:sz w:val="22"/>
                <w:szCs w:val="22"/>
              </w:rPr>
              <w:t>B3</w:t>
            </w:r>
            <w:r w:rsidRPr="00E8307D">
              <w:rPr>
                <w:rFonts w:ascii="Arial" w:eastAsia="Arial" w:hAnsi="Arial" w:cs="Arial"/>
                <w:sz w:val="22"/>
                <w:szCs w:val="22"/>
              </w:rPr>
              <w:t xml:space="preserve"> – 60</w:t>
            </w:r>
            <w:r w:rsidR="00A843BC" w:rsidRPr="00E8307D">
              <w:rPr>
                <w:rFonts w:ascii="Arial" w:eastAsia="Arial" w:hAnsi="Arial" w:cs="Arial"/>
                <w:sz w:val="22"/>
                <w:szCs w:val="22"/>
              </w:rPr>
              <w:t>0</w:t>
            </w:r>
            <w:r w:rsidRPr="00E8307D">
              <w:rPr>
                <w:rFonts w:ascii="Arial" w:eastAsia="Arial" w:hAnsi="Arial" w:cs="Arial"/>
                <w:sz w:val="22"/>
                <w:szCs w:val="22"/>
              </w:rPr>
              <w:t xml:space="preserve"> Eur / </w:t>
            </w:r>
            <w:r w:rsidRPr="00E8307D">
              <w:rPr>
                <w:rFonts w:ascii="Arial" w:eastAsia="Arial" w:hAnsi="Arial" w:cs="Arial"/>
                <w:b/>
                <w:sz w:val="22"/>
                <w:szCs w:val="22"/>
              </w:rPr>
              <w:t>B4</w:t>
            </w:r>
            <w:r w:rsidRPr="00E8307D">
              <w:rPr>
                <w:rFonts w:ascii="Arial" w:eastAsia="Arial" w:hAnsi="Arial" w:cs="Arial"/>
                <w:sz w:val="22"/>
                <w:szCs w:val="22"/>
              </w:rPr>
              <w:t xml:space="preserve"> – 700 Eur /</w:t>
            </w:r>
            <w:r w:rsidR="004D55EF" w:rsidRPr="00E8307D">
              <w:rPr>
                <w:rFonts w:ascii="Arial" w:eastAsia="Arial" w:hAnsi="Arial" w:cs="Arial"/>
                <w:b/>
                <w:sz w:val="22"/>
                <w:szCs w:val="22"/>
              </w:rPr>
              <w:t xml:space="preserve"> </w:t>
            </w:r>
            <w:r w:rsidRPr="00E8307D">
              <w:rPr>
                <w:rFonts w:ascii="Arial" w:eastAsia="Arial" w:hAnsi="Arial" w:cs="Arial"/>
                <w:b/>
                <w:sz w:val="22"/>
                <w:szCs w:val="22"/>
              </w:rPr>
              <w:t>B</w:t>
            </w:r>
            <w:r w:rsidR="004D55EF" w:rsidRPr="00E8307D">
              <w:rPr>
                <w:rFonts w:ascii="Arial" w:eastAsia="Arial" w:hAnsi="Arial" w:cs="Arial"/>
                <w:b/>
                <w:sz w:val="22"/>
                <w:szCs w:val="22"/>
              </w:rPr>
              <w:t>5</w:t>
            </w:r>
            <w:r w:rsidRPr="00E8307D">
              <w:rPr>
                <w:rFonts w:ascii="Arial" w:eastAsia="Arial" w:hAnsi="Arial" w:cs="Arial"/>
                <w:sz w:val="22"/>
                <w:szCs w:val="22"/>
              </w:rPr>
              <w:t xml:space="preserve"> – 10 proc.  </w:t>
            </w:r>
          </w:p>
          <w:p w14:paraId="1AB0B625" w14:textId="595E8704" w:rsidR="00031DCF" w:rsidRPr="00E8307D" w:rsidRDefault="00031DCF" w:rsidP="00031DCF">
            <w:pPr>
              <w:spacing w:after="60" w:line="264" w:lineRule="auto"/>
              <w:jc w:val="both"/>
              <w:rPr>
                <w:rFonts w:ascii="Arial" w:eastAsia="Arial" w:hAnsi="Arial" w:cs="Arial"/>
                <w:sz w:val="22"/>
                <w:szCs w:val="22"/>
              </w:rPr>
            </w:pPr>
            <w:r w:rsidRPr="00E8307D">
              <w:rPr>
                <w:rFonts w:ascii="Arial" w:eastAsia="Arial" w:hAnsi="Arial" w:cs="Arial"/>
                <w:b/>
                <w:sz w:val="22"/>
                <w:szCs w:val="22"/>
              </w:rPr>
              <w:t>B1</w:t>
            </w:r>
            <w:r w:rsidRPr="00E8307D">
              <w:rPr>
                <w:rFonts w:ascii="Arial" w:eastAsia="Arial" w:hAnsi="Arial" w:cs="Arial"/>
                <w:sz w:val="22"/>
                <w:szCs w:val="22"/>
              </w:rPr>
              <w:t xml:space="preserve"> – bauda už vėlavimą suteikti Paslaugas ir terminų (T1-T</w:t>
            </w:r>
            <w:r w:rsidR="009C14AC">
              <w:rPr>
                <w:rFonts w:ascii="Arial" w:eastAsia="Arial" w:hAnsi="Arial" w:cs="Arial"/>
                <w:sz w:val="22"/>
                <w:szCs w:val="22"/>
              </w:rPr>
              <w:t>3</w:t>
            </w:r>
            <w:r w:rsidRPr="00E8307D">
              <w:rPr>
                <w:rFonts w:ascii="Arial" w:eastAsia="Arial" w:hAnsi="Arial" w:cs="Arial"/>
                <w:sz w:val="22"/>
                <w:szCs w:val="22"/>
              </w:rPr>
              <w:t>, PT1-PT4)  praleidimą [pagal BD 5.</w:t>
            </w:r>
            <w:r w:rsidR="00944F1B" w:rsidRPr="00E8307D">
              <w:rPr>
                <w:rFonts w:ascii="Arial" w:eastAsia="Arial" w:hAnsi="Arial" w:cs="Arial"/>
                <w:sz w:val="22"/>
                <w:szCs w:val="22"/>
              </w:rPr>
              <w:t>7</w:t>
            </w:r>
            <w:r w:rsidRPr="00E8307D">
              <w:rPr>
                <w:rFonts w:ascii="Arial" w:eastAsia="Arial" w:hAnsi="Arial" w:cs="Arial"/>
                <w:sz w:val="22"/>
                <w:szCs w:val="22"/>
              </w:rPr>
              <w:t>, 5</w:t>
            </w:r>
            <w:r w:rsidR="00E53338" w:rsidRPr="00E8307D">
              <w:rPr>
                <w:rFonts w:ascii="Arial" w:eastAsia="Arial" w:hAnsi="Arial" w:cs="Arial"/>
                <w:sz w:val="22"/>
                <w:szCs w:val="22"/>
              </w:rPr>
              <w:t>.</w:t>
            </w:r>
            <w:r w:rsidRPr="00E8307D">
              <w:rPr>
                <w:rFonts w:ascii="Arial" w:eastAsia="Arial" w:hAnsi="Arial" w:cs="Arial"/>
                <w:sz w:val="22"/>
                <w:szCs w:val="22"/>
              </w:rPr>
              <w:t>12 p.]; bauda skaičiuojam</w:t>
            </w:r>
            <w:r w:rsidR="005901F7" w:rsidRPr="00E8307D">
              <w:rPr>
                <w:rFonts w:ascii="Arial" w:eastAsia="Arial" w:hAnsi="Arial" w:cs="Arial"/>
                <w:sz w:val="22"/>
                <w:szCs w:val="22"/>
              </w:rPr>
              <w:t>a</w:t>
            </w:r>
            <w:r w:rsidR="005A0572" w:rsidRPr="00E8307D">
              <w:rPr>
                <w:rFonts w:ascii="Arial" w:eastAsia="Arial" w:hAnsi="Arial" w:cs="Arial"/>
                <w:sz w:val="22"/>
                <w:szCs w:val="22"/>
              </w:rPr>
              <w:t>/ taikoma</w:t>
            </w:r>
            <w:r w:rsidRPr="00E8307D">
              <w:rPr>
                <w:rFonts w:ascii="Arial" w:eastAsia="Arial" w:hAnsi="Arial" w:cs="Arial"/>
                <w:sz w:val="22"/>
                <w:szCs w:val="22"/>
              </w:rPr>
              <w:t xml:space="preserve"> už kiekvieną vėlavimo dieną.</w:t>
            </w:r>
          </w:p>
          <w:p w14:paraId="084868FC" w14:textId="68743BBF" w:rsidR="00031DCF" w:rsidRPr="00E8307D" w:rsidRDefault="00031DCF" w:rsidP="00031DCF">
            <w:pPr>
              <w:spacing w:after="60" w:line="264" w:lineRule="auto"/>
              <w:jc w:val="both"/>
              <w:rPr>
                <w:rFonts w:ascii="Arial" w:eastAsia="Arial" w:hAnsi="Arial" w:cs="Arial"/>
                <w:sz w:val="22"/>
                <w:szCs w:val="22"/>
              </w:rPr>
            </w:pPr>
            <w:r w:rsidRPr="00E8307D">
              <w:rPr>
                <w:rFonts w:ascii="Arial" w:eastAsia="Arial" w:hAnsi="Arial" w:cs="Arial"/>
                <w:b/>
                <w:sz w:val="22"/>
                <w:szCs w:val="22"/>
              </w:rPr>
              <w:t>B2</w:t>
            </w:r>
            <w:r w:rsidRPr="00E8307D">
              <w:rPr>
                <w:rFonts w:ascii="Arial" w:eastAsia="Arial" w:hAnsi="Arial" w:cs="Arial"/>
                <w:sz w:val="22"/>
                <w:szCs w:val="22"/>
              </w:rPr>
              <w:t xml:space="preserve"> – bauda už vėlavimą pateikti dokumentus ar informaciją: už Grafiko nepateikimą [pagal BD 5.</w:t>
            </w:r>
            <w:r w:rsidR="00D403FE" w:rsidRPr="00E8307D">
              <w:rPr>
                <w:rFonts w:ascii="Arial" w:eastAsia="Arial" w:hAnsi="Arial" w:cs="Arial"/>
                <w:sz w:val="22"/>
                <w:szCs w:val="22"/>
              </w:rPr>
              <w:t>10</w:t>
            </w:r>
            <w:r w:rsidRPr="00E8307D">
              <w:rPr>
                <w:rFonts w:ascii="Arial" w:eastAsia="Arial" w:hAnsi="Arial" w:cs="Arial"/>
                <w:sz w:val="22"/>
                <w:szCs w:val="22"/>
              </w:rPr>
              <w:t xml:space="preserve"> p.]; už vėlavimą atsakyti tiekėjams [pagal BD 5.1</w:t>
            </w:r>
            <w:r w:rsidR="00920213" w:rsidRPr="00E8307D">
              <w:rPr>
                <w:rFonts w:ascii="Arial" w:eastAsia="Arial" w:hAnsi="Arial" w:cs="Arial"/>
                <w:sz w:val="22"/>
                <w:szCs w:val="22"/>
              </w:rPr>
              <w:t>7</w:t>
            </w:r>
            <w:r w:rsidRPr="00E8307D">
              <w:rPr>
                <w:rFonts w:ascii="Arial" w:eastAsia="Arial" w:hAnsi="Arial" w:cs="Arial"/>
                <w:sz w:val="22"/>
                <w:szCs w:val="22"/>
              </w:rPr>
              <w:t xml:space="preserve"> p.]; už Projekto nepatikslinimą [pagal BD 5.1</w:t>
            </w:r>
            <w:r w:rsidR="00920213" w:rsidRPr="00E8307D">
              <w:rPr>
                <w:rFonts w:ascii="Arial" w:eastAsia="Arial" w:hAnsi="Arial" w:cs="Arial"/>
                <w:sz w:val="22"/>
                <w:szCs w:val="22"/>
              </w:rPr>
              <w:t>9</w:t>
            </w:r>
            <w:r w:rsidRPr="00E8307D">
              <w:rPr>
                <w:rFonts w:ascii="Arial" w:eastAsia="Arial" w:hAnsi="Arial" w:cs="Arial"/>
                <w:sz w:val="22"/>
                <w:szCs w:val="22"/>
              </w:rPr>
              <w:t xml:space="preserve"> p.]; už vėlavimą atsakyti į užklausas [pagal BD 5.</w:t>
            </w:r>
            <w:r w:rsidR="00920213" w:rsidRPr="00E8307D">
              <w:rPr>
                <w:rFonts w:ascii="Arial" w:eastAsia="Arial" w:hAnsi="Arial" w:cs="Arial"/>
                <w:sz w:val="22"/>
                <w:szCs w:val="22"/>
              </w:rPr>
              <w:t>20</w:t>
            </w:r>
            <w:r w:rsidRPr="00E8307D">
              <w:rPr>
                <w:rFonts w:ascii="Arial" w:eastAsia="Arial" w:hAnsi="Arial" w:cs="Arial"/>
                <w:sz w:val="22"/>
                <w:szCs w:val="22"/>
              </w:rPr>
              <w:t xml:space="preserve"> p.]; už vėlavimą pranešti apie specialistų pakeitimą [pagal BD 6.1.8, 6.1.9 p.]; už vėlavimą pateikti dokumentus [pagal BD 10.</w:t>
            </w:r>
            <w:r w:rsidR="00611E7C">
              <w:rPr>
                <w:rFonts w:ascii="Arial" w:eastAsia="Arial" w:hAnsi="Arial" w:cs="Arial"/>
                <w:sz w:val="22"/>
                <w:szCs w:val="22"/>
              </w:rPr>
              <w:t>9</w:t>
            </w:r>
            <w:r w:rsidR="00611E7C" w:rsidRPr="00E8307D">
              <w:rPr>
                <w:rFonts w:ascii="Arial" w:eastAsia="Arial" w:hAnsi="Arial" w:cs="Arial"/>
                <w:sz w:val="22"/>
                <w:szCs w:val="22"/>
              </w:rPr>
              <w:t xml:space="preserve"> </w:t>
            </w:r>
            <w:r w:rsidRPr="00E8307D">
              <w:rPr>
                <w:rFonts w:ascii="Arial" w:eastAsia="Arial" w:hAnsi="Arial" w:cs="Arial"/>
                <w:sz w:val="22"/>
                <w:szCs w:val="22"/>
              </w:rPr>
              <w:t>p.]; bauda skaičiuojam</w:t>
            </w:r>
            <w:r w:rsidR="005901F7" w:rsidRPr="00E8307D">
              <w:rPr>
                <w:rFonts w:ascii="Arial" w:eastAsia="Arial" w:hAnsi="Arial" w:cs="Arial"/>
                <w:sz w:val="22"/>
                <w:szCs w:val="22"/>
              </w:rPr>
              <w:t>a</w:t>
            </w:r>
            <w:r w:rsidR="005A0572" w:rsidRPr="00E8307D">
              <w:rPr>
                <w:rFonts w:ascii="Arial" w:eastAsia="Arial" w:hAnsi="Arial" w:cs="Arial"/>
                <w:sz w:val="22"/>
                <w:szCs w:val="22"/>
              </w:rPr>
              <w:t>/ taikoma</w:t>
            </w:r>
            <w:r w:rsidRPr="00E8307D">
              <w:rPr>
                <w:rFonts w:ascii="Arial" w:eastAsia="Arial" w:hAnsi="Arial" w:cs="Arial"/>
                <w:sz w:val="22"/>
                <w:szCs w:val="22"/>
              </w:rPr>
              <w:t xml:space="preserve"> už kiekvieną vėlavimo dieną.</w:t>
            </w:r>
          </w:p>
          <w:p w14:paraId="5CF04038" w14:textId="38047FBA" w:rsidR="00031DCF" w:rsidRPr="00E8307D" w:rsidRDefault="00031DCF" w:rsidP="00031DCF">
            <w:pPr>
              <w:spacing w:after="60" w:line="264" w:lineRule="auto"/>
              <w:jc w:val="both"/>
              <w:rPr>
                <w:rFonts w:ascii="Arial" w:eastAsia="Arial" w:hAnsi="Arial" w:cs="Arial"/>
                <w:sz w:val="22"/>
                <w:szCs w:val="22"/>
              </w:rPr>
            </w:pPr>
            <w:r w:rsidRPr="00E8307D">
              <w:rPr>
                <w:rFonts w:ascii="Arial" w:eastAsia="Arial" w:hAnsi="Arial" w:cs="Arial"/>
                <w:b/>
                <w:sz w:val="22"/>
                <w:szCs w:val="22"/>
              </w:rPr>
              <w:t>B3</w:t>
            </w:r>
            <w:r w:rsidRPr="00E8307D">
              <w:rPr>
                <w:rFonts w:ascii="Arial" w:eastAsia="Arial" w:hAnsi="Arial" w:cs="Arial"/>
                <w:sz w:val="22"/>
                <w:szCs w:val="22"/>
              </w:rPr>
              <w:t xml:space="preserve"> – bauda už šiuos pažeidimus: už pateikimą su Užsakovo nesuderinto Projekto ekspertizei [pagal BD 5.1</w:t>
            </w:r>
            <w:r w:rsidR="0026151D" w:rsidRPr="00E8307D">
              <w:rPr>
                <w:rFonts w:ascii="Arial" w:eastAsia="Arial" w:hAnsi="Arial" w:cs="Arial"/>
                <w:sz w:val="22"/>
                <w:szCs w:val="22"/>
              </w:rPr>
              <w:t>3</w:t>
            </w:r>
            <w:r w:rsidRPr="00E8307D">
              <w:rPr>
                <w:rFonts w:ascii="Arial" w:eastAsia="Arial" w:hAnsi="Arial" w:cs="Arial"/>
                <w:sz w:val="22"/>
                <w:szCs w:val="22"/>
              </w:rPr>
              <w:t xml:space="preserve"> p.]; už nepranešimą apie eksperto</w:t>
            </w:r>
            <w:r w:rsidR="0050692C">
              <w:rPr>
                <w:rFonts w:ascii="Arial" w:eastAsia="Arial" w:hAnsi="Arial" w:cs="Arial"/>
                <w:sz w:val="22"/>
                <w:szCs w:val="22"/>
              </w:rPr>
              <w:t>)</w:t>
            </w:r>
            <w:r w:rsidRPr="00E8307D">
              <w:rPr>
                <w:rFonts w:ascii="Arial" w:eastAsia="Arial" w:hAnsi="Arial" w:cs="Arial"/>
                <w:sz w:val="22"/>
                <w:szCs w:val="22"/>
              </w:rPr>
              <w:t xml:space="preserve"> pastabas [pagal BD 5.1</w:t>
            </w:r>
            <w:r w:rsidR="0026151D" w:rsidRPr="00E8307D">
              <w:rPr>
                <w:rFonts w:ascii="Arial" w:eastAsia="Arial" w:hAnsi="Arial" w:cs="Arial"/>
                <w:sz w:val="22"/>
                <w:szCs w:val="22"/>
              </w:rPr>
              <w:t>4</w:t>
            </w:r>
            <w:r w:rsidRPr="00E8307D">
              <w:rPr>
                <w:rFonts w:ascii="Arial" w:eastAsia="Arial" w:hAnsi="Arial" w:cs="Arial"/>
                <w:sz w:val="22"/>
                <w:szCs w:val="22"/>
              </w:rPr>
              <w:t xml:space="preserve"> p.]; bauda </w:t>
            </w:r>
            <w:r w:rsidR="005A0572" w:rsidRPr="00E8307D">
              <w:rPr>
                <w:rFonts w:ascii="Arial" w:eastAsia="Arial" w:hAnsi="Arial" w:cs="Arial"/>
                <w:sz w:val="22"/>
                <w:szCs w:val="22"/>
              </w:rPr>
              <w:t xml:space="preserve">skaičiuojama  / </w:t>
            </w:r>
            <w:r w:rsidRPr="00E8307D">
              <w:rPr>
                <w:rFonts w:ascii="Arial" w:eastAsia="Arial" w:hAnsi="Arial" w:cs="Arial"/>
                <w:sz w:val="22"/>
                <w:szCs w:val="22"/>
              </w:rPr>
              <w:t>taikoma už kiekvieną pažeidimo atvejį.</w:t>
            </w:r>
          </w:p>
          <w:p w14:paraId="07DC98C9" w14:textId="0D47A4B7" w:rsidR="00031DCF" w:rsidRPr="00E8307D"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B4</w:t>
            </w:r>
            <w:r w:rsidRPr="00E8307D">
              <w:rPr>
                <w:rFonts w:ascii="Arial" w:eastAsia="Arial" w:hAnsi="Arial" w:cs="Arial"/>
                <w:sz w:val="22"/>
                <w:szCs w:val="22"/>
              </w:rPr>
              <w:t xml:space="preserve"> – bauda už šiuos pažeidimus: atsakymų tiekėjams nepateikimas [pagal BD 5.1</w:t>
            </w:r>
            <w:r w:rsidR="00370EC9" w:rsidRPr="00E8307D">
              <w:rPr>
                <w:rFonts w:ascii="Arial" w:eastAsia="Arial" w:hAnsi="Arial" w:cs="Arial"/>
                <w:sz w:val="22"/>
                <w:szCs w:val="22"/>
              </w:rPr>
              <w:t>7</w:t>
            </w:r>
            <w:r w:rsidRPr="00E8307D">
              <w:rPr>
                <w:rFonts w:ascii="Arial" w:eastAsia="Arial" w:hAnsi="Arial" w:cs="Arial"/>
                <w:sz w:val="22"/>
                <w:szCs w:val="22"/>
              </w:rPr>
              <w:t xml:space="preserve"> p.]; už nesuderinto subtiekėjo paskyrimą [pagal BD 6.1.7 p.]; už specialistų nepaskyrimą [pagal BD 6.1.8, 6.1.9 p.]; už tinkamų dokumentų nepateikimą [pagal BD 10.10 p.]; bauda </w:t>
            </w:r>
            <w:r w:rsidR="00DF7895" w:rsidRPr="00E8307D">
              <w:rPr>
                <w:rFonts w:ascii="Arial" w:eastAsia="Arial" w:hAnsi="Arial" w:cs="Arial"/>
                <w:sz w:val="22"/>
                <w:szCs w:val="22"/>
              </w:rPr>
              <w:t xml:space="preserve">skaičiuojama / </w:t>
            </w:r>
            <w:r w:rsidRPr="00E8307D">
              <w:rPr>
                <w:rFonts w:ascii="Arial" w:eastAsia="Arial" w:hAnsi="Arial" w:cs="Arial"/>
                <w:sz w:val="22"/>
                <w:szCs w:val="22"/>
              </w:rPr>
              <w:t>taikoma už kiekvieną pažeidimo atvejį.</w:t>
            </w:r>
          </w:p>
          <w:p w14:paraId="46D229F6" w14:textId="564FBFC9" w:rsidR="00031DCF" w:rsidRPr="00E8307D" w:rsidRDefault="00031DCF" w:rsidP="00031DCF">
            <w:pPr>
              <w:spacing w:after="120" w:line="264" w:lineRule="auto"/>
              <w:jc w:val="both"/>
              <w:rPr>
                <w:rFonts w:ascii="Arial" w:eastAsia="Arial" w:hAnsi="Arial" w:cs="Arial"/>
                <w:sz w:val="22"/>
                <w:szCs w:val="22"/>
              </w:rPr>
            </w:pPr>
            <w:r w:rsidRPr="00E8307D">
              <w:rPr>
                <w:rFonts w:ascii="Arial" w:eastAsia="Arial" w:hAnsi="Arial" w:cs="Arial"/>
                <w:b/>
                <w:sz w:val="22"/>
                <w:szCs w:val="22"/>
              </w:rPr>
              <w:t>B</w:t>
            </w:r>
            <w:r w:rsidR="004D55EF">
              <w:rPr>
                <w:rFonts w:ascii="Arial" w:eastAsia="Arial" w:hAnsi="Arial" w:cs="Arial"/>
                <w:b/>
                <w:sz w:val="22"/>
                <w:szCs w:val="22"/>
              </w:rPr>
              <w:t>5</w:t>
            </w:r>
            <w:r w:rsidRPr="00E8307D">
              <w:rPr>
                <w:rFonts w:ascii="Arial" w:eastAsia="Arial" w:hAnsi="Arial" w:cs="Arial"/>
                <w:sz w:val="22"/>
                <w:szCs w:val="22"/>
              </w:rPr>
              <w:t xml:space="preserve"> – bauda už Sutarties nutraukimą [pagal BD 8.9 p.]; procentinis dydis</w:t>
            </w:r>
            <w:r w:rsidR="004A2126" w:rsidRPr="00E8307D">
              <w:rPr>
                <w:rFonts w:ascii="Arial" w:eastAsia="Arial" w:hAnsi="Arial" w:cs="Arial"/>
                <w:sz w:val="22"/>
                <w:szCs w:val="22"/>
              </w:rPr>
              <w:t xml:space="preserve"> skaičiuojamas / taikomas</w:t>
            </w:r>
            <w:r w:rsidRPr="00E8307D">
              <w:rPr>
                <w:rFonts w:ascii="Arial" w:eastAsia="Arial" w:hAnsi="Arial" w:cs="Arial"/>
                <w:sz w:val="22"/>
                <w:szCs w:val="22"/>
              </w:rPr>
              <w:t xml:space="preserve"> nuo Pradinės sutarties vertės (be PVM).</w:t>
            </w:r>
          </w:p>
          <w:p w14:paraId="29E8124E" w14:textId="25C6085B" w:rsidR="00031DCF" w:rsidRPr="00291051" w:rsidRDefault="00031DCF" w:rsidP="00031DCF">
            <w:pPr>
              <w:spacing w:after="120" w:line="264" w:lineRule="auto"/>
              <w:jc w:val="both"/>
              <w:rPr>
                <w:rFonts w:ascii="Arial" w:eastAsia="Arial" w:hAnsi="Arial" w:cs="Arial"/>
                <w:sz w:val="22"/>
                <w:szCs w:val="22"/>
              </w:rPr>
            </w:pPr>
            <w:r w:rsidRPr="00E8307D">
              <w:rPr>
                <w:rFonts w:ascii="Arial" w:eastAsia="Arial" w:hAnsi="Arial" w:cs="Arial"/>
                <w:sz w:val="22"/>
                <w:szCs w:val="22"/>
              </w:rPr>
              <w:t>Netesyboms (baudoms</w:t>
            </w:r>
            <w:r w:rsidR="007535F3" w:rsidRPr="00E8307D">
              <w:rPr>
                <w:rFonts w:ascii="Arial" w:eastAsia="Arial" w:hAnsi="Arial" w:cs="Arial"/>
                <w:sz w:val="22"/>
                <w:szCs w:val="22"/>
              </w:rPr>
              <w:t>, delspinigiams</w:t>
            </w:r>
            <w:r w:rsidRPr="00E8307D">
              <w:rPr>
                <w:rFonts w:ascii="Arial" w:eastAsia="Arial" w:hAnsi="Arial" w:cs="Arial"/>
                <w:sz w:val="22"/>
                <w:szCs w:val="22"/>
              </w:rPr>
              <w:t xml:space="preserve">) pasiekus sumą, lygią ar didesnę nei 20 </w:t>
            </w:r>
            <w:r w:rsidR="00A80E26" w:rsidRPr="00E8307D">
              <w:rPr>
                <w:rFonts w:ascii="Arial" w:eastAsia="Arial" w:hAnsi="Arial" w:cs="Arial"/>
                <w:sz w:val="22"/>
                <w:szCs w:val="22"/>
              </w:rPr>
              <w:t xml:space="preserve">(dvidešimt) </w:t>
            </w:r>
            <w:r w:rsidR="00A80E26" w:rsidRPr="00E8307D">
              <w:rPr>
                <w:rFonts w:ascii="Arial" w:eastAsia="Arial" w:hAnsi="Arial" w:cs="Arial"/>
                <w:b/>
                <w:sz w:val="22"/>
                <w:szCs w:val="22"/>
              </w:rPr>
              <w:t>%</w:t>
            </w:r>
            <w:r w:rsidRPr="00E8307D">
              <w:rPr>
                <w:rFonts w:ascii="Arial" w:eastAsia="Arial" w:hAnsi="Arial" w:cs="Arial"/>
                <w:sz w:val="22"/>
                <w:szCs w:val="22"/>
              </w:rPr>
              <w:t>nuo Pradinės sutarties vertės</w:t>
            </w:r>
            <w:r w:rsidR="00A80E26" w:rsidRPr="00E8307D">
              <w:rPr>
                <w:rFonts w:ascii="Arial" w:eastAsia="Arial" w:hAnsi="Arial" w:cs="Arial"/>
                <w:sz w:val="22"/>
                <w:szCs w:val="22"/>
              </w:rPr>
              <w:t>,</w:t>
            </w:r>
            <w:r w:rsidRPr="00E8307D">
              <w:rPr>
                <w:rFonts w:ascii="Arial" w:eastAsia="Arial" w:hAnsi="Arial" w:cs="Arial"/>
                <w:sz w:val="22"/>
                <w:szCs w:val="22"/>
              </w:rPr>
              <w:t xml:space="preserve"> Užsakovas įgyja teisę </w:t>
            </w:r>
            <w:r w:rsidR="00110044" w:rsidRPr="00E8307D">
              <w:rPr>
                <w:rFonts w:ascii="Arial" w:eastAsia="Arial" w:hAnsi="Arial" w:cs="Arial"/>
                <w:sz w:val="22"/>
                <w:szCs w:val="22"/>
              </w:rPr>
              <w:t xml:space="preserve">vienašališkai </w:t>
            </w:r>
            <w:r w:rsidRPr="00E8307D">
              <w:rPr>
                <w:rFonts w:ascii="Arial" w:eastAsia="Arial" w:hAnsi="Arial" w:cs="Arial"/>
                <w:sz w:val="22"/>
                <w:szCs w:val="22"/>
              </w:rPr>
              <w:t xml:space="preserve">nutraukti Sutartį, sumokėjus Projektuotojui už faktiškai atliktas ir Užsakovui perduotas </w:t>
            </w:r>
            <w:r w:rsidR="00527FDB" w:rsidRPr="00E8307D">
              <w:rPr>
                <w:rFonts w:ascii="Arial" w:eastAsia="Arial" w:hAnsi="Arial" w:cs="Arial"/>
                <w:sz w:val="22"/>
                <w:szCs w:val="22"/>
              </w:rPr>
              <w:t>P</w:t>
            </w:r>
            <w:r w:rsidRPr="00E8307D">
              <w:rPr>
                <w:rFonts w:ascii="Arial" w:eastAsia="Arial" w:hAnsi="Arial" w:cs="Arial"/>
                <w:sz w:val="22"/>
                <w:szCs w:val="22"/>
              </w:rPr>
              <w:t>aslaugas.</w:t>
            </w:r>
          </w:p>
        </w:tc>
      </w:tr>
      <w:tr w:rsidR="00031DCF" w:rsidRPr="00291051" w14:paraId="42F6164B" w14:textId="77777777" w:rsidTr="310C6992">
        <w:tc>
          <w:tcPr>
            <w:tcW w:w="988" w:type="dxa"/>
            <w:shd w:val="clear" w:color="auto" w:fill="F2F2F2" w:themeFill="background1" w:themeFillShade="F2"/>
            <w:tcMar>
              <w:top w:w="113" w:type="dxa"/>
              <w:left w:w="57" w:type="dxa"/>
              <w:bottom w:w="113" w:type="dxa"/>
              <w:right w:w="57" w:type="dxa"/>
            </w:tcMar>
          </w:tcPr>
          <w:p w14:paraId="3F33D3F7"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42577236" w14:textId="77777777" w:rsidR="00031DCF" w:rsidRPr="00291051" w:rsidRDefault="00031DCF" w:rsidP="00031DCF">
            <w:pPr>
              <w:spacing w:line="264" w:lineRule="auto"/>
              <w:rPr>
                <w:rFonts w:ascii="Arial" w:eastAsia="Arial" w:hAnsi="Arial" w:cs="Arial"/>
                <w:sz w:val="22"/>
                <w:szCs w:val="22"/>
              </w:rPr>
            </w:pPr>
            <w:r w:rsidRPr="00291051">
              <w:rPr>
                <w:rFonts w:ascii="Arial" w:eastAsia="Arial" w:hAnsi="Arial" w:cs="Arial"/>
                <w:sz w:val="22"/>
                <w:szCs w:val="22"/>
              </w:rPr>
              <w:t xml:space="preserve">Delspinigiai už pavėluotą mokėjimą </w:t>
            </w:r>
          </w:p>
        </w:tc>
        <w:tc>
          <w:tcPr>
            <w:tcW w:w="7343" w:type="dxa"/>
            <w:tcMar>
              <w:top w:w="113" w:type="dxa"/>
              <w:bottom w:w="113" w:type="dxa"/>
            </w:tcMar>
          </w:tcPr>
          <w:p w14:paraId="2FC56666" w14:textId="061ADB9E" w:rsidR="00031DCF" w:rsidRPr="00291051" w:rsidRDefault="00031DCF" w:rsidP="00031DCF">
            <w:pPr>
              <w:spacing w:line="264" w:lineRule="auto"/>
              <w:jc w:val="both"/>
              <w:rPr>
                <w:rFonts w:ascii="Arial" w:eastAsia="Arial" w:hAnsi="Arial" w:cs="Arial"/>
                <w:sz w:val="22"/>
                <w:szCs w:val="22"/>
              </w:rPr>
            </w:pPr>
            <w:r w:rsidRPr="00291051">
              <w:rPr>
                <w:rFonts w:ascii="Arial" w:hAnsi="Arial" w:cs="Arial"/>
                <w:sz w:val="22"/>
                <w:szCs w:val="22"/>
              </w:rPr>
              <w:t xml:space="preserve">Užsakovui nepagrįstai praleidus mokėjimo terminą, Projektuotojas gali reikalauti 0,02 </w:t>
            </w:r>
            <w:r w:rsidR="00110044" w:rsidRPr="00291051">
              <w:rPr>
                <w:rFonts w:ascii="Arial" w:eastAsia="Arial" w:hAnsi="Arial" w:cs="Arial"/>
                <w:b/>
                <w:sz w:val="22"/>
                <w:szCs w:val="22"/>
              </w:rPr>
              <w:t>%</w:t>
            </w:r>
            <w:r w:rsidR="008959BF" w:rsidRPr="00291051">
              <w:rPr>
                <w:rFonts w:ascii="Arial" w:eastAsia="Arial" w:hAnsi="Arial" w:cs="Arial"/>
                <w:b/>
                <w:sz w:val="22"/>
                <w:szCs w:val="22"/>
              </w:rPr>
              <w:t xml:space="preserve"> </w:t>
            </w:r>
            <w:r w:rsidRPr="00291051">
              <w:rPr>
                <w:rFonts w:ascii="Arial" w:hAnsi="Arial" w:cs="Arial"/>
                <w:sz w:val="22"/>
                <w:szCs w:val="22"/>
              </w:rPr>
              <w:t>dydžio delspinigių už kiekvieną uždelstą sumokėti dieną, skaičiuojant nuo vėluojamos sumokėti sumos be PVM, jei toks Sutarčiai taikomas</w:t>
            </w:r>
            <w:r w:rsidR="009A51D8" w:rsidRPr="00291051">
              <w:rPr>
                <w:rFonts w:ascii="Arial" w:hAnsi="Arial" w:cs="Arial"/>
                <w:sz w:val="22"/>
                <w:szCs w:val="22"/>
              </w:rPr>
              <w:t>.</w:t>
            </w:r>
            <w:r w:rsidRPr="00291051">
              <w:rPr>
                <w:rFonts w:ascii="Arial" w:hAnsi="Arial" w:cs="Arial"/>
                <w:sz w:val="22"/>
                <w:szCs w:val="22"/>
              </w:rPr>
              <w:t xml:space="preserve"> </w:t>
            </w:r>
          </w:p>
        </w:tc>
      </w:tr>
      <w:tr w:rsidR="00031DCF" w:rsidRPr="00291051" w14:paraId="2F197467" w14:textId="77777777" w:rsidTr="310C6992">
        <w:trPr>
          <w:trHeight w:val="17"/>
        </w:trPr>
        <w:tc>
          <w:tcPr>
            <w:tcW w:w="988" w:type="dxa"/>
            <w:shd w:val="clear" w:color="auto" w:fill="F2F2F2" w:themeFill="background1" w:themeFillShade="F2"/>
            <w:tcMar>
              <w:top w:w="113" w:type="dxa"/>
              <w:left w:w="57" w:type="dxa"/>
              <w:bottom w:w="113" w:type="dxa"/>
              <w:right w:w="57" w:type="dxa"/>
            </w:tcMar>
          </w:tcPr>
          <w:p w14:paraId="75C220C5" w14:textId="77777777" w:rsidR="00031DCF" w:rsidRPr="00291051" w:rsidRDefault="00031DCF" w:rsidP="00031DCF">
            <w:pPr>
              <w:ind w:left="113"/>
              <w:rPr>
                <w:rFonts w:ascii="Arial" w:hAnsi="Arial" w:cs="Arial"/>
                <w:sz w:val="22"/>
                <w:szCs w:val="22"/>
              </w:rPr>
            </w:pPr>
          </w:p>
        </w:tc>
        <w:tc>
          <w:tcPr>
            <w:tcW w:w="2012" w:type="dxa"/>
            <w:shd w:val="clear" w:color="auto" w:fill="F2F2F2" w:themeFill="background1" w:themeFillShade="F2"/>
            <w:tcMar>
              <w:top w:w="113" w:type="dxa"/>
              <w:bottom w:w="113" w:type="dxa"/>
            </w:tcMar>
          </w:tcPr>
          <w:p w14:paraId="33702A7E" w14:textId="77777777" w:rsidR="00031DCF" w:rsidRPr="00291051" w:rsidRDefault="00031DCF" w:rsidP="00031DCF">
            <w:pPr>
              <w:spacing w:line="264" w:lineRule="auto"/>
              <w:rPr>
                <w:rFonts w:ascii="Arial" w:eastAsia="Arial" w:hAnsi="Arial" w:cs="Arial"/>
                <w:b/>
                <w:sz w:val="22"/>
                <w:szCs w:val="22"/>
              </w:rPr>
            </w:pPr>
            <w:r w:rsidRPr="00291051">
              <w:rPr>
                <w:rFonts w:ascii="Arial" w:eastAsia="Arial" w:hAnsi="Arial" w:cs="Arial"/>
                <w:b/>
                <w:sz w:val="22"/>
                <w:szCs w:val="22"/>
              </w:rPr>
              <w:t>KITOS SĄLYGOS</w:t>
            </w:r>
          </w:p>
        </w:tc>
        <w:tc>
          <w:tcPr>
            <w:tcW w:w="7343" w:type="dxa"/>
            <w:tcMar>
              <w:top w:w="113" w:type="dxa"/>
              <w:bottom w:w="113" w:type="dxa"/>
            </w:tcMar>
          </w:tcPr>
          <w:p w14:paraId="711AE03D" w14:textId="77777777" w:rsidR="00031DCF" w:rsidRPr="00291051" w:rsidRDefault="00031DCF" w:rsidP="00031DCF">
            <w:pPr>
              <w:spacing w:line="264" w:lineRule="auto"/>
              <w:jc w:val="both"/>
              <w:rPr>
                <w:rFonts w:ascii="Arial" w:eastAsia="Arial" w:hAnsi="Arial" w:cs="Arial"/>
                <w:sz w:val="22"/>
                <w:szCs w:val="22"/>
              </w:rPr>
            </w:pPr>
          </w:p>
        </w:tc>
      </w:tr>
      <w:tr w:rsidR="00031DCF" w:rsidRPr="00291051" w14:paraId="4D55F840" w14:textId="77777777" w:rsidTr="310C6992">
        <w:tc>
          <w:tcPr>
            <w:tcW w:w="988" w:type="dxa"/>
            <w:shd w:val="clear" w:color="auto" w:fill="F2F2F2" w:themeFill="background1" w:themeFillShade="F2"/>
            <w:tcMar>
              <w:top w:w="113" w:type="dxa"/>
              <w:left w:w="57" w:type="dxa"/>
              <w:bottom w:w="113" w:type="dxa"/>
              <w:right w:w="57" w:type="dxa"/>
            </w:tcMar>
          </w:tcPr>
          <w:p w14:paraId="7E937126"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7968C7EC" w14:textId="77777777" w:rsidR="00031DCF" w:rsidRPr="00291051" w:rsidRDefault="00031DCF" w:rsidP="00031DCF">
            <w:pPr>
              <w:spacing w:line="264" w:lineRule="auto"/>
              <w:rPr>
                <w:rFonts w:ascii="Arial" w:eastAsia="Arial" w:hAnsi="Arial" w:cs="Arial"/>
                <w:sz w:val="22"/>
                <w:szCs w:val="22"/>
              </w:rPr>
            </w:pPr>
            <w:r w:rsidRPr="00291051">
              <w:rPr>
                <w:rFonts w:ascii="Arial" w:eastAsia="Arial" w:hAnsi="Arial" w:cs="Arial"/>
                <w:sz w:val="22"/>
                <w:szCs w:val="22"/>
              </w:rPr>
              <w:t>Draudimas</w:t>
            </w:r>
          </w:p>
        </w:tc>
        <w:tc>
          <w:tcPr>
            <w:tcW w:w="7343" w:type="dxa"/>
            <w:tcMar>
              <w:top w:w="113" w:type="dxa"/>
              <w:bottom w:w="113" w:type="dxa"/>
            </w:tcMar>
          </w:tcPr>
          <w:p w14:paraId="43CA9229" w14:textId="362D6224" w:rsidR="00031DCF" w:rsidRPr="00291051" w:rsidRDefault="00031DCF" w:rsidP="00031DCF">
            <w:pPr>
              <w:spacing w:line="264" w:lineRule="auto"/>
              <w:jc w:val="both"/>
              <w:rPr>
                <w:rFonts w:ascii="Arial" w:eastAsia="Arial" w:hAnsi="Arial" w:cs="Arial"/>
                <w:sz w:val="22"/>
                <w:szCs w:val="22"/>
              </w:rPr>
            </w:pPr>
            <w:r w:rsidRPr="00291051">
              <w:rPr>
                <w:rFonts w:ascii="Arial" w:eastAsia="Arial" w:hAnsi="Arial" w:cs="Arial"/>
                <w:sz w:val="22"/>
                <w:szCs w:val="22"/>
              </w:rPr>
              <w:t xml:space="preserve">Pateikimo terminas: per 5 </w:t>
            </w:r>
            <w:r w:rsidR="00C36273" w:rsidRPr="00291051">
              <w:rPr>
                <w:rFonts w:ascii="Arial" w:eastAsia="Arial" w:hAnsi="Arial" w:cs="Arial"/>
                <w:sz w:val="22"/>
                <w:szCs w:val="22"/>
              </w:rPr>
              <w:t xml:space="preserve">(penkias) </w:t>
            </w:r>
            <w:r w:rsidRPr="00291051">
              <w:rPr>
                <w:rFonts w:ascii="Arial" w:eastAsia="Arial" w:hAnsi="Arial" w:cs="Arial"/>
                <w:sz w:val="22"/>
                <w:szCs w:val="22"/>
              </w:rPr>
              <w:t>darbo dienas nuo Sutarties įsigaliojimo [pagal BD 9.12</w:t>
            </w:r>
            <w:r w:rsidR="009C3B67" w:rsidRPr="00291051">
              <w:rPr>
                <w:rFonts w:ascii="Arial" w:eastAsia="Arial" w:hAnsi="Arial" w:cs="Arial"/>
                <w:sz w:val="22"/>
                <w:szCs w:val="22"/>
              </w:rPr>
              <w:t xml:space="preserve"> </w:t>
            </w:r>
            <w:r w:rsidRPr="00291051">
              <w:rPr>
                <w:rFonts w:ascii="Arial" w:eastAsia="Arial" w:hAnsi="Arial" w:cs="Arial"/>
                <w:sz w:val="22"/>
                <w:szCs w:val="22"/>
              </w:rPr>
              <w:t>p.].</w:t>
            </w:r>
          </w:p>
        </w:tc>
      </w:tr>
      <w:tr w:rsidR="00031DCF" w:rsidRPr="00291051" w14:paraId="445EDEF3" w14:textId="77777777" w:rsidTr="310C6992">
        <w:tc>
          <w:tcPr>
            <w:tcW w:w="988" w:type="dxa"/>
            <w:shd w:val="clear" w:color="auto" w:fill="F2F2F2" w:themeFill="background1" w:themeFillShade="F2"/>
            <w:tcMar>
              <w:top w:w="113" w:type="dxa"/>
              <w:left w:w="57" w:type="dxa"/>
              <w:bottom w:w="113" w:type="dxa"/>
              <w:right w:w="57" w:type="dxa"/>
            </w:tcMar>
          </w:tcPr>
          <w:p w14:paraId="7621826B" w14:textId="77777777" w:rsidR="00031DCF" w:rsidRPr="00291051" w:rsidRDefault="00031DCF" w:rsidP="00031DCF">
            <w:pPr>
              <w:numPr>
                <w:ilvl w:val="0"/>
                <w:numId w:val="5"/>
              </w:numPr>
              <w:pBdr>
                <w:top w:val="nil"/>
                <w:left w:val="nil"/>
                <w:bottom w:val="nil"/>
                <w:right w:val="nil"/>
                <w:between w:val="nil"/>
              </w:pBdr>
              <w:ind w:hanging="113"/>
              <w:jc w:val="both"/>
              <w:rPr>
                <w:rFonts w:ascii="Arial" w:eastAsia="Arial" w:hAnsi="Arial" w:cs="Arial"/>
                <w:color w:val="000000"/>
                <w:sz w:val="22"/>
                <w:szCs w:val="22"/>
              </w:rPr>
            </w:pPr>
          </w:p>
        </w:tc>
        <w:tc>
          <w:tcPr>
            <w:tcW w:w="2012" w:type="dxa"/>
            <w:shd w:val="clear" w:color="auto" w:fill="F2F2F2" w:themeFill="background1" w:themeFillShade="F2"/>
            <w:tcMar>
              <w:top w:w="113" w:type="dxa"/>
              <w:bottom w:w="113" w:type="dxa"/>
            </w:tcMar>
          </w:tcPr>
          <w:p w14:paraId="7E953489" w14:textId="538FB6BD" w:rsidR="00031DCF" w:rsidRPr="00291051" w:rsidRDefault="00031DCF" w:rsidP="00031DCF">
            <w:pPr>
              <w:spacing w:line="264" w:lineRule="auto"/>
              <w:rPr>
                <w:rFonts w:ascii="Arial" w:eastAsia="Arial" w:hAnsi="Arial" w:cs="Arial"/>
                <w:sz w:val="22"/>
                <w:szCs w:val="22"/>
              </w:rPr>
            </w:pPr>
            <w:bookmarkStart w:id="12" w:name="bookmark=id.3rdcrjn" w:colFirst="0" w:colLast="0"/>
            <w:bookmarkEnd w:id="12"/>
            <w:r w:rsidRPr="00291051">
              <w:rPr>
                <w:rFonts w:ascii="Arial" w:eastAsia="Arial" w:hAnsi="Arial" w:cs="Arial"/>
                <w:sz w:val="22"/>
                <w:szCs w:val="22"/>
              </w:rPr>
              <w:t xml:space="preserve">Subtiekėjai </w:t>
            </w:r>
          </w:p>
        </w:tc>
        <w:tc>
          <w:tcPr>
            <w:tcW w:w="7343" w:type="dxa"/>
            <w:tcMar>
              <w:top w:w="113" w:type="dxa"/>
              <w:bottom w:w="113" w:type="dxa"/>
            </w:tcMar>
          </w:tcPr>
          <w:p w14:paraId="3D0D5ABD" w14:textId="70449946" w:rsidR="00031DCF" w:rsidRPr="00291051" w:rsidRDefault="00031DCF" w:rsidP="00031DCF">
            <w:pPr>
              <w:spacing w:line="264" w:lineRule="auto"/>
              <w:jc w:val="both"/>
              <w:rPr>
                <w:rFonts w:ascii="Arial" w:eastAsia="Arial" w:hAnsi="Arial" w:cs="Arial"/>
                <w:sz w:val="22"/>
                <w:szCs w:val="22"/>
              </w:rPr>
            </w:pPr>
            <w:r w:rsidRPr="00291051">
              <w:rPr>
                <w:rFonts w:ascii="Arial" w:eastAsia="Arial" w:hAnsi="Arial" w:cs="Arial"/>
                <w:sz w:val="22"/>
                <w:szCs w:val="22"/>
              </w:rPr>
              <w:t>Nurodomi pridedamame prie Sutarties Subtiekėjų sąraše (Priedas Nr. 4) (jei taikoma).</w:t>
            </w:r>
          </w:p>
        </w:tc>
      </w:tr>
      <w:tr w:rsidR="00031DCF" w:rsidRPr="00291051" w14:paraId="2B33C408" w14:textId="77777777" w:rsidTr="310C6992">
        <w:tc>
          <w:tcPr>
            <w:tcW w:w="988" w:type="dxa"/>
            <w:shd w:val="clear" w:color="auto" w:fill="F2F2F2" w:themeFill="background1" w:themeFillShade="F2"/>
            <w:tcMar>
              <w:top w:w="113" w:type="dxa"/>
              <w:left w:w="57" w:type="dxa"/>
              <w:bottom w:w="113" w:type="dxa"/>
              <w:right w:w="57" w:type="dxa"/>
            </w:tcMar>
          </w:tcPr>
          <w:p w14:paraId="41FB82F2" w14:textId="4C9DA80D" w:rsidR="00031DCF" w:rsidRPr="00291051" w:rsidRDefault="00031DCF" w:rsidP="00031DCF">
            <w:pPr>
              <w:pBdr>
                <w:top w:val="nil"/>
                <w:left w:val="nil"/>
                <w:bottom w:val="nil"/>
                <w:right w:val="nil"/>
                <w:between w:val="nil"/>
              </w:pBdr>
              <w:tabs>
                <w:tab w:val="left" w:pos="507"/>
              </w:tabs>
              <w:ind w:right="56"/>
              <w:jc w:val="center"/>
              <w:rPr>
                <w:rFonts w:ascii="Arial" w:eastAsia="Arial" w:hAnsi="Arial" w:cs="Arial"/>
                <w:color w:val="000000"/>
                <w:sz w:val="22"/>
                <w:szCs w:val="22"/>
              </w:rPr>
            </w:pPr>
            <w:r w:rsidRPr="00291051">
              <w:rPr>
                <w:rFonts w:ascii="Arial" w:eastAsia="Arial" w:hAnsi="Arial" w:cs="Arial"/>
                <w:color w:val="000000"/>
                <w:sz w:val="22"/>
                <w:szCs w:val="22"/>
              </w:rPr>
              <w:t>34.</w:t>
            </w:r>
          </w:p>
        </w:tc>
        <w:tc>
          <w:tcPr>
            <w:tcW w:w="2012" w:type="dxa"/>
            <w:shd w:val="clear" w:color="auto" w:fill="F2F2F2" w:themeFill="background1" w:themeFillShade="F2"/>
            <w:tcMar>
              <w:top w:w="113" w:type="dxa"/>
              <w:bottom w:w="113" w:type="dxa"/>
            </w:tcMar>
          </w:tcPr>
          <w:p w14:paraId="68DB43AC" w14:textId="77777777" w:rsidR="00031DCF" w:rsidRPr="00291051" w:rsidRDefault="00031DCF" w:rsidP="00031DCF">
            <w:pPr>
              <w:spacing w:line="264" w:lineRule="auto"/>
              <w:rPr>
                <w:rFonts w:ascii="Arial" w:eastAsia="Arial" w:hAnsi="Arial" w:cs="Arial"/>
                <w:sz w:val="22"/>
                <w:szCs w:val="22"/>
              </w:rPr>
            </w:pPr>
            <w:r w:rsidRPr="00291051">
              <w:rPr>
                <w:rFonts w:ascii="Arial" w:eastAsia="Arial" w:hAnsi="Arial" w:cs="Arial"/>
                <w:sz w:val="22"/>
                <w:szCs w:val="22"/>
              </w:rPr>
              <w:t>Kitos sąlygos</w:t>
            </w:r>
          </w:p>
        </w:tc>
        <w:tc>
          <w:tcPr>
            <w:tcW w:w="7343" w:type="dxa"/>
            <w:tcMar>
              <w:top w:w="113" w:type="dxa"/>
              <w:bottom w:w="113" w:type="dxa"/>
            </w:tcMar>
          </w:tcPr>
          <w:p w14:paraId="661E15B6" w14:textId="1FC3F59F" w:rsidR="00031DCF" w:rsidRPr="00291051" w:rsidRDefault="00031DCF" w:rsidP="00795B9A">
            <w:pPr>
              <w:tabs>
                <w:tab w:val="left" w:pos="754"/>
              </w:tabs>
              <w:spacing w:line="264" w:lineRule="auto"/>
              <w:jc w:val="both"/>
              <w:rPr>
                <w:rFonts w:ascii="Arial" w:hAnsi="Arial" w:cs="Arial"/>
                <w:sz w:val="22"/>
                <w:szCs w:val="22"/>
              </w:rPr>
            </w:pPr>
            <w:r w:rsidRPr="00E8307D">
              <w:rPr>
                <w:rFonts w:ascii="Arial" w:eastAsia="Arial" w:hAnsi="Arial" w:cs="Arial"/>
                <w:sz w:val="22"/>
                <w:szCs w:val="22"/>
              </w:rPr>
              <w:t>Projektuotojas turės bendradarbiauti su kitai</w:t>
            </w:r>
            <w:r w:rsidR="005F57C2" w:rsidRPr="00E8307D">
              <w:rPr>
                <w:rFonts w:ascii="Arial" w:eastAsia="Arial" w:hAnsi="Arial" w:cs="Arial"/>
                <w:sz w:val="22"/>
                <w:szCs w:val="22"/>
              </w:rPr>
              <w:t>s</w:t>
            </w:r>
            <w:r w:rsidRPr="00E8307D">
              <w:rPr>
                <w:rFonts w:ascii="Arial" w:eastAsia="Arial" w:hAnsi="Arial" w:cs="Arial"/>
                <w:sz w:val="22"/>
                <w:szCs w:val="22"/>
              </w:rPr>
              <w:t xml:space="preserve"> projekte dalyvaujančiais Projektuotojais ir</w:t>
            </w:r>
            <w:r w:rsidR="00705219" w:rsidRPr="00E8307D">
              <w:rPr>
                <w:rFonts w:ascii="Arial" w:eastAsia="Arial" w:hAnsi="Arial" w:cs="Arial"/>
                <w:sz w:val="22"/>
                <w:szCs w:val="22"/>
              </w:rPr>
              <w:t xml:space="preserve"> (</w:t>
            </w:r>
            <w:r w:rsidRPr="00E8307D">
              <w:rPr>
                <w:rFonts w:ascii="Arial" w:eastAsia="Arial" w:hAnsi="Arial" w:cs="Arial"/>
                <w:sz w:val="22"/>
                <w:szCs w:val="22"/>
              </w:rPr>
              <w:t>ar</w:t>
            </w:r>
            <w:r w:rsidR="00705219" w:rsidRPr="00E8307D">
              <w:rPr>
                <w:rFonts w:ascii="Arial" w:eastAsia="Arial" w:hAnsi="Arial" w:cs="Arial"/>
                <w:sz w:val="22"/>
                <w:szCs w:val="22"/>
              </w:rPr>
              <w:t>)</w:t>
            </w:r>
            <w:r w:rsidRPr="00E8307D">
              <w:rPr>
                <w:rFonts w:ascii="Arial" w:eastAsia="Arial" w:hAnsi="Arial" w:cs="Arial"/>
                <w:sz w:val="22"/>
                <w:szCs w:val="22"/>
              </w:rPr>
              <w:t xml:space="preserve"> suinteresuotomis šalimis</w:t>
            </w:r>
            <w:r w:rsidR="00B71C7B" w:rsidRPr="00E8307D">
              <w:rPr>
                <w:rFonts w:ascii="Arial" w:eastAsia="Arial" w:hAnsi="Arial" w:cs="Arial"/>
                <w:sz w:val="22"/>
                <w:szCs w:val="22"/>
              </w:rPr>
              <w:t>,</w:t>
            </w:r>
            <w:r w:rsidRPr="00E8307D">
              <w:rPr>
                <w:rFonts w:ascii="Arial" w:eastAsia="Arial" w:hAnsi="Arial" w:cs="Arial"/>
                <w:sz w:val="22"/>
                <w:szCs w:val="22"/>
              </w:rPr>
              <w:t xml:space="preserve"> siekiant,  kad </w:t>
            </w:r>
            <w:r w:rsidR="00C20EA3" w:rsidRPr="00E8307D">
              <w:rPr>
                <w:rFonts w:ascii="Arial" w:eastAsia="Arial" w:hAnsi="Arial" w:cs="Arial"/>
                <w:sz w:val="22"/>
                <w:szCs w:val="22"/>
              </w:rPr>
              <w:t xml:space="preserve">pastatų kompleksas ir </w:t>
            </w:r>
            <w:r w:rsidRPr="00E8307D">
              <w:rPr>
                <w:rFonts w:ascii="Arial" w:eastAsia="Arial" w:hAnsi="Arial" w:cs="Arial"/>
                <w:sz w:val="22"/>
                <w:szCs w:val="22"/>
              </w:rPr>
              <w:t>visa teritorija derėtų tarpusavyje, darniai integruotųsi ir funkcionuotu.</w:t>
            </w:r>
            <w:r w:rsidRPr="00A42637">
              <w:rPr>
                <w:rFonts w:ascii="Arial" w:eastAsia="Arial" w:hAnsi="Arial" w:cs="Arial"/>
                <w:sz w:val="22"/>
                <w:szCs w:val="22"/>
              </w:rPr>
              <w:t xml:space="preserve"> </w:t>
            </w:r>
            <w:r w:rsidR="000819FD" w:rsidRPr="00A42637">
              <w:rPr>
                <w:rFonts w:ascii="Arial" w:eastAsia="Arial" w:hAnsi="Arial" w:cs="Arial"/>
                <w:sz w:val="22"/>
                <w:szCs w:val="22"/>
              </w:rPr>
              <w:t>Techniniame</w:t>
            </w:r>
            <w:r w:rsidR="000819FD" w:rsidRPr="000819FD">
              <w:rPr>
                <w:rFonts w:ascii="Arial" w:eastAsia="Arial" w:hAnsi="Arial" w:cs="Arial"/>
                <w:sz w:val="22"/>
                <w:szCs w:val="22"/>
              </w:rPr>
              <w:t xml:space="preserve"> </w:t>
            </w:r>
            <w:r w:rsidR="000819FD">
              <w:rPr>
                <w:rFonts w:ascii="Arial" w:eastAsia="Arial" w:hAnsi="Arial" w:cs="Arial"/>
                <w:sz w:val="22"/>
                <w:szCs w:val="22"/>
              </w:rPr>
              <w:t xml:space="preserve">darbo </w:t>
            </w:r>
            <w:r w:rsidR="000819FD" w:rsidRPr="000819FD">
              <w:rPr>
                <w:rFonts w:ascii="Arial" w:eastAsia="Arial" w:hAnsi="Arial" w:cs="Arial"/>
                <w:sz w:val="22"/>
                <w:szCs w:val="22"/>
              </w:rPr>
              <w:t xml:space="preserve">projekte </w:t>
            </w:r>
            <w:r w:rsidR="000819FD">
              <w:rPr>
                <w:rFonts w:ascii="Arial" w:eastAsia="Arial" w:hAnsi="Arial" w:cs="Arial"/>
                <w:sz w:val="22"/>
                <w:szCs w:val="22"/>
              </w:rPr>
              <w:t>turi būti numatyta</w:t>
            </w:r>
            <w:r w:rsidR="001B635A">
              <w:rPr>
                <w:rFonts w:ascii="Arial" w:eastAsia="Arial" w:hAnsi="Arial" w:cs="Arial"/>
                <w:sz w:val="22"/>
                <w:szCs w:val="22"/>
              </w:rPr>
              <w:t>s</w:t>
            </w:r>
            <w:r w:rsidR="000819FD">
              <w:rPr>
                <w:rFonts w:ascii="Arial" w:eastAsia="Arial" w:hAnsi="Arial" w:cs="Arial"/>
                <w:sz w:val="22"/>
                <w:szCs w:val="22"/>
              </w:rPr>
              <w:t xml:space="preserve"> </w:t>
            </w:r>
            <w:r w:rsidR="001B635A" w:rsidRPr="001B635A">
              <w:rPr>
                <w:rFonts w:ascii="Arial" w:eastAsia="Arial" w:hAnsi="Arial" w:cs="Arial"/>
                <w:sz w:val="22"/>
                <w:szCs w:val="22"/>
              </w:rPr>
              <w:t xml:space="preserve">elektroninės leidimų / įeigos kontrolės sistemos, vaizdo stebėjimo sistemos, apsauginės </w:t>
            </w:r>
            <w:r w:rsidR="00453175">
              <w:rPr>
                <w:rFonts w:ascii="Arial" w:eastAsia="Arial" w:hAnsi="Arial" w:cs="Arial"/>
                <w:sz w:val="22"/>
                <w:szCs w:val="22"/>
              </w:rPr>
              <w:t xml:space="preserve">sistemos, </w:t>
            </w:r>
            <w:r w:rsidR="001B635A">
              <w:rPr>
                <w:rFonts w:ascii="Arial" w:eastAsia="Arial" w:hAnsi="Arial" w:cs="Arial"/>
                <w:sz w:val="22"/>
                <w:szCs w:val="22"/>
              </w:rPr>
              <w:t xml:space="preserve">gaisro apsaugos </w:t>
            </w:r>
            <w:r w:rsidR="001B635A" w:rsidRPr="001B635A">
              <w:rPr>
                <w:rFonts w:ascii="Arial" w:eastAsia="Arial" w:hAnsi="Arial" w:cs="Arial"/>
                <w:sz w:val="22"/>
                <w:szCs w:val="22"/>
              </w:rPr>
              <w:t>signalizacijos sistem</w:t>
            </w:r>
            <w:r w:rsidR="00453175">
              <w:rPr>
                <w:rFonts w:ascii="Arial" w:eastAsia="Arial" w:hAnsi="Arial" w:cs="Arial"/>
                <w:sz w:val="22"/>
                <w:szCs w:val="22"/>
              </w:rPr>
              <w:t>os</w:t>
            </w:r>
            <w:r w:rsidR="001B635A" w:rsidRPr="001B635A">
              <w:rPr>
                <w:rFonts w:ascii="Arial" w:eastAsia="Arial" w:hAnsi="Arial" w:cs="Arial"/>
                <w:sz w:val="22"/>
                <w:szCs w:val="22"/>
              </w:rPr>
              <w:t>, informacijos ryšių sistemos</w:t>
            </w:r>
            <w:r w:rsidR="00795B9A">
              <w:rPr>
                <w:rFonts w:ascii="Arial" w:eastAsia="Arial" w:hAnsi="Arial" w:cs="Arial"/>
                <w:sz w:val="22"/>
                <w:szCs w:val="22"/>
              </w:rPr>
              <w:t xml:space="preserve"> </w:t>
            </w:r>
            <w:r w:rsidR="000819FD" w:rsidRPr="000819FD">
              <w:rPr>
                <w:rFonts w:ascii="Arial" w:eastAsia="Arial" w:hAnsi="Arial" w:cs="Arial"/>
                <w:sz w:val="22"/>
                <w:szCs w:val="22"/>
              </w:rPr>
              <w:t>integravim</w:t>
            </w:r>
            <w:r w:rsidR="00795B9A">
              <w:rPr>
                <w:rFonts w:ascii="Arial" w:eastAsia="Arial" w:hAnsi="Arial" w:cs="Arial"/>
                <w:sz w:val="22"/>
                <w:szCs w:val="22"/>
              </w:rPr>
              <w:t>as</w:t>
            </w:r>
            <w:r w:rsidR="000819FD" w:rsidRPr="000819FD">
              <w:rPr>
                <w:rFonts w:ascii="Arial" w:eastAsia="Arial" w:hAnsi="Arial" w:cs="Arial"/>
                <w:sz w:val="22"/>
                <w:szCs w:val="22"/>
              </w:rPr>
              <w:t xml:space="preserve"> į bendr</w:t>
            </w:r>
            <w:r w:rsidR="00453175">
              <w:rPr>
                <w:rFonts w:ascii="Arial" w:eastAsia="Arial" w:hAnsi="Arial" w:cs="Arial"/>
                <w:sz w:val="22"/>
                <w:szCs w:val="22"/>
              </w:rPr>
              <w:t>as</w:t>
            </w:r>
            <w:r w:rsidR="000819FD" w:rsidRPr="000819FD">
              <w:rPr>
                <w:rFonts w:ascii="Arial" w:eastAsia="Arial" w:hAnsi="Arial" w:cs="Arial"/>
                <w:sz w:val="22"/>
                <w:szCs w:val="22"/>
              </w:rPr>
              <w:t xml:space="preserve"> Vilniaus universiteto sistem</w:t>
            </w:r>
            <w:r w:rsidR="00453175">
              <w:rPr>
                <w:rFonts w:ascii="Arial" w:eastAsia="Arial" w:hAnsi="Arial" w:cs="Arial"/>
                <w:sz w:val="22"/>
                <w:szCs w:val="22"/>
              </w:rPr>
              <w:t>as</w:t>
            </w:r>
            <w:r w:rsidR="00795B9A">
              <w:rPr>
                <w:rFonts w:ascii="Arial" w:eastAsia="Arial" w:hAnsi="Arial" w:cs="Arial"/>
                <w:sz w:val="22"/>
                <w:szCs w:val="22"/>
              </w:rPr>
              <w:t>.</w:t>
            </w:r>
          </w:p>
        </w:tc>
      </w:tr>
    </w:tbl>
    <w:p w14:paraId="23928801" w14:textId="77777777" w:rsidR="00EE7965" w:rsidRPr="00291051" w:rsidRDefault="00EE7965" w:rsidP="009C3B67">
      <w:pPr>
        <w:spacing w:after="60" w:line="264" w:lineRule="auto"/>
        <w:jc w:val="both"/>
        <w:rPr>
          <w:rFonts w:ascii="Arial" w:eastAsia="Arial" w:hAnsi="Arial" w:cs="Arial"/>
          <w:b/>
          <w:sz w:val="22"/>
          <w:szCs w:val="22"/>
        </w:rPr>
      </w:pPr>
    </w:p>
    <w:p w14:paraId="5FFDE3C1" w14:textId="6659F17F" w:rsidR="00436B24" w:rsidRPr="00291051" w:rsidRDefault="000C6E32" w:rsidP="009C3B67">
      <w:pPr>
        <w:spacing w:after="60" w:line="264" w:lineRule="auto"/>
        <w:jc w:val="both"/>
        <w:rPr>
          <w:rFonts w:ascii="Arial" w:eastAsia="Arial" w:hAnsi="Arial" w:cs="Arial"/>
          <w:sz w:val="22"/>
          <w:szCs w:val="22"/>
        </w:rPr>
      </w:pPr>
      <w:r w:rsidRPr="00291051">
        <w:rPr>
          <w:rFonts w:ascii="Arial" w:eastAsia="Arial" w:hAnsi="Arial" w:cs="Arial"/>
          <w:b/>
          <w:sz w:val="22"/>
          <w:szCs w:val="22"/>
        </w:rPr>
        <w:t>Sutarties priedai</w:t>
      </w:r>
      <w:r w:rsidR="008F3EBE" w:rsidRPr="00291051">
        <w:rPr>
          <w:rFonts w:ascii="Arial" w:eastAsia="Arial" w:hAnsi="Arial" w:cs="Arial"/>
          <w:b/>
          <w:sz w:val="22"/>
          <w:szCs w:val="22"/>
        </w:rPr>
        <w:t>, kurie yra neatskiriamos Sutarties dalys</w:t>
      </w:r>
      <w:r w:rsidRPr="00291051">
        <w:rPr>
          <w:rFonts w:ascii="Arial" w:eastAsia="Arial" w:hAnsi="Arial" w:cs="Arial"/>
          <w:sz w:val="22"/>
          <w:szCs w:val="22"/>
        </w:rPr>
        <w:t>:</w:t>
      </w:r>
    </w:p>
    <w:p w14:paraId="2A1740DA" w14:textId="77777777" w:rsidR="00436B24" w:rsidRPr="00291051" w:rsidRDefault="000C6E32">
      <w:pPr>
        <w:numPr>
          <w:ilvl w:val="0"/>
          <w:numId w:val="6"/>
        </w:numPr>
        <w:pBdr>
          <w:top w:val="nil"/>
          <w:left w:val="nil"/>
          <w:bottom w:val="nil"/>
          <w:right w:val="nil"/>
          <w:between w:val="nil"/>
        </w:pBdr>
        <w:spacing w:line="264" w:lineRule="auto"/>
        <w:ind w:left="426" w:hanging="284"/>
        <w:jc w:val="both"/>
        <w:rPr>
          <w:rFonts w:ascii="Arial" w:eastAsia="Arial" w:hAnsi="Arial" w:cs="Arial"/>
          <w:color w:val="000000"/>
          <w:sz w:val="22"/>
          <w:szCs w:val="22"/>
        </w:rPr>
      </w:pPr>
      <w:r w:rsidRPr="00291051">
        <w:rPr>
          <w:rFonts w:ascii="Arial" w:eastAsia="Arial" w:hAnsi="Arial" w:cs="Arial"/>
          <w:color w:val="000000"/>
          <w:sz w:val="22"/>
          <w:szCs w:val="22"/>
        </w:rPr>
        <w:t>Pirkimo dokumentai ir jų paaiškinimai (išskyrus dokumentus, kurie pridedami kaip atskiri priedai, nurodyti žemiau);</w:t>
      </w:r>
    </w:p>
    <w:p w14:paraId="591FA796" w14:textId="5F3DC86D" w:rsidR="00436B24" w:rsidRPr="00F43B0A" w:rsidRDefault="003D2985">
      <w:pPr>
        <w:numPr>
          <w:ilvl w:val="0"/>
          <w:numId w:val="6"/>
        </w:numPr>
        <w:pBdr>
          <w:top w:val="nil"/>
          <w:left w:val="nil"/>
          <w:bottom w:val="nil"/>
          <w:right w:val="nil"/>
          <w:between w:val="nil"/>
        </w:pBdr>
        <w:spacing w:line="264" w:lineRule="auto"/>
        <w:ind w:left="426" w:hanging="284"/>
        <w:jc w:val="both"/>
        <w:rPr>
          <w:rFonts w:ascii="Arial" w:eastAsia="Arial" w:hAnsi="Arial" w:cs="Arial"/>
          <w:color w:val="000000"/>
          <w:sz w:val="22"/>
          <w:szCs w:val="22"/>
        </w:rPr>
      </w:pPr>
      <w:r w:rsidRPr="00F43B0A">
        <w:rPr>
          <w:rFonts w:ascii="Arial" w:eastAsia="Arial" w:hAnsi="Arial" w:cs="Arial"/>
          <w:color w:val="000000"/>
          <w:sz w:val="22"/>
          <w:szCs w:val="22"/>
        </w:rPr>
        <w:t xml:space="preserve">Detalizuota projektavimo </w:t>
      </w:r>
      <w:r w:rsidR="000C6E32" w:rsidRPr="00F43B0A">
        <w:rPr>
          <w:rFonts w:ascii="Arial" w:eastAsia="Arial" w:hAnsi="Arial" w:cs="Arial"/>
          <w:color w:val="000000"/>
          <w:sz w:val="22"/>
          <w:szCs w:val="22"/>
        </w:rPr>
        <w:t>užduotis su priedais;</w:t>
      </w:r>
    </w:p>
    <w:p w14:paraId="2E6D0EC5" w14:textId="77777777" w:rsidR="00436B24" w:rsidRPr="00291051" w:rsidRDefault="000C6E32">
      <w:pPr>
        <w:numPr>
          <w:ilvl w:val="0"/>
          <w:numId w:val="6"/>
        </w:numPr>
        <w:pBdr>
          <w:top w:val="nil"/>
          <w:left w:val="nil"/>
          <w:bottom w:val="nil"/>
          <w:right w:val="nil"/>
          <w:between w:val="nil"/>
        </w:pBdr>
        <w:spacing w:line="264" w:lineRule="auto"/>
        <w:ind w:left="426" w:hanging="284"/>
        <w:jc w:val="both"/>
        <w:rPr>
          <w:rFonts w:ascii="Arial" w:eastAsia="Arial" w:hAnsi="Arial" w:cs="Arial"/>
          <w:color w:val="000000"/>
          <w:sz w:val="22"/>
          <w:szCs w:val="22"/>
        </w:rPr>
      </w:pPr>
      <w:r w:rsidRPr="00291051">
        <w:rPr>
          <w:rFonts w:ascii="Arial" w:eastAsia="Arial" w:hAnsi="Arial" w:cs="Arial"/>
          <w:color w:val="000000"/>
          <w:sz w:val="22"/>
          <w:szCs w:val="22"/>
        </w:rPr>
        <w:t>Projektuotojo pasiūlymas;</w:t>
      </w:r>
    </w:p>
    <w:p w14:paraId="28DC56E9" w14:textId="67D47783" w:rsidR="00436B24" w:rsidRPr="00291051" w:rsidRDefault="000C6E32">
      <w:pPr>
        <w:numPr>
          <w:ilvl w:val="0"/>
          <w:numId w:val="6"/>
        </w:numPr>
        <w:pBdr>
          <w:top w:val="nil"/>
          <w:left w:val="nil"/>
          <w:bottom w:val="nil"/>
          <w:right w:val="nil"/>
          <w:between w:val="nil"/>
        </w:pBdr>
        <w:spacing w:line="264" w:lineRule="auto"/>
        <w:ind w:left="426" w:hanging="284"/>
        <w:jc w:val="both"/>
        <w:rPr>
          <w:rFonts w:ascii="Arial" w:eastAsia="Arial" w:hAnsi="Arial" w:cs="Arial"/>
          <w:color w:val="000000"/>
          <w:sz w:val="22"/>
          <w:szCs w:val="22"/>
        </w:rPr>
      </w:pPr>
      <w:r w:rsidRPr="00291051">
        <w:rPr>
          <w:rFonts w:ascii="Arial" w:eastAsia="Arial" w:hAnsi="Arial" w:cs="Arial"/>
          <w:color w:val="000000"/>
          <w:sz w:val="22"/>
          <w:szCs w:val="22"/>
        </w:rPr>
        <w:t>Subtiekėjų sąrašas</w:t>
      </w:r>
      <w:r w:rsidR="00E74627" w:rsidRPr="00291051">
        <w:rPr>
          <w:rFonts w:ascii="Arial" w:eastAsia="Arial" w:hAnsi="Arial" w:cs="Arial"/>
          <w:color w:val="000000"/>
          <w:sz w:val="22"/>
          <w:szCs w:val="22"/>
        </w:rPr>
        <w:t xml:space="preserve"> (jei taikoma</w:t>
      </w:r>
      <w:r w:rsidR="00A42637">
        <w:rPr>
          <w:rFonts w:ascii="Arial" w:eastAsia="Arial" w:hAnsi="Arial" w:cs="Arial"/>
          <w:color w:val="000000"/>
          <w:sz w:val="22"/>
          <w:szCs w:val="22"/>
        </w:rPr>
        <w:t>s</w:t>
      </w:r>
      <w:r w:rsidR="00E74627" w:rsidRPr="00291051">
        <w:rPr>
          <w:rFonts w:ascii="Arial" w:eastAsia="Arial" w:hAnsi="Arial" w:cs="Arial"/>
          <w:color w:val="000000"/>
          <w:sz w:val="22"/>
          <w:szCs w:val="22"/>
        </w:rPr>
        <w:t>)</w:t>
      </w:r>
      <w:r w:rsidR="000D05DD" w:rsidRPr="00291051">
        <w:rPr>
          <w:rFonts w:ascii="Arial" w:eastAsia="Arial" w:hAnsi="Arial" w:cs="Arial"/>
          <w:color w:val="000000"/>
          <w:sz w:val="22"/>
          <w:szCs w:val="22"/>
        </w:rPr>
        <w:t>.</w:t>
      </w:r>
    </w:p>
    <w:p w14:paraId="57D7DA7B" w14:textId="77777777" w:rsidR="00436B24" w:rsidRPr="00291051" w:rsidRDefault="00436B24" w:rsidP="00E4088F">
      <w:pPr>
        <w:pBdr>
          <w:top w:val="nil"/>
          <w:left w:val="nil"/>
          <w:bottom w:val="nil"/>
          <w:right w:val="nil"/>
          <w:between w:val="nil"/>
        </w:pBdr>
        <w:spacing w:after="60" w:line="264" w:lineRule="auto"/>
        <w:jc w:val="both"/>
        <w:rPr>
          <w:rFonts w:ascii="Arial" w:eastAsia="Arial" w:hAnsi="Arial" w:cs="Arial"/>
          <w:color w:val="000000"/>
          <w:sz w:val="22"/>
          <w:szCs w:val="22"/>
        </w:rPr>
      </w:pPr>
    </w:p>
    <w:p w14:paraId="34AA2FE9" w14:textId="240EFA05" w:rsidR="00EB7B71" w:rsidRPr="00291051" w:rsidRDefault="00EB7B71" w:rsidP="003E61B9">
      <w:pPr>
        <w:tabs>
          <w:tab w:val="left" w:pos="2445"/>
        </w:tabs>
        <w:rPr>
          <w:rFonts w:ascii="Arial" w:eastAsia="Arial" w:hAnsi="Arial" w:cs="Arial"/>
          <w:sz w:val="22"/>
          <w:szCs w:val="22"/>
        </w:rPr>
        <w:sectPr w:rsidR="00EB7B71" w:rsidRPr="00291051">
          <w:headerReference w:type="even" r:id="rId12"/>
          <w:headerReference w:type="default" r:id="rId13"/>
          <w:footerReference w:type="even" r:id="rId14"/>
          <w:footerReference w:type="default" r:id="rId15"/>
          <w:headerReference w:type="first" r:id="rId16"/>
          <w:footerReference w:type="first" r:id="rId17"/>
          <w:pgSz w:w="11906" w:h="16838"/>
          <w:pgMar w:top="851" w:right="737" w:bottom="992" w:left="1134" w:header="397" w:footer="454" w:gutter="0"/>
          <w:pgNumType w:start="1"/>
          <w:cols w:space="1296"/>
        </w:sectPr>
      </w:pPr>
    </w:p>
    <w:p w14:paraId="7FFCD7B4" w14:textId="77777777" w:rsidR="00436B24" w:rsidRPr="00291051" w:rsidRDefault="000C6E32">
      <w:pPr>
        <w:jc w:val="center"/>
        <w:rPr>
          <w:rFonts w:ascii="Arial" w:eastAsia="Arial" w:hAnsi="Arial" w:cs="Arial"/>
          <w:b/>
          <w:sz w:val="22"/>
          <w:szCs w:val="22"/>
        </w:rPr>
      </w:pPr>
      <w:r w:rsidRPr="00291051">
        <w:rPr>
          <w:rFonts w:ascii="Arial" w:eastAsia="Arial" w:hAnsi="Arial" w:cs="Arial"/>
          <w:b/>
          <w:sz w:val="22"/>
          <w:szCs w:val="22"/>
        </w:rPr>
        <w:lastRenderedPageBreak/>
        <w:t>PROJEKTAVIMO PASLAUGŲ SUTARTIS</w:t>
      </w:r>
    </w:p>
    <w:p w14:paraId="21EC2155" w14:textId="77777777" w:rsidR="00436B24" w:rsidRPr="00291051" w:rsidRDefault="00436B24">
      <w:pPr>
        <w:jc w:val="center"/>
        <w:rPr>
          <w:rFonts w:ascii="Arial" w:eastAsia="Arial" w:hAnsi="Arial" w:cs="Arial"/>
          <w:b/>
          <w:sz w:val="22"/>
          <w:szCs w:val="22"/>
        </w:rPr>
      </w:pPr>
    </w:p>
    <w:p w14:paraId="7AC786FA" w14:textId="77777777" w:rsidR="00436B24" w:rsidRPr="00291051" w:rsidRDefault="000C6E32">
      <w:pPr>
        <w:jc w:val="center"/>
        <w:rPr>
          <w:rFonts w:ascii="Arial" w:eastAsia="Arial" w:hAnsi="Arial" w:cs="Arial"/>
          <w:b/>
          <w:sz w:val="22"/>
          <w:szCs w:val="22"/>
        </w:rPr>
      </w:pPr>
      <w:r w:rsidRPr="00291051">
        <w:rPr>
          <w:rFonts w:ascii="Arial" w:eastAsia="Arial" w:hAnsi="Arial" w:cs="Arial"/>
          <w:b/>
          <w:sz w:val="22"/>
          <w:szCs w:val="22"/>
        </w:rPr>
        <w:t>BENDROJI DALIS</w:t>
      </w:r>
    </w:p>
    <w:p w14:paraId="53922180" w14:textId="77777777" w:rsidR="00436B24" w:rsidRPr="00291051" w:rsidRDefault="00436B24">
      <w:pPr>
        <w:spacing w:after="120"/>
        <w:jc w:val="both"/>
        <w:rPr>
          <w:rFonts w:ascii="Arial" w:eastAsia="Arial" w:hAnsi="Arial" w:cs="Arial"/>
          <w:sz w:val="22"/>
          <w:szCs w:val="22"/>
        </w:rPr>
      </w:pPr>
    </w:p>
    <w:p w14:paraId="281C0EEE" w14:textId="77777777" w:rsidR="00436B24" w:rsidRPr="00291051" w:rsidRDefault="00436B24">
      <w:pPr>
        <w:spacing w:after="120"/>
        <w:ind w:left="1134" w:hanging="850"/>
        <w:jc w:val="both"/>
        <w:rPr>
          <w:rFonts w:ascii="Arial" w:eastAsia="Arial" w:hAnsi="Arial" w:cs="Arial"/>
          <w:sz w:val="22"/>
          <w:szCs w:val="22"/>
        </w:rPr>
      </w:pPr>
    </w:p>
    <w:p w14:paraId="57759BB9" w14:textId="77777777" w:rsidR="00436B24" w:rsidRPr="00291051" w:rsidRDefault="000C6E32">
      <w:pPr>
        <w:pStyle w:val="Heading1"/>
        <w:numPr>
          <w:ilvl w:val="0"/>
          <w:numId w:val="4"/>
        </w:numPr>
        <w:spacing w:after="120"/>
        <w:ind w:left="709" w:hanging="709"/>
        <w:rPr>
          <w:rFonts w:cs="Arial"/>
          <w:szCs w:val="22"/>
        </w:rPr>
      </w:pPr>
      <w:bookmarkStart w:id="13" w:name="_heading=h.26in1rg" w:colFirst="0" w:colLast="0"/>
      <w:bookmarkEnd w:id="13"/>
      <w:r w:rsidRPr="00291051">
        <w:rPr>
          <w:rFonts w:cs="Arial"/>
          <w:szCs w:val="22"/>
        </w:rPr>
        <w:t>PAGRINDINĖS SĄVOKOS IR SUTARTIES AIŠKINIMAS</w:t>
      </w:r>
    </w:p>
    <w:p w14:paraId="55E3EB30"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b/>
          <w:color w:val="000000"/>
          <w:sz w:val="22"/>
          <w:szCs w:val="22"/>
        </w:rPr>
      </w:pPr>
      <w:r w:rsidRPr="00291051">
        <w:rPr>
          <w:rFonts w:ascii="Arial" w:eastAsia="Arial" w:hAnsi="Arial" w:cs="Arial"/>
          <w:b/>
          <w:color w:val="000000"/>
          <w:sz w:val="22"/>
          <w:szCs w:val="22"/>
        </w:rPr>
        <w:t>Sąvokos</w:t>
      </w:r>
    </w:p>
    <w:p w14:paraId="23C26841" w14:textId="351E3A91" w:rsidR="00436B24" w:rsidRPr="00291051" w:rsidRDefault="000C6E32">
      <w:pPr>
        <w:pBdr>
          <w:top w:val="nil"/>
          <w:left w:val="nil"/>
          <w:bottom w:val="nil"/>
          <w:right w:val="nil"/>
          <w:between w:val="nil"/>
        </w:pBdr>
        <w:spacing w:after="120"/>
        <w:ind w:left="709" w:hanging="709"/>
        <w:jc w:val="both"/>
        <w:rPr>
          <w:rFonts w:ascii="Arial" w:eastAsia="Arial" w:hAnsi="Arial" w:cs="Arial"/>
          <w:b/>
          <w:color w:val="000000"/>
          <w:sz w:val="22"/>
          <w:szCs w:val="22"/>
        </w:rPr>
      </w:pPr>
      <w:r w:rsidRPr="00291051">
        <w:rPr>
          <w:rFonts w:ascii="Arial" w:eastAsia="Arial" w:hAnsi="Arial" w:cs="Arial"/>
          <w:color w:val="000000"/>
          <w:sz w:val="22"/>
          <w:szCs w:val="22"/>
        </w:rPr>
        <w:tab/>
        <w:t>Šioje Sutartyje didžiąja raide rašomos pagrindinės sąvokos turi žemiau nurodytas reikšmes</w:t>
      </w:r>
      <w:r w:rsidR="0075007E" w:rsidRPr="00291051">
        <w:rPr>
          <w:rFonts w:ascii="Arial" w:eastAsia="Arial" w:hAnsi="Arial" w:cs="Arial"/>
          <w:color w:val="000000"/>
          <w:sz w:val="22"/>
          <w:szCs w:val="22"/>
        </w:rPr>
        <w:t>.</w:t>
      </w:r>
    </w:p>
    <w:p w14:paraId="74265AF4"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Atsisakomos paslaugos </w:t>
      </w:r>
      <w:r w:rsidRPr="00291051">
        <w:rPr>
          <w:rFonts w:ascii="Arial" w:eastAsia="Arial" w:hAnsi="Arial" w:cs="Arial"/>
          <w:color w:val="000000"/>
          <w:sz w:val="22"/>
          <w:szCs w:val="22"/>
        </w:rPr>
        <w:t>– Paslaugos ar jų kiekiai (apimtys), kurios Sutarties vykdymo metu Užsakovui tapo nereikalingos ir nebus įsigyjamos, įskaitant Paslaugas, kurių nebereikia dėl Techninės užduoties reikalavimų arba kitų dokumentų, sprendinių būtino pakeitimo, klaidų ar trūkumų Užsakovo dokumentuose taisymo.</w:t>
      </w:r>
    </w:p>
    <w:p w14:paraId="7E7C3E92" w14:textId="58E71BB1"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Bendroji dalis (arba BD) </w:t>
      </w:r>
      <w:r w:rsidRPr="00291051">
        <w:rPr>
          <w:rFonts w:ascii="Arial" w:eastAsia="Arial" w:hAnsi="Arial" w:cs="Arial"/>
          <w:color w:val="000000"/>
          <w:sz w:val="22"/>
          <w:szCs w:val="22"/>
        </w:rPr>
        <w:t>–</w:t>
      </w:r>
      <w:r w:rsidRPr="00291051">
        <w:rPr>
          <w:rFonts w:ascii="Arial" w:eastAsia="Arial" w:hAnsi="Arial" w:cs="Arial"/>
          <w:b/>
          <w:color w:val="000000"/>
          <w:sz w:val="22"/>
          <w:szCs w:val="22"/>
        </w:rPr>
        <w:t xml:space="preserve"> </w:t>
      </w:r>
      <w:r w:rsidRPr="00291051">
        <w:rPr>
          <w:rFonts w:ascii="Arial" w:eastAsia="Arial" w:hAnsi="Arial" w:cs="Arial"/>
          <w:color w:val="000000"/>
          <w:sz w:val="22"/>
          <w:szCs w:val="22"/>
        </w:rPr>
        <w:t>Sutarties Bendroji dalis</w:t>
      </w:r>
      <w:r w:rsidR="0075007E" w:rsidRPr="00291051">
        <w:rPr>
          <w:rFonts w:ascii="Arial" w:eastAsia="Arial" w:hAnsi="Arial" w:cs="Arial"/>
          <w:color w:val="000000"/>
          <w:sz w:val="22"/>
          <w:szCs w:val="22"/>
        </w:rPr>
        <w:t>.</w:t>
      </w:r>
    </w:p>
    <w:p w14:paraId="6C3EAC84"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Grafikas </w:t>
      </w:r>
      <w:r w:rsidRPr="00291051">
        <w:rPr>
          <w:rFonts w:ascii="Arial" w:eastAsia="Arial" w:hAnsi="Arial" w:cs="Arial"/>
          <w:color w:val="000000"/>
          <w:sz w:val="22"/>
          <w:szCs w:val="22"/>
        </w:rPr>
        <w:t>– Projektuotojo parengtas ir Užsakovui pateiktas Paslaugų teikimo tvarkaraštis, kuriame turi būti numatytas Paslaugų teikimo eiliškumas ir tarpusavio priklausomybė, laikantis Sutartyje nurodytų Paslaugų teikimo terminų.</w:t>
      </w:r>
    </w:p>
    <w:p w14:paraId="3B6D21FD"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Ekspertas </w:t>
      </w:r>
      <w:r w:rsidRPr="00291051">
        <w:rPr>
          <w:rFonts w:ascii="Arial" w:eastAsia="Arial" w:hAnsi="Arial" w:cs="Arial"/>
          <w:color w:val="000000"/>
          <w:sz w:val="22"/>
          <w:szCs w:val="22"/>
        </w:rPr>
        <w:t>– asmuo, atliekantis bendrąją Projekto ekspertizę.</w:t>
      </w:r>
    </w:p>
    <w:p w14:paraId="64BDBF40" w14:textId="627ED995"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Įstatymai</w:t>
      </w:r>
      <w:r w:rsidRPr="00291051">
        <w:rPr>
          <w:rFonts w:ascii="Arial" w:eastAsia="Arial" w:hAnsi="Arial" w:cs="Arial"/>
          <w:color w:val="000000"/>
          <w:sz w:val="22"/>
          <w:szCs w:val="22"/>
        </w:rPr>
        <w:t xml:space="preserve"> – Lietuvos Respublikoje galiojantys įstatymai ir kiti teisės aktai, įskaitant Europos Sąjungos teisės aktus, tarptautines sutartis ir Lietuvoje taikomą užsienio teisę.</w:t>
      </w:r>
    </w:p>
    <w:p w14:paraId="5E5EDA02"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Papildomos paslaugos</w:t>
      </w:r>
      <w:r w:rsidRPr="00291051">
        <w:rPr>
          <w:rFonts w:ascii="Arial" w:eastAsia="Arial" w:hAnsi="Arial" w:cs="Arial"/>
          <w:color w:val="000000"/>
          <w:sz w:val="22"/>
          <w:szCs w:val="22"/>
        </w:rPr>
        <w:t xml:space="preserve"> – paslaugos ar prekės arba jų kiekiai, kurie nenurodyti Techninėje užduotyje arba kituose Sutarties dokumentuose, tačiau yra tiesiogiai susiję su Paslaugomis arba kitais Projektuotojo įsipareigojimais pagal Sutartį ir kurias būtina papildomai suteikti dėl Techninės užduoties reikalavimų arba kitų dokumentų, sprendinių būtinų pakeitimų, klaidų ar trūkumų Užsakovo dokumentuose taisymo.</w:t>
      </w:r>
    </w:p>
    <w:p w14:paraId="77DE5DCF" w14:textId="15850FAC"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Paslaugos </w:t>
      </w:r>
      <w:r w:rsidRPr="00291051">
        <w:rPr>
          <w:rFonts w:ascii="Arial" w:eastAsia="Arial" w:hAnsi="Arial" w:cs="Arial"/>
          <w:color w:val="000000"/>
          <w:sz w:val="22"/>
          <w:szCs w:val="22"/>
        </w:rPr>
        <w:t>– taip kartu vadinamos pagal Sutartį teikiamos visos Projektavimo</w:t>
      </w:r>
      <w:r w:rsidR="00B81403" w:rsidRPr="00291051">
        <w:rPr>
          <w:rFonts w:ascii="Arial" w:eastAsia="Arial" w:hAnsi="Arial" w:cs="Arial"/>
          <w:color w:val="000000"/>
          <w:sz w:val="22"/>
          <w:szCs w:val="22"/>
        </w:rPr>
        <w:t>, įskaitant ir visas kitas su Pirkimo objektu susijusias paslaugas nurodytas Techninėje užduotyje,</w:t>
      </w:r>
      <w:r w:rsidRPr="00291051">
        <w:rPr>
          <w:rFonts w:ascii="Arial" w:eastAsia="Arial" w:hAnsi="Arial" w:cs="Arial"/>
          <w:color w:val="000000"/>
          <w:sz w:val="22"/>
          <w:szCs w:val="22"/>
        </w:rPr>
        <w:t xml:space="preserve"> ir Priežiūros paslaugos.</w:t>
      </w:r>
    </w:p>
    <w:p w14:paraId="28C1BB4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Paslaugų aktas</w:t>
      </w:r>
      <w:r w:rsidRPr="00291051">
        <w:rPr>
          <w:rFonts w:ascii="Arial" w:eastAsia="Arial" w:hAnsi="Arial" w:cs="Arial"/>
          <w:color w:val="000000"/>
          <w:sz w:val="22"/>
          <w:szCs w:val="22"/>
        </w:rPr>
        <w:t xml:space="preserve"> – Paslaugų perdavimo-priėmimo aktas, kuriame Projektuotojas nurodo suteiktas Paslaugas ir perduodamą Užsakovui Paslaugų rezultatą, Paslaugų kiekius bei vertes ir kurio pagrindu Projektuotojas prašo Užsakovo sumokėti už Paslaugas.</w:t>
      </w:r>
    </w:p>
    <w:p w14:paraId="2B3B1812" w14:textId="364A903D"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Pastatas </w:t>
      </w:r>
      <w:r w:rsidRPr="00291051">
        <w:rPr>
          <w:rFonts w:ascii="Arial" w:eastAsia="Arial" w:hAnsi="Arial" w:cs="Arial"/>
          <w:color w:val="000000"/>
          <w:sz w:val="22"/>
          <w:szCs w:val="22"/>
        </w:rPr>
        <w:t>– Specialioje dalyje ir Techninėje užduotyje nurodytas pastatas</w:t>
      </w:r>
      <w:r w:rsidR="00B81403" w:rsidRPr="00291051">
        <w:rPr>
          <w:rFonts w:ascii="Arial" w:eastAsia="Arial" w:hAnsi="Arial" w:cs="Arial"/>
          <w:color w:val="000000"/>
          <w:sz w:val="22"/>
          <w:szCs w:val="22"/>
        </w:rPr>
        <w:t xml:space="preserve"> (-ai)</w:t>
      </w:r>
      <w:r w:rsidRPr="00291051">
        <w:rPr>
          <w:rFonts w:ascii="Arial" w:eastAsia="Arial" w:hAnsi="Arial" w:cs="Arial"/>
          <w:color w:val="000000"/>
          <w:sz w:val="22"/>
          <w:szCs w:val="22"/>
        </w:rPr>
        <w:t>, kuriam perkamas projektavimas.</w:t>
      </w:r>
    </w:p>
    <w:p w14:paraId="15172CA1"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Pastato naudotojai </w:t>
      </w:r>
      <w:r w:rsidRPr="00291051">
        <w:rPr>
          <w:rFonts w:ascii="Arial" w:eastAsia="Arial" w:hAnsi="Arial" w:cs="Arial"/>
          <w:color w:val="000000"/>
          <w:sz w:val="22"/>
          <w:szCs w:val="22"/>
        </w:rPr>
        <w:t>– subjektai (institucijos, įmonės ir pan.), kurie vykdo (-</w:t>
      </w:r>
      <w:proofErr w:type="spellStart"/>
      <w:r w:rsidRPr="00291051">
        <w:rPr>
          <w:rFonts w:ascii="Arial" w:eastAsia="Arial" w:hAnsi="Arial" w:cs="Arial"/>
          <w:color w:val="000000"/>
          <w:sz w:val="22"/>
          <w:szCs w:val="22"/>
        </w:rPr>
        <w:t>ys</w:t>
      </w:r>
      <w:proofErr w:type="spellEnd"/>
      <w:r w:rsidRPr="00291051">
        <w:rPr>
          <w:rFonts w:ascii="Arial" w:eastAsia="Arial" w:hAnsi="Arial" w:cs="Arial"/>
          <w:color w:val="000000"/>
          <w:sz w:val="22"/>
          <w:szCs w:val="22"/>
        </w:rPr>
        <w:t xml:space="preserve">) veiklą Pastate. </w:t>
      </w:r>
    </w:p>
    <w:p w14:paraId="3517D7E8" w14:textId="1426E54F"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Pirkimas </w:t>
      </w:r>
      <w:r w:rsidR="00B86421"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Užsakovo atliktas Paslaugų įsigijimas, dėl kurio yra sudaroma Sutartis.</w:t>
      </w:r>
    </w:p>
    <w:p w14:paraId="6EC2BAB1" w14:textId="3337C3DE"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Pirkimo dokumentai </w:t>
      </w:r>
      <w:r w:rsidR="00445400"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Pirkimo metu Užsakovo pateikti arba nurodyti dokumentai (kaip apibrėžta VPĮ 2 straipsnio 39 punkte), įskaitant Techninę užduotį, pagal kurių sąlygas Užsakovas organizavo ir atliko Pirkimą bei pripažino Projektuotoją jo laimėtoju.</w:t>
      </w:r>
    </w:p>
    <w:p w14:paraId="3F810938"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Pradinės sutarties vertė </w:t>
      </w:r>
      <w:r w:rsidRPr="00291051">
        <w:rPr>
          <w:rFonts w:ascii="Arial" w:eastAsia="Arial" w:hAnsi="Arial" w:cs="Arial"/>
          <w:color w:val="000000"/>
          <w:sz w:val="22"/>
          <w:szCs w:val="22"/>
        </w:rPr>
        <w:t>– Specialiojoje dalyje nurodyta</w:t>
      </w:r>
      <w:r w:rsidRPr="00291051">
        <w:rPr>
          <w:rFonts w:ascii="Arial" w:eastAsia="Arial" w:hAnsi="Arial" w:cs="Arial"/>
          <w:b/>
          <w:color w:val="000000"/>
          <w:sz w:val="22"/>
          <w:szCs w:val="22"/>
        </w:rPr>
        <w:t xml:space="preserve"> </w:t>
      </w:r>
      <w:r w:rsidRPr="00291051">
        <w:rPr>
          <w:rFonts w:ascii="Arial" w:eastAsia="Arial" w:hAnsi="Arial" w:cs="Arial"/>
          <w:color w:val="000000"/>
          <w:sz w:val="22"/>
          <w:szCs w:val="22"/>
        </w:rPr>
        <w:t>Sutarties vertė (be PVM), neatsižvelgiant į Sutarties pakeitimus po jos sudarymo.</w:t>
      </w:r>
    </w:p>
    <w:p w14:paraId="544B78FE"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Priežiūros paslaugos (arba PVP) </w:t>
      </w:r>
      <w:r w:rsidRPr="00291051">
        <w:rPr>
          <w:rFonts w:ascii="Arial" w:eastAsia="Arial" w:hAnsi="Arial" w:cs="Arial"/>
          <w:color w:val="000000"/>
          <w:sz w:val="22"/>
          <w:szCs w:val="22"/>
        </w:rPr>
        <w:t>– Projekto vykdymo priežiūros paslaugos, teikiamos pagal Sutartį.</w:t>
      </w:r>
    </w:p>
    <w:p w14:paraId="6E6D8555" w14:textId="7179B26F"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Projektas </w:t>
      </w:r>
      <w:r w:rsidRPr="00291051">
        <w:rPr>
          <w:rFonts w:ascii="Arial" w:eastAsia="Arial" w:hAnsi="Arial" w:cs="Arial"/>
          <w:color w:val="000000"/>
          <w:sz w:val="22"/>
          <w:szCs w:val="22"/>
        </w:rPr>
        <w:t>– Specialiojoje dalyje ir Techninėje užduotyje nurodytas statinio</w:t>
      </w:r>
      <w:r w:rsidR="00B81403" w:rsidRPr="00291051">
        <w:rPr>
          <w:rFonts w:ascii="Arial" w:eastAsia="Arial" w:hAnsi="Arial" w:cs="Arial"/>
          <w:color w:val="000000"/>
          <w:sz w:val="22"/>
          <w:szCs w:val="22"/>
        </w:rPr>
        <w:t xml:space="preserve"> (-</w:t>
      </w:r>
      <w:proofErr w:type="spellStart"/>
      <w:r w:rsidR="00B81403" w:rsidRPr="00291051">
        <w:rPr>
          <w:rFonts w:ascii="Arial" w:eastAsia="Arial" w:hAnsi="Arial" w:cs="Arial"/>
          <w:color w:val="000000"/>
          <w:sz w:val="22"/>
          <w:szCs w:val="22"/>
        </w:rPr>
        <w:t>ių</w:t>
      </w:r>
      <w:proofErr w:type="spellEnd"/>
      <w:r w:rsidR="00B81403"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projektas</w:t>
      </w:r>
      <w:r w:rsidR="00B81403" w:rsidRPr="00291051">
        <w:rPr>
          <w:rFonts w:ascii="Arial" w:eastAsia="Arial" w:hAnsi="Arial" w:cs="Arial"/>
          <w:color w:val="000000"/>
          <w:sz w:val="22"/>
          <w:szCs w:val="22"/>
        </w:rPr>
        <w:t xml:space="preserve"> (-ai)</w:t>
      </w:r>
      <w:r w:rsidRPr="00291051">
        <w:rPr>
          <w:rFonts w:ascii="Arial" w:eastAsia="Arial" w:hAnsi="Arial" w:cs="Arial"/>
          <w:color w:val="000000"/>
          <w:sz w:val="22"/>
          <w:szCs w:val="22"/>
        </w:rPr>
        <w:t xml:space="preserve"> (</w:t>
      </w:r>
      <w:r w:rsidR="00B20EAF" w:rsidRPr="00291051">
        <w:rPr>
          <w:rFonts w:ascii="Arial" w:eastAsia="Arial" w:hAnsi="Arial" w:cs="Arial"/>
          <w:color w:val="000000"/>
          <w:sz w:val="22"/>
          <w:szCs w:val="22"/>
        </w:rPr>
        <w:t xml:space="preserve">Projektiniai pasiūlymai, </w:t>
      </w:r>
      <w:r w:rsidRPr="00291051">
        <w:rPr>
          <w:rFonts w:ascii="Arial" w:eastAsia="Arial" w:hAnsi="Arial" w:cs="Arial"/>
          <w:color w:val="000000"/>
          <w:sz w:val="22"/>
          <w:szCs w:val="22"/>
        </w:rPr>
        <w:t>Techninis</w:t>
      </w:r>
      <w:r w:rsidR="00B20EAF" w:rsidRPr="00291051">
        <w:rPr>
          <w:rFonts w:ascii="Arial" w:eastAsia="Arial" w:hAnsi="Arial" w:cs="Arial"/>
          <w:color w:val="000000"/>
          <w:sz w:val="22"/>
          <w:szCs w:val="22"/>
        </w:rPr>
        <w:t xml:space="preserve"> darbo</w:t>
      </w:r>
      <w:r w:rsidRPr="00291051">
        <w:rPr>
          <w:rFonts w:ascii="Arial" w:eastAsia="Arial" w:hAnsi="Arial" w:cs="Arial"/>
          <w:color w:val="000000"/>
          <w:sz w:val="22"/>
          <w:szCs w:val="22"/>
        </w:rPr>
        <w:t xml:space="preserve"> projektas, remonto aprašas</w:t>
      </w:r>
      <w:r w:rsidR="00B20EAF" w:rsidRPr="00291051">
        <w:rPr>
          <w:rFonts w:ascii="Arial" w:eastAsia="Arial" w:hAnsi="Arial" w:cs="Arial"/>
          <w:color w:val="000000"/>
          <w:sz w:val="22"/>
          <w:szCs w:val="22"/>
        </w:rPr>
        <w:t>, griovimo aprašas</w:t>
      </w:r>
      <w:r w:rsidRPr="00291051">
        <w:rPr>
          <w:rFonts w:ascii="Arial" w:eastAsia="Arial" w:hAnsi="Arial" w:cs="Arial"/>
          <w:color w:val="000000"/>
          <w:sz w:val="22"/>
          <w:szCs w:val="22"/>
        </w:rPr>
        <w:t xml:space="preserve"> ir kt.), kurį pagal Įstatymų ir Sutarties reikalavimus turi parengti Projektuotojas. Projektuotojo rengiamo Projekto sudėtis detalizuojama Specialiojoje dalyje ir Techninėje užduotyje.</w:t>
      </w:r>
    </w:p>
    <w:p w14:paraId="7AA0FEA5" w14:textId="18EA6284"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Projekto etapas </w:t>
      </w:r>
      <w:r w:rsidRPr="00291051">
        <w:rPr>
          <w:rFonts w:ascii="Arial" w:eastAsia="Arial" w:hAnsi="Arial" w:cs="Arial"/>
          <w:color w:val="000000"/>
          <w:sz w:val="22"/>
          <w:szCs w:val="22"/>
        </w:rPr>
        <w:t>– atskiras statinys kuriam gaunamas atskiras statybą leidžiantis dokumentas, t.</w:t>
      </w:r>
      <w:r w:rsidR="00B81403"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y. atskiras etapas apib</w:t>
      </w:r>
      <w:r w:rsidRPr="00291051">
        <w:rPr>
          <w:rFonts w:ascii="Arial" w:eastAsia="Arial" w:hAnsi="Arial" w:cs="Arial"/>
          <w:sz w:val="22"/>
          <w:szCs w:val="22"/>
        </w:rPr>
        <w:t>ūdintas Techninėje užduotyje</w:t>
      </w:r>
    </w:p>
    <w:p w14:paraId="0D55E805" w14:textId="32C6A95C"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Projektavimo paslaugos </w:t>
      </w:r>
      <w:r w:rsidRPr="00291051">
        <w:rPr>
          <w:rFonts w:ascii="Arial" w:eastAsia="Arial" w:hAnsi="Arial" w:cs="Arial"/>
          <w:color w:val="000000"/>
          <w:sz w:val="22"/>
          <w:szCs w:val="22"/>
        </w:rPr>
        <w:t>– Projekto, Projektinių pasiūlymų rengimo, tikslinimo ir kitos Specialioje dalyje ir Techninėje užduotyje nurodytos paslaugos, išskyrus Priežiūros paslaugas.</w:t>
      </w:r>
    </w:p>
    <w:p w14:paraId="33B2C6D5" w14:textId="1F27BB1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lastRenderedPageBreak/>
        <w:t xml:space="preserve">Projektavimo etapas </w:t>
      </w:r>
      <w:r w:rsidRPr="00291051">
        <w:rPr>
          <w:rFonts w:ascii="Arial" w:eastAsia="Arial" w:hAnsi="Arial" w:cs="Arial"/>
          <w:color w:val="000000"/>
          <w:sz w:val="22"/>
          <w:szCs w:val="22"/>
        </w:rPr>
        <w:t xml:space="preserve">– projektavimo darbų etapas kiekviename </w:t>
      </w:r>
      <w:r w:rsidR="00B81403" w:rsidRPr="00291051">
        <w:rPr>
          <w:rFonts w:ascii="Arial" w:eastAsia="Arial" w:hAnsi="Arial" w:cs="Arial"/>
          <w:color w:val="000000"/>
          <w:sz w:val="22"/>
          <w:szCs w:val="22"/>
        </w:rPr>
        <w:t>P</w:t>
      </w:r>
      <w:r w:rsidRPr="00291051">
        <w:rPr>
          <w:rFonts w:ascii="Arial" w:eastAsia="Arial" w:hAnsi="Arial" w:cs="Arial"/>
          <w:color w:val="000000"/>
          <w:sz w:val="22"/>
          <w:szCs w:val="22"/>
        </w:rPr>
        <w:t>rojekto etape atskirai</w:t>
      </w:r>
      <w:r w:rsidR="000F5601" w:rsidRPr="00291051">
        <w:rPr>
          <w:rFonts w:ascii="Arial" w:eastAsia="Arial" w:hAnsi="Arial" w:cs="Arial"/>
          <w:color w:val="000000"/>
          <w:sz w:val="22"/>
          <w:szCs w:val="22"/>
        </w:rPr>
        <w:t>.</w:t>
      </w:r>
    </w:p>
    <w:p w14:paraId="6C82AA00" w14:textId="500D2E33"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Projektiniai pasiūlymai (arba PP) </w:t>
      </w:r>
      <w:r w:rsidR="00E4111D"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Specialiojoje dalyje ir Techninėje užduotyje nurodyti projektiniai pasiūlymai, kurias pagal Įstatymų ir Sutarties reikalavimus turi parengti Projektuotojas.</w:t>
      </w:r>
    </w:p>
    <w:p w14:paraId="6BC0ACE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Projektuotojas </w:t>
      </w:r>
      <w:r w:rsidRPr="00291051">
        <w:rPr>
          <w:rFonts w:ascii="Arial" w:eastAsia="Arial" w:hAnsi="Arial" w:cs="Arial"/>
          <w:color w:val="000000"/>
          <w:sz w:val="22"/>
          <w:szCs w:val="22"/>
        </w:rPr>
        <w:t>– asmuo arba asmenys, kurie Specialioje dalyje yra įvardyti kaip Projektuotojas, ir jų teisių perėmėjai.</w:t>
      </w:r>
    </w:p>
    <w:p w14:paraId="59B6BB5D"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Projektuotojo dokumentai </w:t>
      </w:r>
      <w:r w:rsidRPr="00291051">
        <w:rPr>
          <w:rFonts w:ascii="Arial" w:eastAsia="Arial" w:hAnsi="Arial" w:cs="Arial"/>
          <w:color w:val="000000"/>
          <w:sz w:val="22"/>
          <w:szCs w:val="22"/>
        </w:rPr>
        <w:t xml:space="preserve">– tai dokumentai, kuriuos pagal Sutarties sąlygas turi parengti Projektuotojas ir pateikti Užsakovui. </w:t>
      </w:r>
    </w:p>
    <w:p w14:paraId="523ED2B3"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Projektuotojo pasiūlymas </w:t>
      </w:r>
      <w:r w:rsidRPr="00291051">
        <w:rPr>
          <w:rFonts w:ascii="Arial" w:eastAsia="Arial" w:hAnsi="Arial" w:cs="Arial"/>
          <w:color w:val="000000"/>
          <w:sz w:val="22"/>
          <w:szCs w:val="22"/>
        </w:rPr>
        <w:t>– tai Projektuotojo pagal Pirkimo dokumentų reikalavimus pateiktų dokumentų ir duomenų visuma, pavadinta „Tiekėjo pasiūlymu“, kuriuo Projektuotojas pasiūlė Užsakovui suteikti Paslaugas ir įvykdyti kitus įsipareigojimus pagal Pirkimo dokumentuose nustatytas sąlygas ir kurį Užsakovas priėmė bei jo pagrindu sudarė šią Sutartį su Projektuotoju.</w:t>
      </w:r>
    </w:p>
    <w:p w14:paraId="4F25F6CA"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Rangos darbai </w:t>
      </w:r>
      <w:r w:rsidRPr="00291051">
        <w:rPr>
          <w:rFonts w:ascii="Arial" w:eastAsia="Arial" w:hAnsi="Arial" w:cs="Arial"/>
          <w:color w:val="000000"/>
          <w:sz w:val="22"/>
          <w:szCs w:val="22"/>
        </w:rPr>
        <w:t>– statybos ir kiti rangos darbai bei paslaugos, kurie turi būti atlikti pagal Projektą.</w:t>
      </w:r>
    </w:p>
    <w:p w14:paraId="7E799472"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Rangos pirkimas </w:t>
      </w:r>
      <w:r w:rsidRPr="00291051">
        <w:rPr>
          <w:rFonts w:ascii="Arial" w:eastAsia="Arial" w:hAnsi="Arial" w:cs="Arial"/>
          <w:bCs/>
          <w:color w:val="000000"/>
          <w:sz w:val="22"/>
          <w:szCs w:val="22"/>
        </w:rPr>
        <w:t>–</w:t>
      </w:r>
      <w:r w:rsidRPr="00291051">
        <w:rPr>
          <w:rFonts w:ascii="Arial" w:eastAsia="Arial" w:hAnsi="Arial" w:cs="Arial"/>
          <w:color w:val="000000"/>
          <w:sz w:val="22"/>
          <w:szCs w:val="22"/>
        </w:rPr>
        <w:t xml:space="preserve"> Užsakovo atliktas ar atliekamas viešasis pirkimas dėl statybos rangos darbų atlikimo pagal Projektą.</w:t>
      </w:r>
    </w:p>
    <w:p w14:paraId="1940DD4A"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Rangos sutartis </w:t>
      </w:r>
      <w:r w:rsidRPr="00291051">
        <w:rPr>
          <w:rFonts w:ascii="Arial" w:eastAsia="Arial" w:hAnsi="Arial" w:cs="Arial"/>
          <w:bCs/>
          <w:color w:val="000000"/>
          <w:sz w:val="22"/>
          <w:szCs w:val="22"/>
        </w:rPr>
        <w:t>–</w:t>
      </w:r>
      <w:r w:rsidRPr="00291051">
        <w:rPr>
          <w:rFonts w:ascii="Arial" w:eastAsia="Arial" w:hAnsi="Arial" w:cs="Arial"/>
          <w:color w:val="000000"/>
          <w:sz w:val="22"/>
          <w:szCs w:val="22"/>
        </w:rPr>
        <w:t xml:space="preserve"> Užsakovo ir Rangovo sudaryta ar numatoma sudaryti sutartis dėl statybos rangos darbų atlikimo pagal Projektą.</w:t>
      </w:r>
    </w:p>
    <w:p w14:paraId="68762DBB"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Rangovas </w:t>
      </w:r>
      <w:r w:rsidRPr="00291051">
        <w:rPr>
          <w:rFonts w:ascii="Arial" w:eastAsia="Arial" w:hAnsi="Arial" w:cs="Arial"/>
          <w:bCs/>
          <w:color w:val="000000"/>
          <w:sz w:val="22"/>
          <w:szCs w:val="22"/>
        </w:rPr>
        <w:t>–</w:t>
      </w:r>
      <w:r w:rsidRPr="00291051">
        <w:rPr>
          <w:rFonts w:ascii="Arial" w:eastAsia="Arial" w:hAnsi="Arial" w:cs="Arial"/>
          <w:color w:val="000000"/>
          <w:sz w:val="22"/>
          <w:szCs w:val="22"/>
        </w:rPr>
        <w:t xml:space="preserve"> asmuo arba asmenys, vykdantys Rangos darbus pagal Projektą.</w:t>
      </w:r>
    </w:p>
    <w:p w14:paraId="18C55493"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SLD </w:t>
      </w:r>
      <w:r w:rsidRPr="00291051">
        <w:rPr>
          <w:rFonts w:ascii="Arial" w:eastAsia="Arial" w:hAnsi="Arial" w:cs="Arial"/>
          <w:color w:val="000000"/>
          <w:sz w:val="22"/>
          <w:szCs w:val="22"/>
        </w:rPr>
        <w:t>– statybą leidžiantis dokumentas, kuris turi būti išduotas pagal Projektą.</w:t>
      </w:r>
    </w:p>
    <w:p w14:paraId="654A459F"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Specialioji dalis (arba SD)</w:t>
      </w:r>
      <w:r w:rsidRPr="00291051">
        <w:rPr>
          <w:rFonts w:ascii="Arial" w:eastAsia="Arial" w:hAnsi="Arial" w:cs="Arial"/>
          <w:color w:val="000000"/>
          <w:sz w:val="22"/>
          <w:szCs w:val="22"/>
        </w:rPr>
        <w:t xml:space="preserve"> – Sutarties Specialioji dalis.</w:t>
      </w:r>
    </w:p>
    <w:p w14:paraId="6D5DC3C5"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Statybos priežiūros pirkimas </w:t>
      </w:r>
      <w:r w:rsidRPr="00291051">
        <w:rPr>
          <w:rFonts w:ascii="Arial" w:eastAsia="Arial" w:hAnsi="Arial" w:cs="Arial"/>
          <w:color w:val="000000"/>
          <w:sz w:val="22"/>
          <w:szCs w:val="22"/>
        </w:rPr>
        <w:t xml:space="preserve">– statinio statybos techninės priežiūros paslaugų pirkimas, atliekamas Rangos darbams pagal Projektą. </w:t>
      </w:r>
    </w:p>
    <w:p w14:paraId="412C42B2"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Statybos užbaigimas</w:t>
      </w:r>
      <w:r w:rsidRPr="00291051">
        <w:rPr>
          <w:rFonts w:ascii="Arial" w:eastAsia="Arial" w:hAnsi="Arial" w:cs="Arial"/>
          <w:color w:val="000000"/>
          <w:sz w:val="22"/>
          <w:szCs w:val="22"/>
        </w:rPr>
        <w:t xml:space="preserve"> – tai statybos užbaigimo procedūros, vykdomos pagal Įstatymuose numatytas taisykles, siekiant įforminti Statybos užbaigimo dokumentą.</w:t>
      </w:r>
    </w:p>
    <w:p w14:paraId="5A077051"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Statybos užbaigimo dokumentas </w:t>
      </w:r>
      <w:r w:rsidRPr="00291051">
        <w:rPr>
          <w:rFonts w:ascii="Arial" w:eastAsia="Arial" w:hAnsi="Arial" w:cs="Arial"/>
          <w:color w:val="000000"/>
          <w:sz w:val="22"/>
          <w:szCs w:val="22"/>
        </w:rPr>
        <w:t>– tai pagal Įstatymus įforminamas (t. y., surašomas ir (ar) išduodamas ir (arba) tvirtinamas) dokumentas, kuris patvirtina pagal Projektą vykdytų Rangos darbų pabaigą (Įstatymuose vadinamas statybos užbaigimo aktu, deklaracija apie statybos užbaigimą arba kitas Įstatymuose numatytas dokumentas).</w:t>
      </w:r>
    </w:p>
    <w:p w14:paraId="6A6CC278"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Subtiekėjas </w:t>
      </w:r>
      <w:r w:rsidRPr="00291051">
        <w:rPr>
          <w:rFonts w:ascii="Arial" w:eastAsia="Arial" w:hAnsi="Arial" w:cs="Arial"/>
          <w:color w:val="000000"/>
          <w:sz w:val="22"/>
          <w:szCs w:val="22"/>
        </w:rPr>
        <w:t>– asmuo,</w:t>
      </w:r>
      <w:r w:rsidRPr="00291051">
        <w:rPr>
          <w:rFonts w:ascii="Arial" w:eastAsia="Arial" w:hAnsi="Arial" w:cs="Arial"/>
          <w:b/>
          <w:color w:val="000000"/>
          <w:sz w:val="22"/>
          <w:szCs w:val="22"/>
        </w:rPr>
        <w:t xml:space="preserve"> </w:t>
      </w:r>
      <w:r w:rsidRPr="00291051">
        <w:rPr>
          <w:rFonts w:ascii="Arial" w:eastAsia="Arial" w:hAnsi="Arial" w:cs="Arial"/>
          <w:color w:val="000000"/>
          <w:sz w:val="22"/>
          <w:szCs w:val="22"/>
        </w:rPr>
        <w:t>kurį Projektuotojas numato pasitelkti arba pasitelkia atlikti Paslaugas, perduodamas jam dalį Sutarties vykdymo, įskaitant subtiekėjų subtiekėjus.</w:t>
      </w:r>
    </w:p>
    <w:p w14:paraId="696D56C6"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Susitarimas </w:t>
      </w:r>
      <w:r w:rsidRPr="00291051">
        <w:rPr>
          <w:rFonts w:ascii="Arial" w:eastAsia="Arial" w:hAnsi="Arial" w:cs="Arial"/>
          <w:color w:val="000000"/>
          <w:sz w:val="22"/>
          <w:szCs w:val="22"/>
        </w:rPr>
        <w:t>– tai dokumentas, pavadintas „Susitarimu“, kurį Šalys sudaro keisdamos Sutarties sąlygas.</w:t>
      </w:r>
    </w:p>
    <w:p w14:paraId="22A6DA53"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Sutarties kaina</w:t>
      </w:r>
      <w:r w:rsidRPr="00291051">
        <w:rPr>
          <w:rFonts w:ascii="Arial" w:eastAsia="Arial" w:hAnsi="Arial" w:cs="Arial"/>
          <w:color w:val="000000"/>
          <w:sz w:val="22"/>
          <w:szCs w:val="22"/>
        </w:rPr>
        <w:t xml:space="preserve"> – pagal Sutartį Projektuotojui mokėtina galutinė bendra suma.</w:t>
      </w:r>
    </w:p>
    <w:p w14:paraId="7612674F"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Sutartis </w:t>
      </w:r>
      <w:r w:rsidRPr="00291051">
        <w:rPr>
          <w:rFonts w:ascii="Arial" w:eastAsia="Arial" w:hAnsi="Arial" w:cs="Arial"/>
          <w:color w:val="000000"/>
          <w:sz w:val="22"/>
          <w:szCs w:val="22"/>
        </w:rPr>
        <w:t>– Projektavimo paslaugų sutartis, kurią sudaro Sutarties sąlygos, joje išvardyti priedai ir Susitarimai.</w:t>
      </w:r>
    </w:p>
    <w:p w14:paraId="3B1234A4"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Šalis </w:t>
      </w:r>
      <w:r w:rsidRPr="00291051">
        <w:rPr>
          <w:rFonts w:ascii="Arial" w:eastAsia="Arial" w:hAnsi="Arial" w:cs="Arial"/>
          <w:color w:val="000000"/>
          <w:sz w:val="22"/>
          <w:szCs w:val="22"/>
        </w:rPr>
        <w:t>– Užsakovas arba Projektuotojas. Užsakovas ir Projektuotojas kartu vadinami Šalimis.</w:t>
      </w:r>
    </w:p>
    <w:p w14:paraId="21815F57" w14:textId="5FB633BC"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Techninė užduotis </w:t>
      </w:r>
      <w:r w:rsidRPr="00291051">
        <w:rPr>
          <w:rFonts w:ascii="Arial" w:eastAsia="Arial" w:hAnsi="Arial" w:cs="Arial"/>
          <w:color w:val="000000"/>
          <w:sz w:val="22"/>
          <w:szCs w:val="22"/>
        </w:rPr>
        <w:t>– Užsakovo parengtas dokumentas, kuriame yra nurodytas projektuojamas statinys</w:t>
      </w:r>
      <w:r w:rsidR="005B272E" w:rsidRPr="00291051">
        <w:rPr>
          <w:rFonts w:ascii="Arial" w:eastAsia="Arial" w:hAnsi="Arial" w:cs="Arial"/>
          <w:color w:val="000000"/>
          <w:sz w:val="22"/>
          <w:szCs w:val="22"/>
        </w:rPr>
        <w:t xml:space="preserve"> (-</w:t>
      </w:r>
      <w:proofErr w:type="spellStart"/>
      <w:r w:rsidR="005B272E" w:rsidRPr="00291051">
        <w:rPr>
          <w:rFonts w:ascii="Arial" w:eastAsia="Arial" w:hAnsi="Arial" w:cs="Arial"/>
          <w:color w:val="000000"/>
          <w:sz w:val="22"/>
          <w:szCs w:val="22"/>
        </w:rPr>
        <w:t>iai</w:t>
      </w:r>
      <w:proofErr w:type="spellEnd"/>
      <w:r w:rsidR="005B272E"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detalizuotos pagal Sutartį teikiamos Paslaugos, apibūdinti reikalavimai ir / ar tikslai Paslaugų teikimo atžvilgiu, nurodyta, jei tai yra taikytina, metodai ir ištekliai, kuriuos privalo naudoti Projektuotojas ir / ar rezultatai, kurių jis privalo pasiekti ir kuris yra vienas iš Pirkimo dokumentų ir Sutarties priedų. Šis dokumentas taip pat gali būti vadinamas kaip „Projektavimo užduotis“ arba “Techninė specifikacija”. </w:t>
      </w:r>
    </w:p>
    <w:p w14:paraId="7B335D00"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Techninis darbo projektas (arba TDP) </w:t>
      </w:r>
      <w:r w:rsidRPr="00291051">
        <w:rPr>
          <w:rFonts w:ascii="Arial" w:eastAsia="Arial" w:hAnsi="Arial" w:cs="Arial"/>
          <w:color w:val="000000"/>
          <w:sz w:val="22"/>
          <w:szCs w:val="22"/>
        </w:rPr>
        <w:t xml:space="preserve">– Specialiojoje dalyje ir Techninėje užduotyje nurodytas statinio projektas, kurį pagal Įstatymų ir Sutarties reikalavimus turi parengti Projektuotojas, kai pagal Sutartį Projektas rengiamas vienu etapu. Techninis darbo projektas Sutartyje taip pat vadinamas „Projektu“. </w:t>
      </w:r>
    </w:p>
    <w:p w14:paraId="66380828"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Užsakovas</w:t>
      </w:r>
      <w:r w:rsidRPr="00291051">
        <w:rPr>
          <w:rFonts w:ascii="Arial" w:eastAsia="Arial" w:hAnsi="Arial" w:cs="Arial"/>
          <w:color w:val="000000"/>
          <w:sz w:val="22"/>
          <w:szCs w:val="22"/>
        </w:rPr>
        <w:t xml:space="preserve"> – asmuo, kuris Specialiosiose sąlygose yra įvardytas kaip Užsakovas, ir jo teisių perėmėjai.</w:t>
      </w:r>
    </w:p>
    <w:p w14:paraId="0E9DD25B"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lastRenderedPageBreak/>
        <w:t xml:space="preserve">Užsakovo dokumentai </w:t>
      </w:r>
      <w:r w:rsidRPr="00291051">
        <w:rPr>
          <w:rFonts w:ascii="Arial" w:eastAsia="Arial" w:hAnsi="Arial" w:cs="Arial"/>
          <w:color w:val="000000"/>
          <w:sz w:val="22"/>
          <w:szCs w:val="22"/>
        </w:rPr>
        <w:t>– visa Užsakovo turima ir Projektuotojui pateikta informacija ir dokumentai, reikalingi Paslaugų teikimui ir Sutarties vykdymui.</w:t>
      </w:r>
    </w:p>
    <w:p w14:paraId="579BAF25"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Valdžios institucijos</w:t>
      </w:r>
      <w:r w:rsidRPr="00291051">
        <w:rPr>
          <w:rFonts w:ascii="Arial" w:eastAsia="Arial" w:hAnsi="Arial" w:cs="Arial"/>
          <w:color w:val="000000"/>
          <w:sz w:val="22"/>
          <w:szCs w:val="22"/>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A9B003A"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VPĮ </w:t>
      </w:r>
      <w:r w:rsidRPr="00291051">
        <w:rPr>
          <w:rFonts w:ascii="Arial" w:eastAsia="Arial" w:hAnsi="Arial" w:cs="Arial"/>
          <w:color w:val="000000"/>
          <w:sz w:val="22"/>
          <w:szCs w:val="22"/>
        </w:rPr>
        <w:t>– Lietuvos Respublikos viešųjų pirkimų įstatymas.</w:t>
      </w:r>
    </w:p>
    <w:p w14:paraId="7764661E" w14:textId="1BD08124"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Kitų Sutartyje didžiąja raide rašomų sąvokų reikšmės </w:t>
      </w:r>
      <w:r w:rsidR="00E73363" w:rsidRPr="00291051">
        <w:rPr>
          <w:rFonts w:ascii="Arial" w:eastAsia="Arial" w:hAnsi="Arial" w:cs="Arial"/>
          <w:color w:val="000000"/>
          <w:sz w:val="22"/>
          <w:szCs w:val="22"/>
        </w:rPr>
        <w:t xml:space="preserve">gali būti </w:t>
      </w:r>
      <w:r w:rsidRPr="00291051">
        <w:rPr>
          <w:rFonts w:ascii="Arial" w:eastAsia="Arial" w:hAnsi="Arial" w:cs="Arial"/>
          <w:color w:val="000000"/>
          <w:sz w:val="22"/>
          <w:szCs w:val="22"/>
        </w:rPr>
        <w:t>nurodytos Sutarties tekste</w:t>
      </w:r>
      <w:r w:rsidR="005B7C02" w:rsidRPr="00291051">
        <w:rPr>
          <w:rFonts w:ascii="Arial" w:eastAsia="Arial" w:hAnsi="Arial" w:cs="Arial"/>
          <w:color w:val="000000"/>
          <w:sz w:val="22"/>
          <w:szCs w:val="22"/>
        </w:rPr>
        <w:t>.</w:t>
      </w:r>
    </w:p>
    <w:p w14:paraId="61AE7DD0"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Sutartyje neapibrėžtos sąvokos suprantamos ir aiškinamos taip, kaip jas apibrėžia Įstatymai, galiojantys Sutarties sudarymo metu.</w:t>
      </w:r>
    </w:p>
    <w:p w14:paraId="7E1D8A92"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b/>
          <w:color w:val="000000"/>
          <w:sz w:val="22"/>
          <w:szCs w:val="22"/>
        </w:rPr>
      </w:pPr>
      <w:r w:rsidRPr="00291051">
        <w:rPr>
          <w:rFonts w:ascii="Arial" w:eastAsia="Arial" w:hAnsi="Arial" w:cs="Arial"/>
          <w:b/>
          <w:color w:val="000000"/>
          <w:sz w:val="22"/>
          <w:szCs w:val="22"/>
        </w:rPr>
        <w:t>Sutarties aiškinimas</w:t>
      </w:r>
    </w:p>
    <w:p w14:paraId="4E5A0676"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Sutartis turi būti aiškinama pagal Įstatymus.</w:t>
      </w:r>
    </w:p>
    <w:p w14:paraId="6EB6CDC8"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Diena Sutartyje reiškia kalendorinę dieną. Darbo diena Sutartyje reiškia bet kurią dieną, išskyrus šeštadienį, sekmadienį ir švenčių dienas Lietuvoje, nurodytas Lietuvos Respublikos darbo kodekse.</w:t>
      </w:r>
    </w:p>
    <w:p w14:paraId="76016797"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Kvalifikacija, rėmimasis kitų ūkio subjektų pajėgumais, Paslaugų apimtis, peržiūra suprantami taip, kaip nustatyta VPĮ bei jį įgyvendinančiuose teisės aktuose.</w:t>
      </w:r>
    </w:p>
    <w:p w14:paraId="2EF00876"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Informuoti, pranešti, įspėti arba atsakyti reiškia pateikti informaciją, pranešimą, įspėjimą arba atsakymą raštu. Patvirtinti reiškia pateikti patvirtinimą raštu, arba pasirašyti dokumentą be išlygų ar su išlygomis, išskyrus atvejus, kai asmuo, pasirašydamas dokumentą, nurodo, jog atsisako jį patvirtinti.</w:t>
      </w:r>
    </w:p>
    <w:p w14:paraId="06351CC6" w14:textId="042CFBDE" w:rsidR="00436B24" w:rsidRPr="00291051" w:rsidRDefault="000C6E32" w:rsidP="008F3EBE">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w:t>
      </w:r>
      <w:r w:rsidR="00176C24" w:rsidRPr="00291051">
        <w:rPr>
          <w:rFonts w:ascii="Arial" w:eastAsia="Arial" w:hAnsi="Arial" w:cs="Arial"/>
          <w:color w:val="000000"/>
          <w:sz w:val="22"/>
          <w:szCs w:val="22"/>
        </w:rPr>
        <w:t>a</w:t>
      </w:r>
      <w:r w:rsidRPr="00291051">
        <w:rPr>
          <w:rFonts w:ascii="Arial" w:eastAsia="Arial" w:hAnsi="Arial" w:cs="Arial"/>
          <w:color w:val="000000"/>
          <w:sz w:val="22"/>
          <w:szCs w:val="22"/>
        </w:rPr>
        <w:t>rtį sudarantys dokumentai turi būti suprantami kaip paaiškinantys vienas kitą. Bet kokio Sutartį sudarančių dokumentų nuostatų neatitikimo ar neaiškumo atveju, toks neatitikimas ar neaiškumas išaiškinamas dokumentus aiškinant tokia eilės tvarka:</w:t>
      </w:r>
      <w:r w:rsidR="008F3EBE"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 xml:space="preserve">Specialiosios dalies sąlygos turi viršenybę Bendrosios dalies sąlygų atžvilgiu; Sutarties sąlygos turi viršenybę </w:t>
      </w:r>
      <w:r w:rsidR="005B349D" w:rsidRPr="00291051">
        <w:rPr>
          <w:rFonts w:ascii="Arial" w:eastAsia="Arial" w:hAnsi="Arial" w:cs="Arial"/>
          <w:color w:val="000000"/>
          <w:sz w:val="22"/>
          <w:szCs w:val="22"/>
        </w:rPr>
        <w:t>jos</w:t>
      </w:r>
      <w:r w:rsidRPr="00291051">
        <w:rPr>
          <w:rFonts w:ascii="Arial" w:eastAsia="Arial" w:hAnsi="Arial" w:cs="Arial"/>
          <w:color w:val="000000"/>
          <w:sz w:val="22"/>
          <w:szCs w:val="22"/>
        </w:rPr>
        <w:t xml:space="preserve"> priedų atžvilgiu.</w:t>
      </w:r>
      <w:r w:rsidR="00176C24" w:rsidRPr="00291051">
        <w:rPr>
          <w:rFonts w:ascii="Arial" w:eastAsia="Arial" w:hAnsi="Arial" w:cs="Arial"/>
          <w:color w:val="000000"/>
          <w:sz w:val="22"/>
          <w:szCs w:val="22"/>
        </w:rPr>
        <w:t xml:space="preserve"> Esant neatitikimams ar prieštaravimams tarp </w:t>
      </w:r>
      <w:r w:rsidR="006E21E9" w:rsidRPr="00291051">
        <w:rPr>
          <w:rFonts w:ascii="Arial" w:eastAsia="Arial" w:hAnsi="Arial" w:cs="Arial"/>
          <w:color w:val="000000"/>
          <w:sz w:val="22"/>
          <w:szCs w:val="22"/>
        </w:rPr>
        <w:t>SD priedų, pirmenybė teikiama pirmam pagal eiliškumą</w:t>
      </w:r>
      <w:r w:rsidR="00721A7C" w:rsidRPr="00291051">
        <w:rPr>
          <w:rFonts w:ascii="Arial" w:eastAsia="Arial" w:hAnsi="Arial" w:cs="Arial"/>
          <w:color w:val="000000"/>
          <w:sz w:val="22"/>
          <w:szCs w:val="22"/>
        </w:rPr>
        <w:t xml:space="preserve"> </w:t>
      </w:r>
      <w:r w:rsidR="006E21E9" w:rsidRPr="00291051">
        <w:rPr>
          <w:rFonts w:ascii="Arial" w:eastAsia="Arial" w:hAnsi="Arial" w:cs="Arial"/>
          <w:color w:val="000000"/>
          <w:sz w:val="22"/>
          <w:szCs w:val="22"/>
        </w:rPr>
        <w:t>nurodytum SD priedui.</w:t>
      </w:r>
    </w:p>
    <w:p w14:paraId="3E9D900D"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Tuo atveju, kai Šalių Susitarimu yra keičiama Sutarties sąlyga arba priedas, naujai sutartoji Sutarties sąlyga ar naujai sutartos priedo nuostatos turi viršenybę virš pakeistųjų.</w:t>
      </w:r>
    </w:p>
    <w:p w14:paraId="3DAC1E6F"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Jeigu Šalys susitaria dėl Sutarties sąlygų arba priedo papildymo nauja sąlyga, neatitikimo ar neaiškumo atveju tokia sąlyga turi viršenybę atitinkamai virš kitų Sutarties sąlygų arba kitų to priedo nuostatų.</w:t>
      </w:r>
    </w:p>
    <w:p w14:paraId="0F186EC1"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Sutarties tekste atskirų punktų pradžioje gali būti naudojami žymėjimai (raktiniai žodžiai), pvz., </w:t>
      </w:r>
      <w:r w:rsidRPr="00291051">
        <w:rPr>
          <w:rFonts w:ascii="Arial" w:eastAsia="Arial" w:hAnsi="Arial" w:cs="Arial"/>
          <w:color w:val="000000"/>
          <w:sz w:val="22"/>
          <w:szCs w:val="22"/>
          <w:highlight w:val="lightGray"/>
        </w:rPr>
        <w:t>[ekspertizė]</w:t>
      </w:r>
      <w:r w:rsidRPr="00291051">
        <w:rPr>
          <w:rFonts w:ascii="Arial" w:eastAsia="Arial" w:hAnsi="Arial" w:cs="Arial"/>
          <w:color w:val="000000"/>
          <w:sz w:val="22"/>
          <w:szCs w:val="22"/>
        </w:rPr>
        <w:t xml:space="preserve">, kurie skirti informacijos naudojimo patogumui ir nėra laikytini Sutarties sąlygų dalimi.  </w:t>
      </w:r>
    </w:p>
    <w:p w14:paraId="1DFE1F7C" w14:textId="77777777" w:rsidR="00436B24" w:rsidRPr="00291051" w:rsidRDefault="000C6E32">
      <w:pPr>
        <w:numPr>
          <w:ilvl w:val="0"/>
          <w:numId w:val="4"/>
        </w:numPr>
        <w:pBdr>
          <w:top w:val="nil"/>
          <w:left w:val="nil"/>
          <w:bottom w:val="nil"/>
          <w:right w:val="nil"/>
          <w:between w:val="nil"/>
        </w:pBdr>
        <w:spacing w:after="120"/>
        <w:ind w:left="709" w:hanging="709"/>
        <w:jc w:val="both"/>
        <w:rPr>
          <w:rFonts w:ascii="Arial" w:eastAsia="Arial" w:hAnsi="Arial" w:cs="Arial"/>
          <w:b/>
          <w:color w:val="000000"/>
          <w:sz w:val="22"/>
          <w:szCs w:val="22"/>
        </w:rPr>
      </w:pPr>
      <w:r w:rsidRPr="00291051">
        <w:rPr>
          <w:rFonts w:ascii="Arial" w:eastAsia="Arial" w:hAnsi="Arial" w:cs="Arial"/>
          <w:b/>
          <w:color w:val="000000"/>
          <w:sz w:val="22"/>
          <w:szCs w:val="22"/>
        </w:rPr>
        <w:t xml:space="preserve">SUTARTIES DALYKAS </w:t>
      </w:r>
    </w:p>
    <w:p w14:paraId="390A987C" w14:textId="11452FCC"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Šia Sutartimi Projektuotojas įsipareigoja Sutartyje nustatytomis sąlygomis suteikti Specialioje dalyje ir Techninėje užduotyje nurodytas Projektavimo paslaugas (pvz., Projektinių pasiūlymų, Projekto parengimą ir kt.), susijusias su Specialioje dalyje ir/ar Techninėje užduotyje nurodyto Pastato</w:t>
      </w:r>
      <w:r w:rsidR="007275CC" w:rsidRPr="00291051">
        <w:rPr>
          <w:rFonts w:ascii="Arial" w:eastAsia="Arial" w:hAnsi="Arial" w:cs="Arial"/>
          <w:color w:val="000000"/>
          <w:sz w:val="22"/>
          <w:szCs w:val="22"/>
        </w:rPr>
        <w:t xml:space="preserve"> (-ų)</w:t>
      </w:r>
      <w:r w:rsidRPr="00291051">
        <w:rPr>
          <w:rFonts w:ascii="Arial" w:eastAsia="Arial" w:hAnsi="Arial" w:cs="Arial"/>
          <w:color w:val="000000"/>
          <w:sz w:val="22"/>
          <w:szCs w:val="22"/>
        </w:rPr>
        <w:t xml:space="preserve"> ar kito objekto statybos darbais, ir Priežiūros paslaugas (Projekto vykdymo priežiūros paslaugas) nurodytų Projekte Rangos darbų vykdymo metu, pašalinti visus Paslaugų trūkumus, ištaisyti klaidas, taip pat įvykdyti kitus Sutarties reikalavimus už Užsakovo mokamą atlygį. Detalios Paslaugų apimtys ir kiti reikalavimai nurodyti Techninėje užduotyje, Specialioje dalyje ir kituose Sutarties dokumentuose.</w:t>
      </w:r>
    </w:p>
    <w:p w14:paraId="6688AEFA"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Paslaugų teikimu arba nepriimtina Paslaugų kokybe, arba kaip Projektuotojo atsisakymas Įstatymuose numatytų ir Sutartimi nesureguliuotų projektuotojo kitų </w:t>
      </w:r>
      <w:r w:rsidRPr="00291051">
        <w:rPr>
          <w:rFonts w:ascii="Arial" w:eastAsia="Arial" w:hAnsi="Arial" w:cs="Arial"/>
          <w:color w:val="000000"/>
          <w:sz w:val="22"/>
          <w:szCs w:val="22"/>
        </w:rPr>
        <w:lastRenderedPageBreak/>
        <w:t>teisių ir garantijų dėl atlyginimo už Paslaugas gavimo, Paslaugų rezultato perdavimo ar Paslaugų terminų pratęsimo.</w:t>
      </w:r>
    </w:p>
    <w:p w14:paraId="24AD962C"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privalo užtikrinti, kad Paslaugos būtų atliekamos rūpestingai, profesionaliai, sąžiningai, protingai, tinkamai, laiku ir kokybiškai, laikantis pagrįstų Užsakovo nurodymų ir nepažeidžiant Projektuotojo profesinių ir etikos standartų.</w:t>
      </w:r>
    </w:p>
    <w:p w14:paraId="3266D84C" w14:textId="77777777" w:rsidR="00436B24" w:rsidRPr="00291051" w:rsidRDefault="00436B24">
      <w:pPr>
        <w:pBdr>
          <w:top w:val="nil"/>
          <w:left w:val="nil"/>
          <w:bottom w:val="nil"/>
          <w:right w:val="nil"/>
          <w:between w:val="nil"/>
        </w:pBdr>
        <w:tabs>
          <w:tab w:val="left" w:pos="720"/>
        </w:tabs>
        <w:spacing w:after="120"/>
        <w:ind w:left="709" w:hanging="709"/>
        <w:jc w:val="both"/>
        <w:rPr>
          <w:rFonts w:ascii="Arial" w:eastAsia="Arial" w:hAnsi="Arial" w:cs="Arial"/>
          <w:color w:val="000000"/>
          <w:sz w:val="22"/>
          <w:szCs w:val="22"/>
        </w:rPr>
      </w:pPr>
    </w:p>
    <w:p w14:paraId="2E84ABEF" w14:textId="63885D12" w:rsidR="00436B24" w:rsidRPr="00291051" w:rsidRDefault="000C6E32">
      <w:pPr>
        <w:numPr>
          <w:ilvl w:val="0"/>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PASLAUGŲ </w:t>
      </w:r>
      <w:bookmarkStart w:id="14" w:name="bookmark=id.lnxbz9" w:colFirst="0" w:colLast="0"/>
      <w:bookmarkEnd w:id="14"/>
      <w:r w:rsidRPr="00291051">
        <w:rPr>
          <w:rFonts w:ascii="Arial" w:eastAsia="Arial" w:hAnsi="Arial" w:cs="Arial"/>
          <w:b/>
          <w:color w:val="000000"/>
          <w:sz w:val="22"/>
          <w:szCs w:val="22"/>
        </w:rPr>
        <w:t>KAINA</w:t>
      </w:r>
      <w:r w:rsidRPr="00291051">
        <w:rPr>
          <w:rFonts w:ascii="Arial" w:eastAsia="Arial" w:hAnsi="Arial" w:cs="Arial"/>
          <w:color w:val="000000"/>
          <w:sz w:val="22"/>
          <w:szCs w:val="22"/>
        </w:rPr>
        <w:tab/>
      </w:r>
    </w:p>
    <w:p w14:paraId="32C4BEE0"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Sutarčiai taikoma Specialioje dalyje nurodyta kainodara. </w:t>
      </w:r>
    </w:p>
    <w:p w14:paraId="40DB630E"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Pradinės sutarties vertė ir Sutarties kaina, už kurią Projektuotojas įsipareigojo pagal Sutarties sąlygas suteikti Paslaugas, yra nurodyta Specialiojoje dalyje. Laikoma, kad į Pradinės sutarties vertę ir Sutarties kainą yra įtrauktos visos Projektuotojo išlaidos, susijusios su visų Paslaugų teikimu, taip pat su tinkamu ir kokybišku šioje Sutartyje numatytų kitų Projektuotojo įsipareigojimų įvykdymu, įskaitant mokesčius, rinkliavas ir kitokias išlaidas, Projektuotojo patirtas vykdant Sutartyje numatytus įsipareigojimus. Išlaidos (mokesčiai, rinkliavos ir kt.), kurias padengia Užsakovas ir kurios neįskaičiuojamos į Projektuotojo pasiūlymo kainą, nurodomos Specialiojoje dalyje.</w:t>
      </w:r>
    </w:p>
    <w:p w14:paraId="3B73D518"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Specialioje dalyje gali būti detalizuojama Sutarties kaina ir atskirai nurodomos Projektavimo paslaugų (bei jų sudedamųjų dalių), Priežiūros ir kitų susijusių paslaugų kainos, jeigu jos yra nurodytos Projektuotojo pasiūlyme arba jas reikalaujama detalizuoti pagal Pirkimo dokumentus.</w:t>
      </w:r>
    </w:p>
    <w:p w14:paraId="65C2DEB8"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Projektavimo paslaugų kaina suprantama kaip Projektuotojo pasiūlyme nurodyta kaina už Projektinių pasiūlymų ir Projekto parengimą bei kitų susijusių su Projekto rengimu paslaugų suteikimą, išskyrus Priežiūros paslaugas.  </w:t>
      </w:r>
    </w:p>
    <w:p w14:paraId="7FE73359" w14:textId="2F0BB779"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Pridėtinės vertės mokestis (</w:t>
      </w:r>
      <w:r w:rsidR="00C748C8" w:rsidRPr="00291051">
        <w:rPr>
          <w:rFonts w:ascii="Arial" w:eastAsia="Arial" w:hAnsi="Arial" w:cs="Arial"/>
          <w:color w:val="000000"/>
          <w:sz w:val="22"/>
          <w:szCs w:val="22"/>
        </w:rPr>
        <w:t xml:space="preserve">toliau – </w:t>
      </w:r>
      <w:r w:rsidRPr="00291051">
        <w:rPr>
          <w:rFonts w:ascii="Arial" w:eastAsia="Arial" w:hAnsi="Arial" w:cs="Arial"/>
          <w:color w:val="000000"/>
          <w:sz w:val="22"/>
          <w:szCs w:val="22"/>
        </w:rPr>
        <w:t>PVM) mokamas teisės aktų nustatytą tvarka atsižvelgiant į PVM tarifą, galiojantį Paslaugų suteikimo ir PVM sąskaitos</w:t>
      </w:r>
      <w:r w:rsidR="00C748C8"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faktūros surašymo dieną. Bendra Paslaugų kaina su PVM negali būti didinama dėl PVM tarifo padidėjimo, jeigu prievolė mokėti PVM ar taikyti didesnį PVM tarifą atsirado dėl Projektuotojo veiklos pokyčių bei kitų nuo Projektuotojo priklausančių aplinkybių (pvz., Projektuotojas tapo PVM mokėtoju, pasikeičia jo veikla ir pan.).</w:t>
      </w:r>
      <w:r w:rsidR="00C748C8" w:rsidRPr="00291051">
        <w:rPr>
          <w:rFonts w:ascii="Arial" w:eastAsia="Arial" w:hAnsi="Arial" w:cs="Arial"/>
          <w:color w:val="000000"/>
          <w:sz w:val="22"/>
          <w:szCs w:val="22"/>
        </w:rPr>
        <w:t xml:space="preserve"> </w:t>
      </w:r>
    </w:p>
    <w:p w14:paraId="63A9DCDC" w14:textId="2A6D0AC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Įstatymais pakeitus PVM dydį arba mokėjimo tvarką, tokie pakeitimai turi būti taikomi toms PVM sąskaitoms faktūroms, kurias Projektuotojas sudaro po tokių pakeitimų įsigaliojimo, be atskiro Šalių Susitarimo. Tokiu atveju Sutarties kaina be PVM nekeičiama. Kitus, nei PVM, mokesčius reglamentuojančių teisės aktų pakeitimai negali būti pagrindas peržiūrėti Sutarties kainą, kuriai taikoma peržiūra. </w:t>
      </w:r>
    </w:p>
    <w:p w14:paraId="068AC3C2" w14:textId="01676F62"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Sutarties </w:t>
      </w:r>
      <w:bookmarkStart w:id="15" w:name="bookmark=id.35nkun2" w:colFirst="0" w:colLast="0"/>
      <w:bookmarkEnd w:id="15"/>
      <w:r w:rsidRPr="00291051">
        <w:rPr>
          <w:rFonts w:ascii="Arial" w:eastAsia="Arial" w:hAnsi="Arial" w:cs="Arial"/>
          <w:b/>
          <w:color w:val="000000"/>
          <w:sz w:val="22"/>
          <w:szCs w:val="22"/>
        </w:rPr>
        <w:t>kainos perskaičiavimas dėl kainų lygio pokyčio.</w:t>
      </w:r>
      <w:r w:rsidRPr="00291051">
        <w:rPr>
          <w:rFonts w:ascii="Arial" w:eastAsia="Arial" w:hAnsi="Arial" w:cs="Arial"/>
          <w:color w:val="000000"/>
          <w:sz w:val="22"/>
          <w:szCs w:val="22"/>
        </w:rPr>
        <w:t xml:space="preserve"> Sutarties kaina dėl kainų lygio pokyčio bus peržiūrima, jeigu tai nurodyta Specialioje dalyje. </w:t>
      </w:r>
    </w:p>
    <w:p w14:paraId="1484A92B" w14:textId="1F255B43" w:rsidR="00436B24" w:rsidRPr="00291051" w:rsidRDefault="3C3399CF" w:rsidP="7453DFB6">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themeColor="text1"/>
          <w:sz w:val="22"/>
          <w:szCs w:val="22"/>
        </w:rPr>
        <w:t xml:space="preserve">Tuo atveju, kai Specialioje dalyje yra nurodyta, kad Sutarties kainai yra taikoma peržiūra, Sutarties kaina gali būti peržiūrima dėl kainų lygio pokyčio bet kurios iš Šalių rašytiniu prašymu. </w:t>
      </w:r>
    </w:p>
    <w:p w14:paraId="405A993C" w14:textId="1AB85CF0"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Projektuotojui mokėtinos sumos už Paslaugas gali būti perskaičiuojamos, jeigu </w:t>
      </w:r>
      <w:r w:rsidR="004040A4" w:rsidRPr="00291051">
        <w:rPr>
          <w:rFonts w:ascii="Arial" w:eastAsia="Arial" w:hAnsi="Arial" w:cs="Arial"/>
          <w:color w:val="000000"/>
          <w:sz w:val="22"/>
          <w:szCs w:val="22"/>
        </w:rPr>
        <w:t xml:space="preserve">Oficialiosios statistikos portalo </w:t>
      </w:r>
      <w:r w:rsidRPr="00291051">
        <w:rPr>
          <w:rFonts w:ascii="Arial" w:eastAsia="Arial" w:hAnsi="Arial" w:cs="Arial"/>
          <w:color w:val="000000"/>
          <w:sz w:val="22"/>
          <w:szCs w:val="22"/>
        </w:rPr>
        <w:t>(www.stat.gov.lt) kas ketvirtį skelbiamo Ūkio subjektams suteiktų paslaugų kainų indekso „</w:t>
      </w:r>
      <w:r w:rsidRPr="00291051">
        <w:rPr>
          <w:rFonts w:ascii="Arial" w:eastAsia="Arial" w:hAnsi="Arial" w:cs="Arial"/>
          <w:i/>
          <w:color w:val="000000"/>
          <w:sz w:val="22"/>
          <w:szCs w:val="22"/>
        </w:rPr>
        <w:t>Architektūros ir inžinerijos veikla; techninis tikrinimas ir analizė</w:t>
      </w:r>
      <w:r w:rsidRPr="00291051">
        <w:rPr>
          <w:rFonts w:ascii="Arial" w:eastAsia="Arial" w:hAnsi="Arial" w:cs="Arial"/>
          <w:color w:val="000000"/>
          <w:sz w:val="22"/>
          <w:szCs w:val="22"/>
        </w:rPr>
        <w:t>“ (</w:t>
      </w:r>
      <w:r w:rsidRPr="00291051">
        <w:rPr>
          <w:rFonts w:ascii="Arial" w:eastAsia="Arial" w:hAnsi="Arial" w:cs="Arial"/>
          <w:b/>
          <w:color w:val="000000"/>
          <w:sz w:val="22"/>
          <w:szCs w:val="22"/>
        </w:rPr>
        <w:t>M71</w:t>
      </w:r>
      <w:r w:rsidRPr="00291051">
        <w:rPr>
          <w:rFonts w:ascii="Arial" w:eastAsia="Arial" w:hAnsi="Arial" w:cs="Arial"/>
          <w:color w:val="000000"/>
          <w:sz w:val="22"/>
          <w:szCs w:val="22"/>
        </w:rPr>
        <w:t>) (toliau – Indeksas) reikšmė pakinta daugiau kaip 5,00 per Paslaugų suteikimo laikotarpį, už kurį perskaičiuojama kaina.</w:t>
      </w:r>
    </w:p>
    <w:p w14:paraId="6EB558A1"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bookmarkStart w:id="16" w:name="_heading=h.1ksv4uv" w:colFirst="0" w:colLast="0"/>
      <w:bookmarkEnd w:id="16"/>
      <w:r w:rsidRPr="00291051">
        <w:rPr>
          <w:rFonts w:ascii="Arial" w:eastAsia="Arial" w:hAnsi="Arial" w:cs="Arial"/>
          <w:color w:val="000000"/>
          <w:sz w:val="22"/>
          <w:szCs w:val="22"/>
        </w:rPr>
        <w:t xml:space="preserve">Sutarties kaina perskaičiuojama dėl Indekso pokyčio, pagal Sutartį neišpirktų Paslaugų vertę padauginant iš Indekso pokyčio koeficiento, kuris apskaičiuojamas pagal toliau nurodytą formulę: </w:t>
      </w:r>
      <w:r w:rsidRPr="00291051">
        <w:rPr>
          <w:rFonts w:ascii="Arial" w:eastAsia="Arial" w:hAnsi="Arial" w:cs="Arial"/>
          <w:b/>
          <w:color w:val="000000"/>
          <w:sz w:val="22"/>
          <w:szCs w:val="22"/>
        </w:rPr>
        <w:t xml:space="preserve">K = </w:t>
      </w:r>
      <w:proofErr w:type="spellStart"/>
      <w:r w:rsidRPr="00291051">
        <w:rPr>
          <w:rFonts w:ascii="Arial" w:eastAsia="Arial" w:hAnsi="Arial" w:cs="Arial"/>
          <w:b/>
          <w:color w:val="000000"/>
          <w:sz w:val="22"/>
          <w:szCs w:val="22"/>
        </w:rPr>
        <w:t>IPb</w:t>
      </w:r>
      <w:proofErr w:type="spellEnd"/>
      <w:r w:rsidRPr="00291051">
        <w:rPr>
          <w:rFonts w:ascii="Arial" w:eastAsia="Arial" w:hAnsi="Arial" w:cs="Arial"/>
          <w:b/>
          <w:color w:val="000000"/>
          <w:sz w:val="22"/>
          <w:szCs w:val="22"/>
        </w:rPr>
        <w:t xml:space="preserve"> / </w:t>
      </w:r>
      <w:proofErr w:type="spellStart"/>
      <w:r w:rsidRPr="00291051">
        <w:rPr>
          <w:rFonts w:ascii="Arial" w:eastAsia="Arial" w:hAnsi="Arial" w:cs="Arial"/>
          <w:b/>
          <w:color w:val="000000"/>
          <w:sz w:val="22"/>
          <w:szCs w:val="22"/>
        </w:rPr>
        <w:t>IPr</w:t>
      </w:r>
      <w:proofErr w:type="spellEnd"/>
      <w:r w:rsidRPr="00291051">
        <w:rPr>
          <w:rFonts w:ascii="Arial" w:eastAsia="Arial" w:hAnsi="Arial" w:cs="Arial"/>
          <w:color w:val="000000"/>
          <w:sz w:val="22"/>
          <w:szCs w:val="22"/>
        </w:rPr>
        <w:t xml:space="preserve"> , kur</w:t>
      </w:r>
      <w:r w:rsidRPr="00291051">
        <w:rPr>
          <w:rFonts w:ascii="Arial" w:eastAsia="Arial" w:hAnsi="Arial" w:cs="Arial"/>
          <w:b/>
          <w:color w:val="000000"/>
          <w:sz w:val="22"/>
          <w:szCs w:val="22"/>
        </w:rPr>
        <w:t xml:space="preserve"> </w:t>
      </w:r>
      <w:r w:rsidRPr="00291051">
        <w:rPr>
          <w:rFonts w:ascii="Arial" w:eastAsia="Arial" w:hAnsi="Arial" w:cs="Arial"/>
          <w:color w:val="000000"/>
          <w:sz w:val="22"/>
          <w:szCs w:val="22"/>
        </w:rPr>
        <w:t xml:space="preserve">K – Indekso pokyčio koeficientas, </w:t>
      </w:r>
      <w:proofErr w:type="spellStart"/>
      <w:r w:rsidRPr="00291051">
        <w:rPr>
          <w:rFonts w:ascii="Arial" w:eastAsia="Arial" w:hAnsi="Arial" w:cs="Arial"/>
          <w:color w:val="000000"/>
          <w:sz w:val="22"/>
          <w:szCs w:val="22"/>
        </w:rPr>
        <w:t>IPr</w:t>
      </w:r>
      <w:proofErr w:type="spellEnd"/>
      <w:r w:rsidRPr="00291051">
        <w:rPr>
          <w:rFonts w:ascii="Arial" w:eastAsia="Arial" w:hAnsi="Arial" w:cs="Arial"/>
          <w:color w:val="000000"/>
          <w:sz w:val="22"/>
          <w:szCs w:val="22"/>
        </w:rPr>
        <w:t xml:space="preserve"> – Indekso reikšmė laikotarpio pradžioje; </w:t>
      </w:r>
      <w:proofErr w:type="spellStart"/>
      <w:r w:rsidRPr="00291051">
        <w:rPr>
          <w:rFonts w:ascii="Arial" w:eastAsia="Arial" w:hAnsi="Arial" w:cs="Arial"/>
          <w:color w:val="000000"/>
          <w:sz w:val="22"/>
          <w:szCs w:val="22"/>
        </w:rPr>
        <w:t>IPb</w:t>
      </w:r>
      <w:proofErr w:type="spellEnd"/>
      <w:r w:rsidRPr="00291051">
        <w:rPr>
          <w:rFonts w:ascii="Arial" w:eastAsia="Arial" w:hAnsi="Arial" w:cs="Arial"/>
          <w:color w:val="000000"/>
          <w:sz w:val="22"/>
          <w:szCs w:val="22"/>
        </w:rPr>
        <w:t xml:space="preserve"> – Indekso reikšmė laikotarpio pabaigoje; Laikotarpis yra bet koks laikotarpis, kurio pradžia yra ne ankstesnė, negu pasiūlymų pateikimo Pirkime termino pabaigos diena, pabaiga ne vėlesnė, negu paskutiniojo Paslaugų priėmimo-perdavimo akto pagal Sutartį sudarymo diena. Atliekant pirmą peržiūrą (indeksavimą) laikotarpio pradžios diena laikytina pasiūlymų pateikimo Pirkime termino pabaigos diena. Pavyzdžiui, jeigu pasiūlymų pateikimo terminas būtų antrame kalendorinių metų ketvirtyje (nuo 04-01 iki 06-30), tai taikoma perskaičiavimui </w:t>
      </w:r>
      <w:proofErr w:type="spellStart"/>
      <w:r w:rsidRPr="00291051">
        <w:rPr>
          <w:rFonts w:ascii="Arial" w:eastAsia="Arial" w:hAnsi="Arial" w:cs="Arial"/>
          <w:color w:val="000000"/>
          <w:sz w:val="22"/>
          <w:szCs w:val="22"/>
        </w:rPr>
        <w:t>IPr</w:t>
      </w:r>
      <w:proofErr w:type="spellEnd"/>
      <w:r w:rsidRPr="00291051">
        <w:rPr>
          <w:rFonts w:ascii="Arial" w:eastAsia="Arial" w:hAnsi="Arial" w:cs="Arial"/>
          <w:color w:val="000000"/>
          <w:sz w:val="22"/>
          <w:szCs w:val="22"/>
        </w:rPr>
        <w:t xml:space="preserve"> reikšmė – paskelbto tų pačių kalendorinių metų pirmo ketvirčio Indekso reikšmė; jeigu Šalies prašymo </w:t>
      </w:r>
      <w:r w:rsidRPr="00291051">
        <w:rPr>
          <w:rFonts w:ascii="Arial" w:eastAsia="Arial" w:hAnsi="Arial" w:cs="Arial"/>
          <w:color w:val="000000"/>
          <w:sz w:val="22"/>
          <w:szCs w:val="22"/>
        </w:rPr>
        <w:lastRenderedPageBreak/>
        <w:t xml:space="preserve">perskaičiuoti kainą pateikimo data būtų ketvirtame kalendorinių metų ketvirtyje (nuo 10-01 iki 12-31), tai taikoma perskaičiavimui </w:t>
      </w:r>
      <w:proofErr w:type="spellStart"/>
      <w:r w:rsidRPr="00291051">
        <w:rPr>
          <w:rFonts w:ascii="Arial" w:eastAsia="Arial" w:hAnsi="Arial" w:cs="Arial"/>
          <w:color w:val="000000"/>
          <w:sz w:val="22"/>
          <w:szCs w:val="22"/>
        </w:rPr>
        <w:t>IPb</w:t>
      </w:r>
      <w:proofErr w:type="spellEnd"/>
      <w:r w:rsidRPr="00291051">
        <w:rPr>
          <w:rFonts w:ascii="Arial" w:eastAsia="Arial" w:hAnsi="Arial" w:cs="Arial"/>
          <w:color w:val="000000"/>
          <w:sz w:val="22"/>
          <w:szCs w:val="22"/>
        </w:rPr>
        <w:t xml:space="preserve"> reikšmė – paskelbto tų pačių kalendorinių metų trečio ketvirčio Indekso reikšmė. Jeigu Šalies prašymo pateikimo dieną </w:t>
      </w:r>
      <w:proofErr w:type="spellStart"/>
      <w:r w:rsidRPr="00291051">
        <w:rPr>
          <w:rFonts w:ascii="Arial" w:eastAsia="Arial" w:hAnsi="Arial" w:cs="Arial"/>
          <w:color w:val="000000"/>
          <w:sz w:val="22"/>
          <w:szCs w:val="22"/>
        </w:rPr>
        <w:t>IPb</w:t>
      </w:r>
      <w:proofErr w:type="spellEnd"/>
      <w:r w:rsidRPr="00291051">
        <w:rPr>
          <w:rFonts w:ascii="Arial" w:eastAsia="Arial" w:hAnsi="Arial" w:cs="Arial"/>
          <w:color w:val="000000"/>
          <w:sz w:val="22"/>
          <w:szCs w:val="22"/>
        </w:rPr>
        <w:t xml:space="preserve"> dar nėra paskelbtas, kainos (įkainių) perskaičiavimas atliekamas po jo paskelbimo. </w:t>
      </w:r>
    </w:p>
    <w:p w14:paraId="3E15FD6B" w14:textId="093F1010"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Šalys privalo sudaryti Susitarimą dėl kainos (įkainių) perskaičiavimo per 10</w:t>
      </w:r>
      <w:r w:rsidR="002E49A7" w:rsidRPr="00291051">
        <w:rPr>
          <w:rFonts w:ascii="Arial" w:eastAsia="Arial" w:hAnsi="Arial" w:cs="Arial"/>
          <w:color w:val="000000"/>
          <w:sz w:val="22"/>
          <w:szCs w:val="22"/>
        </w:rPr>
        <w:t xml:space="preserve"> (dešimt)</w:t>
      </w:r>
      <w:r w:rsidRPr="00291051">
        <w:rPr>
          <w:rFonts w:ascii="Arial" w:eastAsia="Arial" w:hAnsi="Arial" w:cs="Arial"/>
          <w:color w:val="000000"/>
          <w:sz w:val="22"/>
          <w:szCs w:val="22"/>
        </w:rPr>
        <w:t xml:space="preserve"> darbo dienų nuo Šalies prašymo kitai Šaliai perskaičiuoti kainą (įkainius) pateikimo dienos arba per 10 </w:t>
      </w:r>
      <w:r w:rsidR="002E49A7" w:rsidRPr="00291051">
        <w:rPr>
          <w:rFonts w:ascii="Arial" w:eastAsia="Arial" w:hAnsi="Arial" w:cs="Arial"/>
          <w:color w:val="000000"/>
          <w:sz w:val="22"/>
          <w:szCs w:val="22"/>
        </w:rPr>
        <w:t xml:space="preserve">(dešimt) </w:t>
      </w:r>
      <w:r w:rsidRPr="00291051">
        <w:rPr>
          <w:rFonts w:ascii="Arial" w:eastAsia="Arial" w:hAnsi="Arial" w:cs="Arial"/>
          <w:color w:val="000000"/>
          <w:sz w:val="22"/>
          <w:szCs w:val="22"/>
        </w:rPr>
        <w:t xml:space="preserve">darbo dienų nuo </w:t>
      </w:r>
      <w:proofErr w:type="spellStart"/>
      <w:r w:rsidRPr="00291051">
        <w:rPr>
          <w:rFonts w:ascii="Arial" w:eastAsia="Arial" w:hAnsi="Arial" w:cs="Arial"/>
          <w:color w:val="000000"/>
          <w:sz w:val="22"/>
          <w:szCs w:val="22"/>
        </w:rPr>
        <w:t>IPb</w:t>
      </w:r>
      <w:proofErr w:type="spellEnd"/>
      <w:r w:rsidRPr="00291051">
        <w:rPr>
          <w:rFonts w:ascii="Arial" w:eastAsia="Arial" w:hAnsi="Arial" w:cs="Arial"/>
          <w:color w:val="000000"/>
          <w:sz w:val="22"/>
          <w:szCs w:val="22"/>
        </w:rPr>
        <w:t xml:space="preserve"> paskelbimo dienos, kai prašymo pateikimo dieną </w:t>
      </w:r>
      <w:proofErr w:type="spellStart"/>
      <w:r w:rsidRPr="00291051">
        <w:rPr>
          <w:rFonts w:ascii="Arial" w:eastAsia="Arial" w:hAnsi="Arial" w:cs="Arial"/>
          <w:color w:val="000000"/>
          <w:sz w:val="22"/>
          <w:szCs w:val="22"/>
        </w:rPr>
        <w:t>IPb</w:t>
      </w:r>
      <w:proofErr w:type="spellEnd"/>
      <w:r w:rsidRPr="00291051">
        <w:rPr>
          <w:rFonts w:ascii="Arial" w:eastAsia="Arial" w:hAnsi="Arial" w:cs="Arial"/>
          <w:color w:val="000000"/>
          <w:sz w:val="22"/>
          <w:szCs w:val="22"/>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p>
    <w:p w14:paraId="6CA7BF1F"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Po to, kai Šalys sudaro Susitarimą dėl kainos (įkainių) perskaičiavimo, perskaičiuotoji kaina (įkainiai) taikoma Paslaugoms, kurie yra įtraukiami į Paslaugų suteikimo (perdavimo-priėmimo) aktus (ataskaitas), Projektuotojo pateikiamus po Šalies prašymo kitai Šaliai perskaičiuoti kainą (įkainius) pateikimo. Jeigu dėl Susitarimo sudarymui reikalingo laiko gali vėluoti Paslaugų suteikimo aktų pateikimas, Projektuotojas turi teisę arba (a) pateikti Paslaugų suteikimo aktą su neperskaičiuotomis kainomis (įkainiais) ir perskaičiavimą atlikti kitame Paslaugų suteikimo akte, arba (b) sustabdyti Paslaugų suteikimo akto pateikimą iki bus perskaičiuotos kainos (įkainiai).</w:t>
      </w:r>
    </w:p>
    <w:p w14:paraId="7A5BEC83" w14:textId="0706D116"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Jeigu Specialiojoje dalyje nenurodyta kitaip, pirmoji Sutarties kainos peržiūra atliekama ne anksčiau nei po 6 </w:t>
      </w:r>
      <w:r w:rsidR="0059319F" w:rsidRPr="00291051">
        <w:rPr>
          <w:rFonts w:ascii="Arial" w:eastAsia="Arial" w:hAnsi="Arial" w:cs="Arial"/>
          <w:color w:val="000000"/>
          <w:sz w:val="22"/>
          <w:szCs w:val="22"/>
        </w:rPr>
        <w:t xml:space="preserve">(šešių) </w:t>
      </w:r>
      <w:r w:rsidRPr="00291051">
        <w:rPr>
          <w:rFonts w:ascii="Arial" w:eastAsia="Arial" w:hAnsi="Arial" w:cs="Arial"/>
          <w:color w:val="000000"/>
          <w:sz w:val="22"/>
          <w:szCs w:val="22"/>
        </w:rPr>
        <w:t xml:space="preserve">mėnesių po </w:t>
      </w:r>
      <w:r w:rsidR="006D184D" w:rsidRPr="00291051">
        <w:rPr>
          <w:rFonts w:ascii="Arial" w:eastAsia="Arial" w:hAnsi="Arial" w:cs="Arial"/>
          <w:color w:val="000000"/>
          <w:sz w:val="22"/>
          <w:szCs w:val="22"/>
        </w:rPr>
        <w:t xml:space="preserve">galutinių pasiūlymų pateikimo </w:t>
      </w:r>
      <w:r w:rsidRPr="00291051">
        <w:rPr>
          <w:rFonts w:ascii="Arial" w:eastAsia="Arial" w:hAnsi="Arial" w:cs="Arial"/>
          <w:color w:val="000000"/>
          <w:sz w:val="22"/>
          <w:szCs w:val="22"/>
        </w:rPr>
        <w:t xml:space="preserve">ir po to Sutarties kaina gali būti peržiūrima ne dažniau negu kas 6 </w:t>
      </w:r>
      <w:r w:rsidR="0059319F" w:rsidRPr="00291051">
        <w:rPr>
          <w:rFonts w:ascii="Arial" w:eastAsia="Arial" w:hAnsi="Arial" w:cs="Arial"/>
          <w:color w:val="000000"/>
          <w:sz w:val="22"/>
          <w:szCs w:val="22"/>
        </w:rPr>
        <w:t xml:space="preserve">(šešis) </w:t>
      </w:r>
      <w:r w:rsidRPr="00291051">
        <w:rPr>
          <w:rFonts w:ascii="Arial" w:eastAsia="Arial" w:hAnsi="Arial" w:cs="Arial"/>
          <w:color w:val="000000"/>
          <w:sz w:val="22"/>
          <w:szCs w:val="22"/>
        </w:rPr>
        <w:t>mėnesius. Vėlesnis kainų arba įkainių perskaičiavimas negali apimti laikotarpio, už kurį jau buvo atliktas perskaičiavimas.</w:t>
      </w:r>
    </w:p>
    <w:p w14:paraId="338D5F4B" w14:textId="5DFC8E65"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Jeigu Paslaugų atlikimas vėluoja dėl priežasčių, dėl kurių Projektuotojas neįgyja teisės į Paslaugų terminų pratęsimą, uždelstų Paslaugų kaina (įkainiai) neperskaičiuojama dėl kainų lygio kilimo (kai Indekso pokyčio koeficientas yra didesnis nei 1,05), bet turi būti perskaičiuojama dėl kainų lygio kritimo (kai Indekso pokyčio koeficientas yra mažesnis nei 0,95), jeigu Indekso reikšmės pokytis yra didesnis nei </w:t>
      </w:r>
      <w:r w:rsidR="006531C1" w:rsidRPr="00291051">
        <w:rPr>
          <w:rFonts w:ascii="Arial" w:eastAsia="Arial" w:hAnsi="Arial" w:cs="Arial"/>
          <w:color w:val="000000"/>
          <w:sz w:val="22"/>
          <w:szCs w:val="22"/>
        </w:rPr>
        <w:t>5</w:t>
      </w:r>
      <w:r w:rsidRPr="00291051">
        <w:rPr>
          <w:rFonts w:ascii="Arial" w:eastAsia="Arial" w:hAnsi="Arial" w:cs="Arial"/>
          <w:color w:val="000000"/>
          <w:sz w:val="22"/>
          <w:szCs w:val="22"/>
        </w:rPr>
        <w:t>,00.</w:t>
      </w:r>
    </w:p>
    <w:p w14:paraId="518D83E8"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Specialiojoje dalyje gali būti nurodoma, dėl kokios Paslaugų rūšies atliekama Sutarties kainos peržiūra (pvz., tik dėl Priežiūros paslaugų kainos).</w:t>
      </w:r>
    </w:p>
    <w:p w14:paraId="3D0A35F2" w14:textId="77777777" w:rsidR="00436B24" w:rsidRPr="00291051" w:rsidRDefault="00436B24">
      <w:pPr>
        <w:pBdr>
          <w:top w:val="nil"/>
          <w:left w:val="nil"/>
          <w:bottom w:val="nil"/>
          <w:right w:val="nil"/>
          <w:between w:val="nil"/>
        </w:pBdr>
        <w:spacing w:after="120"/>
        <w:ind w:left="709"/>
        <w:jc w:val="both"/>
        <w:rPr>
          <w:rFonts w:ascii="Arial" w:eastAsia="Arial" w:hAnsi="Arial" w:cs="Arial"/>
          <w:color w:val="000000"/>
          <w:sz w:val="22"/>
          <w:szCs w:val="22"/>
        </w:rPr>
      </w:pPr>
    </w:p>
    <w:p w14:paraId="4BC45683" w14:textId="2E9F9F81" w:rsidR="00436B24" w:rsidRPr="00291051" w:rsidRDefault="000C6E32">
      <w:pPr>
        <w:numPr>
          <w:ilvl w:val="0"/>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PASLAUGŲ PERDAVIMAS IR </w:t>
      </w:r>
      <w:bookmarkStart w:id="17" w:name="bookmark=id.44sinio" w:colFirst="0" w:colLast="0"/>
      <w:bookmarkEnd w:id="17"/>
      <w:r w:rsidRPr="00291051">
        <w:rPr>
          <w:rFonts w:ascii="Arial" w:eastAsia="Arial" w:hAnsi="Arial" w:cs="Arial"/>
          <w:b/>
          <w:color w:val="000000"/>
          <w:sz w:val="22"/>
          <w:szCs w:val="22"/>
        </w:rPr>
        <w:t>ATSISKAITYMO TVARKA</w:t>
      </w:r>
      <w:r w:rsidRPr="00291051">
        <w:rPr>
          <w:rFonts w:ascii="Arial" w:eastAsia="Arial" w:hAnsi="Arial" w:cs="Arial"/>
          <w:color w:val="000000"/>
          <w:sz w:val="22"/>
          <w:szCs w:val="22"/>
        </w:rPr>
        <w:tab/>
      </w:r>
    </w:p>
    <w:p w14:paraId="4637B203" w14:textId="4D80866B"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Paslaugų perdavimas ir priėmimas įforminamas Projektuotojo parengtu ir Šalių pasirašytu Paslaugų aktu arba Projektuotojo parengta ir su Užsakovu suderinta Paslaugų ataskaita. Paslaugų suteikimo faktą patvirtina abiejų Šalių pasirašytas Paslaugų aktas arba Užsakovo raštu suderinta (patvirtinta) Paslaugų ataskaita. </w:t>
      </w:r>
    </w:p>
    <w:p w14:paraId="61B4EF6F"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Paslaugų (ar jų etapo) suteikimo momentu laikoma data, kuria Užsakovui faktiškai perduotas Paslaugų rezultatas, arba data, nurodyta Paslaugų akte ar Paslaugų ataskaitoje, arba data, kai Užsakovas pasirašo dvišalį Paslaugų aktą arba raštu suderina (patvirtina) Paslaugų ataskaitą, jeigu kitaip nenurodyta Specialiojoje dalyje ar Techninėje užduotyje. Paslaugų akte Projektuotojas turi nurodyti visų suteiktų Paslaugų pavadinimą ir jų kainą. Galutinės Projekto versijos, dėl kurios gauta teigiama Projekto bendrosios ekspertizės išvada, perdavimas Užsakovui įforminamas Projekto perdavimo aktu.</w:t>
      </w:r>
    </w:p>
    <w:p w14:paraId="75526710" w14:textId="3BB72571"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Paslaugų aktų ar ataskaitų pasirašymas (patvirtinimas) neatleidžia Projektuotojo nuo atsakomybės už nekokybiškai suteiktas Paslaugas ir pareigos savo sąskaita ištaisyti nustatytus suteiktų Paslaugų trūkumus ir (arba) netikslumus arba atlyginti Užsakovo dėl to patirtus</w:t>
      </w:r>
      <w:r w:rsidR="0077323C" w:rsidRPr="00291051">
        <w:rPr>
          <w:rFonts w:ascii="Arial" w:eastAsia="Arial" w:hAnsi="Arial" w:cs="Arial"/>
          <w:color w:val="000000"/>
          <w:sz w:val="22"/>
          <w:szCs w:val="22"/>
        </w:rPr>
        <w:t xml:space="preserve"> pagrįstus tiesioginius</w:t>
      </w:r>
      <w:r w:rsidRPr="00291051">
        <w:rPr>
          <w:rFonts w:ascii="Arial" w:eastAsia="Arial" w:hAnsi="Arial" w:cs="Arial"/>
          <w:color w:val="000000"/>
          <w:sz w:val="22"/>
          <w:szCs w:val="22"/>
        </w:rPr>
        <w:t xml:space="preserve"> nuostolius.</w:t>
      </w:r>
    </w:p>
    <w:p w14:paraId="7548C6AC" w14:textId="440E7BA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Prieš teikiant Projektinių pasiūlymų ir</w:t>
      </w:r>
      <w:r w:rsidR="00676CD3"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676CD3"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Projekto pakeitimus ar taisymus Valdžios institucijoms, Rangovui, Projektuotojas privalo juos visais atvejais suderinti su Užsakovu raštu.</w:t>
      </w:r>
    </w:p>
    <w:p w14:paraId="03FAAA0D" w14:textId="45EAF6E4"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Užsakovas </w:t>
      </w:r>
      <w:r w:rsidRPr="00291051">
        <w:rPr>
          <w:rFonts w:ascii="Arial" w:eastAsia="Arial" w:hAnsi="Arial" w:cs="Arial"/>
          <w:b/>
          <w:color w:val="000000"/>
          <w:sz w:val="22"/>
          <w:szCs w:val="22"/>
        </w:rPr>
        <w:t>už Projektavimo paslaugas</w:t>
      </w:r>
      <w:r w:rsidRPr="00291051">
        <w:rPr>
          <w:rFonts w:ascii="Arial" w:eastAsia="Arial" w:hAnsi="Arial" w:cs="Arial"/>
          <w:color w:val="000000"/>
          <w:sz w:val="22"/>
          <w:szCs w:val="22"/>
        </w:rPr>
        <w:t xml:space="preserve"> </w:t>
      </w:r>
      <w:r w:rsidR="00CD400B" w:rsidRPr="00291051">
        <w:rPr>
          <w:rFonts w:ascii="Arial" w:eastAsia="Arial" w:hAnsi="Arial" w:cs="Arial"/>
          <w:color w:val="000000"/>
          <w:sz w:val="22"/>
          <w:szCs w:val="22"/>
        </w:rPr>
        <w:t xml:space="preserve">ir </w:t>
      </w:r>
      <w:r w:rsidR="00CD400B" w:rsidRPr="00291051">
        <w:rPr>
          <w:rFonts w:ascii="Arial" w:eastAsia="Arial" w:hAnsi="Arial" w:cs="Arial"/>
          <w:b/>
          <w:color w:val="000000"/>
          <w:sz w:val="22"/>
          <w:szCs w:val="22"/>
        </w:rPr>
        <w:t xml:space="preserve">Priežiūros paslaugas </w:t>
      </w:r>
      <w:r w:rsidRPr="00291051">
        <w:rPr>
          <w:rFonts w:ascii="Arial" w:eastAsia="Arial" w:hAnsi="Arial" w:cs="Arial"/>
          <w:color w:val="000000"/>
          <w:sz w:val="22"/>
          <w:szCs w:val="22"/>
        </w:rPr>
        <w:t xml:space="preserve">įsipareigoja sumokėti Projektuotojui Specialioje dalyje nurodyta tvarka. </w:t>
      </w:r>
    </w:p>
    <w:p w14:paraId="425A680C" w14:textId="787B1C59"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Kiekvienos </w:t>
      </w:r>
      <w:bookmarkStart w:id="18" w:name="bookmark=id.2jxsxqh" w:colFirst="0" w:colLast="0"/>
      <w:bookmarkEnd w:id="18"/>
      <w:r w:rsidRPr="00291051">
        <w:rPr>
          <w:rFonts w:ascii="Arial" w:eastAsia="Arial" w:hAnsi="Arial" w:cs="Arial"/>
          <w:color w:val="000000"/>
          <w:sz w:val="22"/>
          <w:szCs w:val="22"/>
        </w:rPr>
        <w:t xml:space="preserve">Užsakovo mokėtinos pagal Sutartį sumos mokėjimas atliekamas </w:t>
      </w:r>
      <w:r w:rsidRPr="00291051">
        <w:rPr>
          <w:rFonts w:ascii="Arial" w:eastAsia="Arial" w:hAnsi="Arial" w:cs="Arial"/>
          <w:b/>
          <w:color w:val="000000"/>
          <w:sz w:val="22"/>
          <w:szCs w:val="22"/>
        </w:rPr>
        <w:t xml:space="preserve">per 30 (trisdešimt) </w:t>
      </w:r>
      <w:r w:rsidR="00676CD3" w:rsidRPr="00291051">
        <w:rPr>
          <w:rFonts w:ascii="Arial" w:eastAsia="Arial" w:hAnsi="Arial" w:cs="Arial"/>
          <w:b/>
          <w:color w:val="000000"/>
          <w:sz w:val="22"/>
          <w:szCs w:val="22"/>
        </w:rPr>
        <w:t xml:space="preserve">kalendorinių </w:t>
      </w:r>
      <w:r w:rsidRPr="00291051">
        <w:rPr>
          <w:rFonts w:ascii="Arial" w:eastAsia="Arial" w:hAnsi="Arial" w:cs="Arial"/>
          <w:b/>
          <w:color w:val="000000"/>
          <w:sz w:val="22"/>
          <w:szCs w:val="22"/>
        </w:rPr>
        <w:t>dienų</w:t>
      </w:r>
      <w:r w:rsidRPr="00291051">
        <w:rPr>
          <w:rFonts w:ascii="Arial" w:eastAsia="Arial" w:hAnsi="Arial" w:cs="Arial"/>
          <w:color w:val="000000"/>
          <w:sz w:val="22"/>
          <w:szCs w:val="22"/>
        </w:rPr>
        <w:t xml:space="preserve"> nuo PVM sąskaitos faktūros gavimo dienos, jeigu kitaip nenurodyta </w:t>
      </w:r>
      <w:r w:rsidRPr="00291051">
        <w:rPr>
          <w:rFonts w:ascii="Arial" w:eastAsia="Arial" w:hAnsi="Arial" w:cs="Arial"/>
          <w:color w:val="000000"/>
          <w:sz w:val="22"/>
          <w:szCs w:val="22"/>
        </w:rPr>
        <w:lastRenderedPageBreak/>
        <w:t xml:space="preserve">Specialiojoje dalyje. PVM sąskaitos faktūros išrašomos ir pateikiamos Užsakovui tik po to, kai Šalys pasirašo Paslaugų aktą arba kai Užsakovas raštu patvirtina (suderina) Paslaugų ataskaitą dėl konkrečios suteiktos Paslaugos, jeigu kitokia Paslaugų priėmimo tvarka nenurodyta Specialiojoje dalyje. </w:t>
      </w:r>
    </w:p>
    <w:p w14:paraId="21567E76" w14:textId="353F0A16"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Projektuotojas privalo pateikti Užsakovui PVM sąskaitą faktūrą per </w:t>
      </w:r>
      <w:r w:rsidRPr="00291051">
        <w:rPr>
          <w:rFonts w:ascii="Arial" w:eastAsia="Arial" w:hAnsi="Arial" w:cs="Arial"/>
          <w:b/>
          <w:color w:val="000000"/>
          <w:sz w:val="22"/>
          <w:szCs w:val="22"/>
        </w:rPr>
        <w:t xml:space="preserve">5 </w:t>
      </w:r>
      <w:r w:rsidR="00A275BF" w:rsidRPr="00291051">
        <w:rPr>
          <w:rFonts w:ascii="Arial" w:eastAsia="Arial" w:hAnsi="Arial" w:cs="Arial"/>
          <w:b/>
          <w:color w:val="000000"/>
          <w:sz w:val="22"/>
          <w:szCs w:val="22"/>
        </w:rPr>
        <w:t xml:space="preserve">(penkias) </w:t>
      </w:r>
      <w:r w:rsidRPr="00291051">
        <w:rPr>
          <w:rFonts w:ascii="Arial" w:eastAsia="Arial" w:hAnsi="Arial" w:cs="Arial"/>
          <w:b/>
          <w:color w:val="000000"/>
          <w:sz w:val="22"/>
          <w:szCs w:val="22"/>
        </w:rPr>
        <w:t>darbo dienas</w:t>
      </w:r>
      <w:r w:rsidRPr="00291051">
        <w:rPr>
          <w:rFonts w:ascii="Arial" w:eastAsia="Arial" w:hAnsi="Arial" w:cs="Arial"/>
          <w:color w:val="000000"/>
          <w:sz w:val="22"/>
          <w:szCs w:val="22"/>
        </w:rPr>
        <w:t xml:space="preserve"> nuo suderinto Paslaugų akto (ataskaitos) pasirašymo ar patvirtinimo (pritarimo) dienos. Jeigu Projektuotojas praleidžia šį terminą, Užsakovas turi teisę taikyti Specialiojoje dalyje nurodytą baudą už kiekvieną vėlavimo dieną. </w:t>
      </w:r>
    </w:p>
    <w:p w14:paraId="0E3E3024"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bookmarkStart w:id="19" w:name="_heading=h.z337ya" w:colFirst="0" w:colLast="0"/>
      <w:bookmarkEnd w:id="19"/>
      <w:r w:rsidRPr="00291051">
        <w:rPr>
          <w:rFonts w:ascii="Arial" w:eastAsia="Arial" w:hAnsi="Arial" w:cs="Arial"/>
          <w:color w:val="000000"/>
          <w:sz w:val="22"/>
          <w:szCs w:val="22"/>
        </w:rPr>
        <w:t>Tuo atveju, kai pagal Specialiosios dalies sąlygas Sutarties kaina mokama konkrečiomis dalimis, Užsakovo prievolė mokėti kiekvieną iš nurodytų kainos dalių atsiranda tik po tinkamo konkrečių Paslaugų įvykdymo ir/ar konkretaus įvykio atsiradimo. Tinkamo įvykdymo ir/ar konkretaus įvykio apibūdinimai gali būti suformuluoti Sutartyje arba Techninėje užduotyje.</w:t>
      </w:r>
    </w:p>
    <w:p w14:paraId="734D9482" w14:textId="7DC1E115" w:rsidR="003C1EC2" w:rsidRPr="00291051" w:rsidRDefault="000C6E32" w:rsidP="003C1EC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bookmarkStart w:id="20" w:name="bookmark=id.3j2qqm3" w:colFirst="0" w:colLast="0"/>
      <w:bookmarkEnd w:id="20"/>
      <w:r w:rsidRPr="00291051">
        <w:rPr>
          <w:rFonts w:ascii="Arial" w:eastAsia="Arial" w:hAnsi="Arial" w:cs="Arial"/>
          <w:b/>
          <w:color w:val="000000"/>
          <w:sz w:val="22"/>
          <w:szCs w:val="22"/>
        </w:rPr>
        <w:t>Mokėjimų grafikas/schema</w:t>
      </w:r>
      <w:r w:rsidRPr="00291051">
        <w:rPr>
          <w:rFonts w:ascii="Arial" w:eastAsia="Arial" w:hAnsi="Arial" w:cs="Arial"/>
          <w:color w:val="000000"/>
          <w:sz w:val="22"/>
          <w:szCs w:val="22"/>
        </w:rPr>
        <w:t xml:space="preserve">. Mokėjimo tvarkos duomenys apie Užsakovo už Projektavimo paslaugas arba už visas Paslaugas mokėtinų sumų (kainos dalių) dydžius ir mokėjimų eiliškumą Specialioje dalyje gali būti pateikiami Mokėjimų grafike/schemoje, kurioje nurodomi mokėjimų eilės numeriai (žymėjimais: 1M, kuris reiškia pirmą mokėjimą, 2M – antrą mokėjimą ir t.t.), mokėtinų kainos dalių procentiniai dydžiai, skaičiuojami nuo Projektavimo paslaugų kainos su PVM arba nuo Paslaugų kainos su PVM, taip pat formuluojamas suteiktos Paslaugos pavadinimas (pvz., 1M – </w:t>
      </w:r>
      <w:r w:rsidR="003C1EC2" w:rsidRPr="00291051">
        <w:rPr>
          <w:rFonts w:ascii="Arial" w:eastAsia="Arial" w:hAnsi="Arial" w:cs="Arial"/>
          <w:color w:val="000000"/>
          <w:sz w:val="22"/>
          <w:szCs w:val="22"/>
        </w:rPr>
        <w:t xml:space="preserve">15 </w:t>
      </w:r>
      <w:r w:rsidRPr="00291051">
        <w:rPr>
          <w:rFonts w:ascii="Arial" w:eastAsia="Arial" w:hAnsi="Arial" w:cs="Arial"/>
          <w:color w:val="000000"/>
          <w:sz w:val="22"/>
          <w:szCs w:val="22"/>
        </w:rPr>
        <w:t xml:space="preserve">% mokama po Projektinių pasiūlymų </w:t>
      </w:r>
      <w:r w:rsidR="003C1EC2" w:rsidRPr="00291051">
        <w:rPr>
          <w:rFonts w:ascii="Arial" w:eastAsia="Arial" w:hAnsi="Arial" w:cs="Arial"/>
          <w:color w:val="000000"/>
          <w:sz w:val="22"/>
          <w:szCs w:val="22"/>
        </w:rPr>
        <w:t>parengimo ir jų pateikimo viešinimui</w:t>
      </w:r>
      <w:r w:rsidR="003C1EC2" w:rsidRPr="00291051" w:rsidDel="003C1EC2">
        <w:rPr>
          <w:rFonts w:ascii="Arial" w:eastAsia="Arial" w:hAnsi="Arial" w:cs="Arial"/>
          <w:color w:val="000000"/>
          <w:sz w:val="22"/>
          <w:szCs w:val="22"/>
        </w:rPr>
        <w:t xml:space="preserve"> </w:t>
      </w:r>
      <w:r w:rsidRPr="00291051">
        <w:rPr>
          <w:rFonts w:ascii="Arial" w:eastAsia="Arial" w:hAnsi="Arial" w:cs="Arial"/>
          <w:color w:val="000000"/>
          <w:sz w:val="22"/>
          <w:szCs w:val="22"/>
        </w:rPr>
        <w:t xml:space="preserve">/ 2M – </w:t>
      </w:r>
      <w:r w:rsidR="003C1EC2" w:rsidRPr="00291051">
        <w:rPr>
          <w:rFonts w:ascii="Arial" w:eastAsia="Arial" w:hAnsi="Arial" w:cs="Arial"/>
          <w:color w:val="000000"/>
          <w:sz w:val="22"/>
          <w:szCs w:val="22"/>
        </w:rPr>
        <w:t xml:space="preserve">20 </w:t>
      </w:r>
      <w:r w:rsidRPr="00291051">
        <w:rPr>
          <w:rFonts w:ascii="Arial" w:eastAsia="Arial" w:hAnsi="Arial" w:cs="Arial"/>
          <w:color w:val="000000"/>
          <w:sz w:val="22"/>
          <w:szCs w:val="22"/>
        </w:rPr>
        <w:t xml:space="preserve">% mokama po </w:t>
      </w:r>
      <w:r w:rsidR="003C1EC2" w:rsidRPr="00291051">
        <w:rPr>
          <w:rFonts w:ascii="Arial" w:eastAsia="Arial" w:hAnsi="Arial" w:cs="Arial"/>
          <w:color w:val="000000"/>
          <w:sz w:val="22"/>
          <w:szCs w:val="22"/>
        </w:rPr>
        <w:t xml:space="preserve">statybą leidžiančio dokumento gavimo, skaičiuotinos kainos ir </w:t>
      </w:r>
      <w:r w:rsidR="003C1EC2" w:rsidRPr="00291051">
        <w:rPr>
          <w:rFonts w:ascii="Arial" w:eastAsia="Arial" w:hAnsi="Arial" w:cs="Arial"/>
          <w:sz w:val="22"/>
          <w:szCs w:val="22"/>
        </w:rPr>
        <w:t>techninės specifikacijos skirtos Rangos darbų pirkimui parengimo</w:t>
      </w:r>
      <w:r w:rsidRPr="00291051">
        <w:rPr>
          <w:rFonts w:ascii="Arial" w:eastAsia="Arial" w:hAnsi="Arial" w:cs="Arial"/>
          <w:color w:val="000000"/>
          <w:sz w:val="22"/>
          <w:szCs w:val="22"/>
        </w:rPr>
        <w:t xml:space="preserve"> / ir t.t.), jeigu kitaip nenurodyta Specialioje dalyje. </w:t>
      </w:r>
    </w:p>
    <w:p w14:paraId="06AE369A" w14:textId="5E84FCB2"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Jeigu Specialioje dalyje nenurodyta kitaip, Sutartyje nurodyta </w:t>
      </w:r>
      <w:r w:rsidRPr="00291051">
        <w:rPr>
          <w:rFonts w:ascii="Arial" w:eastAsia="Arial" w:hAnsi="Arial" w:cs="Arial"/>
          <w:b/>
          <w:color w:val="000000"/>
          <w:sz w:val="22"/>
          <w:szCs w:val="22"/>
        </w:rPr>
        <w:t>Priežiūros paslaugų kaina</w:t>
      </w:r>
      <w:r w:rsidRPr="00291051">
        <w:rPr>
          <w:rFonts w:ascii="Arial" w:eastAsia="Arial" w:hAnsi="Arial" w:cs="Arial"/>
          <w:color w:val="000000"/>
          <w:sz w:val="22"/>
          <w:szCs w:val="22"/>
        </w:rPr>
        <w:t xml:space="preserve"> mokama dalimis kas 3 </w:t>
      </w:r>
      <w:r w:rsidR="00A275BF" w:rsidRPr="00291051">
        <w:rPr>
          <w:rFonts w:ascii="Arial" w:eastAsia="Arial" w:hAnsi="Arial" w:cs="Arial"/>
          <w:color w:val="000000"/>
          <w:sz w:val="22"/>
          <w:szCs w:val="22"/>
        </w:rPr>
        <w:t>(tris)</w:t>
      </w:r>
      <w:r w:rsidRPr="00291051">
        <w:rPr>
          <w:rFonts w:ascii="Arial" w:eastAsia="Arial" w:hAnsi="Arial" w:cs="Arial"/>
          <w:color w:val="000000"/>
          <w:sz w:val="22"/>
          <w:szCs w:val="22"/>
        </w:rPr>
        <w:t xml:space="preserve"> mėnesius proporcingai atliktų Rangos darbų vertei Rangos darbų vykdymo metu. Kiekvienos mokėtinos dalies suma apskaičiuojama</w:t>
      </w:r>
      <w:r w:rsidR="00BE0466"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atsižvelgiant į planuojamą statybos darbų laikotarpį, nurodytą Rangos sutartyje, sudarytoje dėl Projekte numatytų Rangos darbų vykdymo. Pirmosios dalies suma mokama už laikotarpį nuo statybos darbų pradžios, kuri sutampa su pirmojo įrašo apie statybos darbus data Statybos darbų žurnale. Paskutinės dalies mokėjimą už Priežiūros paslaugas Užsakovas atlieka po Statybos užbaigimo dokumento išdavimo. Paskutinį Priežiūros paslaugų aktą Šalys pasirašo gavus pasirašytą Statybos užbaigimo dokumentą.</w:t>
      </w:r>
    </w:p>
    <w:p w14:paraId="64715A68" w14:textId="37EF47DC"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Projektuotojas pagal Sutartį teikiamą sąskaitą faktūrą privalo Užsakovui pateikti elektroniniu būdu. Elektroninės sąskaitos faktūros, atitinkančios Europos elektroninių sąskaitų faktūrų standartą, teikiamos Projektuotojo pasirinktomis priemonėmis. Europos elektroninių sąskaitų faktūrų standarto neatitinkančios elektroninės sąskaitos faktūros gali būti teikiamos tik naudojantis informacinės sistemos </w:t>
      </w:r>
      <w:r w:rsidR="003E1BC2" w:rsidRPr="00291051">
        <w:rPr>
          <w:rFonts w:ascii="Arial" w:hAnsi="Arial" w:cs="Arial"/>
          <w:sz w:val="22"/>
          <w:szCs w:val="22"/>
        </w:rPr>
        <w:t xml:space="preserve">„Sąskaitų administravimo bendroji informacinė sistema“ (toliau – SABIS) </w:t>
      </w:r>
      <w:r w:rsidRPr="00291051">
        <w:rPr>
          <w:rFonts w:ascii="Arial" w:eastAsia="Arial" w:hAnsi="Arial" w:cs="Arial"/>
          <w:color w:val="000000"/>
          <w:sz w:val="22"/>
          <w:szCs w:val="22"/>
        </w:rPr>
        <w:t>priemonėmis</w:t>
      </w:r>
      <w:r w:rsidR="009F3A2D" w:rsidRPr="00291051">
        <w:rPr>
          <w:rFonts w:ascii="Arial" w:eastAsia="Arial" w:hAnsi="Arial" w:cs="Arial"/>
          <w:color w:val="000000"/>
          <w:sz w:val="22"/>
          <w:szCs w:val="22"/>
        </w:rPr>
        <w:t xml:space="preserve"> (https://sabis.nbfc.lt/)</w:t>
      </w:r>
      <w:r w:rsidRPr="00291051">
        <w:rPr>
          <w:rFonts w:ascii="Arial" w:eastAsia="Arial" w:hAnsi="Arial" w:cs="Arial"/>
          <w:color w:val="000000"/>
          <w:sz w:val="22"/>
          <w:szCs w:val="22"/>
        </w:rPr>
        <w:t xml:space="preserve">. Užsakovas elektronines sąskaitas faktūras priima ir apdoroja naudodamasis informacinės sistemos </w:t>
      </w:r>
      <w:r w:rsidR="003E1BC2" w:rsidRPr="00291051">
        <w:rPr>
          <w:rFonts w:ascii="Arial" w:hAnsi="Arial" w:cs="Arial"/>
          <w:sz w:val="22"/>
          <w:szCs w:val="22"/>
        </w:rPr>
        <w:t xml:space="preserve">SABIS </w:t>
      </w:r>
      <w:r w:rsidRPr="00291051">
        <w:rPr>
          <w:rFonts w:ascii="Arial" w:eastAsia="Arial" w:hAnsi="Arial" w:cs="Arial"/>
          <w:color w:val="000000"/>
          <w:sz w:val="22"/>
          <w:szCs w:val="22"/>
        </w:rPr>
        <w:t xml:space="preserve">priemonėmis. Elektroninė sąskaita faktūra suprantama kaip sąskaita faktūra, išrašyta, perduota ir gauta tokiu elektroniniu formatu, kuris sudaro galimybę ją apdoroti automatiniu ir elektroniniu būdu. Visos elektroninės paslaugos </w:t>
      </w:r>
      <w:r w:rsidR="003E1BC2" w:rsidRPr="00291051">
        <w:rPr>
          <w:rFonts w:ascii="Arial" w:hAnsi="Arial" w:cs="Arial"/>
          <w:sz w:val="22"/>
          <w:szCs w:val="22"/>
        </w:rPr>
        <w:t xml:space="preserve"> SABIS </w:t>
      </w:r>
      <w:r w:rsidRPr="00291051">
        <w:rPr>
          <w:rFonts w:ascii="Arial" w:eastAsia="Arial" w:hAnsi="Arial" w:cs="Arial"/>
          <w:color w:val="000000"/>
          <w:sz w:val="22"/>
          <w:szCs w:val="22"/>
        </w:rPr>
        <w:t>išlaidos tenka Projektuotojui.</w:t>
      </w:r>
    </w:p>
    <w:p w14:paraId="6BA63BE9"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Projektuotojo išrašoma sąskaita faktūra privalo atitikti galiojančių teisės aktų reikalavimus. Sąskaitų faktūrų formatas - .</w:t>
      </w:r>
      <w:proofErr w:type="spellStart"/>
      <w:r w:rsidRPr="00291051">
        <w:rPr>
          <w:rFonts w:ascii="Arial" w:eastAsia="Arial" w:hAnsi="Arial" w:cs="Arial"/>
          <w:i/>
          <w:color w:val="000000"/>
          <w:sz w:val="22"/>
          <w:szCs w:val="22"/>
        </w:rPr>
        <w:t>xls</w:t>
      </w:r>
      <w:proofErr w:type="spellEnd"/>
      <w:r w:rsidRPr="00291051">
        <w:rPr>
          <w:rFonts w:ascii="Arial" w:eastAsia="Arial" w:hAnsi="Arial" w:cs="Arial"/>
          <w:color w:val="000000"/>
          <w:sz w:val="22"/>
          <w:szCs w:val="22"/>
        </w:rPr>
        <w:t xml:space="preserve"> arba .</w:t>
      </w:r>
      <w:proofErr w:type="spellStart"/>
      <w:r w:rsidRPr="00291051">
        <w:rPr>
          <w:rFonts w:ascii="Arial" w:eastAsia="Arial" w:hAnsi="Arial" w:cs="Arial"/>
          <w:i/>
          <w:color w:val="000000"/>
          <w:sz w:val="22"/>
          <w:szCs w:val="22"/>
        </w:rPr>
        <w:t>xml</w:t>
      </w:r>
      <w:proofErr w:type="spellEnd"/>
      <w:r w:rsidRPr="00291051">
        <w:rPr>
          <w:rFonts w:ascii="Arial" w:eastAsia="Arial" w:hAnsi="Arial" w:cs="Arial"/>
          <w:color w:val="000000"/>
          <w:sz w:val="22"/>
          <w:szCs w:val="22"/>
        </w:rPr>
        <w:t xml:space="preserve"> (arba lygiavertis). Projektuotojo išrašomoje sąskaitoje papildomai privalo būti nurodytas Projektuotojo PVM mokėtojo kodas, Sutarties numeris, pasirašyto (-ų) Paslaugų perdavimo-priėmimo akto (-ų) numeris ir data, taip pat kita sutarties sąlygose reikalaujama informacija.</w:t>
      </w:r>
    </w:p>
    <w:p w14:paraId="63553907"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5779A439"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Tiesioginis atsiskaitymas</w:t>
      </w:r>
      <w:r w:rsidRPr="00291051">
        <w:rPr>
          <w:rFonts w:ascii="Arial" w:eastAsia="Arial" w:hAnsi="Arial" w:cs="Arial"/>
          <w:color w:val="000000"/>
          <w:sz w:val="22"/>
          <w:szCs w:val="22"/>
        </w:rPr>
        <w:t xml:space="preserve">. Užsakovas numato tiesioginio atsiskaitymo galimybę su Sutartyje nurodytais Subtiekėjais. Tuo tikslu Užsakovas ne vėliau kaip per 3 (tris) darbo dienas nuo Projektuotojo pateiktos informacijos apie Subtiekėjus (Subtiekėjų sąrašo) gavimo dienos, raštu informuoja Subtiekėjus apie tiesioginio atsiskaitymo galimybę. Subtiekėjas, norėdamas pasinaudoti tokia galimybe, raštu pateikia prašymą Užsakovui. Kai Subtiekėjas išreiškia norą </w:t>
      </w:r>
      <w:r w:rsidRPr="00291051">
        <w:rPr>
          <w:rFonts w:ascii="Arial" w:eastAsia="Arial" w:hAnsi="Arial" w:cs="Arial"/>
          <w:color w:val="000000"/>
          <w:sz w:val="22"/>
          <w:szCs w:val="22"/>
        </w:rPr>
        <w:lastRenderedPageBreak/>
        <w:t xml:space="preserve">pasinaudoti tiesioginio atsiskaitymo galimybe, sudaroma trišalė sutartis tarp Užsakovo, Projektuotojo ir šio subtiekėjo, kurioje aprašoma tiesioginio atsiskaitymo su subtiekėju tvarka, atsižvelgiant į Sutartyje ir </w:t>
      </w:r>
      <w:proofErr w:type="spellStart"/>
      <w:r w:rsidRPr="00291051">
        <w:rPr>
          <w:rFonts w:ascii="Arial" w:eastAsia="Arial" w:hAnsi="Arial" w:cs="Arial"/>
          <w:color w:val="000000"/>
          <w:sz w:val="22"/>
          <w:szCs w:val="22"/>
        </w:rPr>
        <w:t>subtiekimo</w:t>
      </w:r>
      <w:proofErr w:type="spellEnd"/>
      <w:r w:rsidRPr="00291051">
        <w:rPr>
          <w:rFonts w:ascii="Arial" w:eastAsia="Arial" w:hAnsi="Arial" w:cs="Arial"/>
          <w:color w:val="000000"/>
          <w:sz w:val="22"/>
          <w:szCs w:val="22"/>
        </w:rPr>
        <w:t xml:space="preserve"> sutartyje (sudarytoje tarp Projektuotojo ir Subtiekėjo) nustatytus reikalavimus. Trišalėje sutartyje atsiskaitymo su subtiekėju tvarka bus nustatoma vadovaujantis šioje Sutartyje numatyta atsiskaitymo tvarka. Projektuotojas turi teisę prieštarauti nepagrįstiems mokėjimams Subtiekėjui, pateikdamas Užsakovui ir Subtiekėjui raštišką tokio prieštaravimo pagrindimą. Trišalės sutarties dėl tiesioginio atsiskaitymo su Subtiekėju pasirašymas nekeičia Projektuotojo atsakomybės dėl Sutarties įvykdymo.</w:t>
      </w:r>
    </w:p>
    <w:p w14:paraId="709E0103" w14:textId="4F441081"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bookmarkStart w:id="21" w:name="bookmark=id.1y810tw" w:colFirst="0" w:colLast="0"/>
      <w:bookmarkStart w:id="22" w:name="_heading=h.4i7ojhp" w:colFirst="0" w:colLast="0"/>
      <w:bookmarkEnd w:id="21"/>
      <w:bookmarkEnd w:id="22"/>
      <w:r w:rsidRPr="00291051">
        <w:rPr>
          <w:rFonts w:ascii="Arial" w:eastAsia="Arial" w:hAnsi="Arial" w:cs="Arial"/>
          <w:b/>
          <w:color w:val="000000"/>
          <w:sz w:val="22"/>
          <w:szCs w:val="22"/>
        </w:rPr>
        <w:t xml:space="preserve">Avansas (išankstinis mokėjimas). </w:t>
      </w:r>
      <w:r w:rsidRPr="00291051">
        <w:rPr>
          <w:rFonts w:ascii="Arial" w:eastAsia="Arial" w:hAnsi="Arial" w:cs="Arial"/>
          <w:color w:val="000000"/>
          <w:sz w:val="22"/>
          <w:szCs w:val="22"/>
        </w:rPr>
        <w:t>Bendrosios dalies 4.15 - 4.27 punkto sąlygos, nustatančios avanso mokėjimą, yra taikomos tuo atveju, kai Specialiojoje dalyje numatyta avanso mokėjimo galimybė ir yra įrašytas avanso dydis. Šis dydis negali būti keičiamas dėl Sutarties kainos peržiūros ar keitimo.</w:t>
      </w:r>
    </w:p>
    <w:p w14:paraId="7899B5EA" w14:textId="1DF0B3B9"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turi teisę prašyti Užsakovo sumokėti visą Specialiojoje dalyje nurodytą avansą, arba prašyti sumokėti avansą dalimis, neviršijant Specialiojoje dalyje įrašyto bendro avanso dydžio, arba sumokėti tik dalį avanso. Projektuotojas, norėdamas gauti avansą ar jo dalį, privalo pateikti Užsakovui prašymą ir avanso grąžinimo užtikrinimo dokumentą</w:t>
      </w:r>
      <w:r w:rsidR="007B0C77"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w:t>
      </w:r>
    </w:p>
    <w:p w14:paraId="3BE4CC84"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Projektuotojas negrąžino sumokėto avanso pagal Sutarties sąlygas, bei sumą, kurios Projektuotojas negrąžino.</w:t>
      </w:r>
    </w:p>
    <w:p w14:paraId="5386BD31"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91051">
        <w:rPr>
          <w:rFonts w:ascii="Arial" w:eastAsia="Arial" w:hAnsi="Arial" w:cs="Arial"/>
          <w:color w:val="000000"/>
          <w:sz w:val="22"/>
          <w:szCs w:val="22"/>
        </w:rPr>
        <w:t>Poor’s</w:t>
      </w:r>
      <w:proofErr w:type="spellEnd"/>
      <w:r w:rsidRPr="00291051">
        <w:rPr>
          <w:rFonts w:ascii="Arial" w:eastAsia="Arial" w:hAnsi="Arial" w:cs="Arial"/>
          <w:color w:val="000000"/>
          <w:sz w:val="22"/>
          <w:szCs w:val="22"/>
        </w:rPr>
        <w:t xml:space="preserve"> – „A-“, </w:t>
      </w:r>
      <w:proofErr w:type="spellStart"/>
      <w:r w:rsidRPr="00291051">
        <w:rPr>
          <w:rFonts w:ascii="Arial" w:eastAsia="Arial" w:hAnsi="Arial" w:cs="Arial"/>
          <w:color w:val="000000"/>
          <w:sz w:val="22"/>
          <w:szCs w:val="22"/>
        </w:rPr>
        <w:t>Fitch</w:t>
      </w:r>
      <w:proofErr w:type="spellEnd"/>
      <w:r w:rsidRPr="00291051">
        <w:rPr>
          <w:rFonts w:ascii="Arial" w:eastAsia="Arial" w:hAnsi="Arial" w:cs="Arial"/>
          <w:color w:val="000000"/>
          <w:sz w:val="22"/>
          <w:szCs w:val="22"/>
        </w:rPr>
        <w:t xml:space="preserve"> – „A-“, </w:t>
      </w:r>
      <w:proofErr w:type="spellStart"/>
      <w:r w:rsidRPr="00291051">
        <w:rPr>
          <w:rFonts w:ascii="Arial" w:eastAsia="Arial" w:hAnsi="Arial" w:cs="Arial"/>
          <w:color w:val="000000"/>
          <w:sz w:val="22"/>
          <w:szCs w:val="22"/>
        </w:rPr>
        <w:t>Moody’s</w:t>
      </w:r>
      <w:proofErr w:type="spellEnd"/>
      <w:r w:rsidRPr="00291051">
        <w:rPr>
          <w:rFonts w:ascii="Arial" w:eastAsia="Arial" w:hAnsi="Arial" w:cs="Arial"/>
          <w:color w:val="000000"/>
          <w:sz w:val="22"/>
          <w:szCs w:val="22"/>
        </w:rPr>
        <w:t xml:space="preserve"> – „A3“ arba lygiavertį; reitingą turi atitikti bankas arba draudimo bendrovė, kuri išdavė užtikrinimą, arba bendrovių grupė, kuriai jie priklauso.</w:t>
      </w:r>
    </w:p>
    <w:p w14:paraId="7314E773"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Avanso grąžinimo užtikrinimo suma turi būti lygi Projektuotojo prašomai avanso sumai ir turi būti nurodoma ir išmokama eurais. </w:t>
      </w:r>
    </w:p>
    <w:p w14:paraId="04002124" w14:textId="65621A55"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Reikalaujama pagal avanso grąžinimo užtikrinimą suma turi būti išmokama ne vėliau nei per 10</w:t>
      </w:r>
      <w:r w:rsidR="00A271A6" w:rsidRPr="00291051">
        <w:rPr>
          <w:rFonts w:ascii="Arial" w:eastAsia="Arial" w:hAnsi="Arial" w:cs="Arial"/>
          <w:color w:val="000000"/>
          <w:sz w:val="22"/>
          <w:szCs w:val="22"/>
        </w:rPr>
        <w:t xml:space="preserve"> (dešimt)</w:t>
      </w:r>
      <w:r w:rsidRPr="00291051">
        <w:rPr>
          <w:rFonts w:ascii="Arial" w:eastAsia="Arial" w:hAnsi="Arial" w:cs="Arial"/>
          <w:color w:val="000000"/>
          <w:sz w:val="22"/>
          <w:szCs w:val="22"/>
        </w:rPr>
        <w:t xml:space="preserve"> dienų po Užsakovo mokėjimo reikalavimo pateikimo garantui arba draudikui. </w:t>
      </w:r>
    </w:p>
    <w:p w14:paraId="14040705"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bookmarkStart w:id="23" w:name="_heading=h.2xcytpi" w:colFirst="0" w:colLast="0"/>
      <w:bookmarkEnd w:id="23"/>
      <w:r w:rsidRPr="00291051">
        <w:rPr>
          <w:rFonts w:ascii="Arial" w:eastAsia="Arial" w:hAnsi="Arial" w:cs="Arial"/>
          <w:color w:val="000000"/>
          <w:sz w:val="22"/>
          <w:szCs w:val="22"/>
        </w:rPr>
        <w:t xml:space="preserve">Avanso grąžinimo užtikrinimas turi įsigalioti ne vėliau, negu avanso sumokėjimo Projektuotojui (avanso įskaitymo į Projektuotojo banko sąskaitą) momentu; </w:t>
      </w:r>
    </w:p>
    <w:p w14:paraId="798E1358" w14:textId="38027358"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bookmarkStart w:id="24" w:name="_heading=h.1ci93xb" w:colFirst="0" w:colLast="0"/>
      <w:bookmarkEnd w:id="24"/>
      <w:r w:rsidRPr="00291051">
        <w:rPr>
          <w:rFonts w:ascii="Arial" w:eastAsia="Arial" w:hAnsi="Arial" w:cs="Arial"/>
          <w:color w:val="000000"/>
          <w:sz w:val="22"/>
          <w:szCs w:val="22"/>
        </w:rPr>
        <w:t xml:space="preserve">Avanso grąžinimo užtikrinime nurodytas jo galiojimo terminas turi būti ne trumpesnis negu 30 </w:t>
      </w:r>
      <w:r w:rsidR="00A271A6" w:rsidRPr="00291051">
        <w:rPr>
          <w:rFonts w:ascii="Arial" w:eastAsia="Arial" w:hAnsi="Arial" w:cs="Arial"/>
          <w:color w:val="000000"/>
          <w:sz w:val="22"/>
          <w:szCs w:val="22"/>
        </w:rPr>
        <w:t xml:space="preserve">(trisdešimt) </w:t>
      </w:r>
      <w:r w:rsidRPr="00291051">
        <w:rPr>
          <w:rFonts w:ascii="Arial" w:eastAsia="Arial" w:hAnsi="Arial" w:cs="Arial"/>
          <w:color w:val="000000"/>
          <w:sz w:val="22"/>
          <w:szCs w:val="22"/>
        </w:rPr>
        <w:t>dienų po galutinio visų Paslaugų, jeigu kitaip nenurodyta Specialiojoje dalyje ar Sutarties priedo formoje. Projektuotojas privalo užtikrinti, kad avanso grąžinimo užtikrinimas galiotų ir būtų įvykdomas iki tol, kol visa avanso suma bus išskaityta iš mokėtinų sumų už suteiktas Paslaugas arba Projektuotojas grąžins Užsakovui likusią neišskaitytą avanso sumą.</w:t>
      </w:r>
    </w:p>
    <w:p w14:paraId="5A891093" w14:textId="29114064"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Jeigu Projektuotojas negrąžina Užsakovui avanso likus 30</w:t>
      </w:r>
      <w:r w:rsidR="00A271A6" w:rsidRPr="00291051">
        <w:rPr>
          <w:rFonts w:ascii="Arial" w:eastAsia="Arial" w:hAnsi="Arial" w:cs="Arial"/>
          <w:color w:val="000000"/>
          <w:sz w:val="22"/>
          <w:szCs w:val="22"/>
        </w:rPr>
        <w:t xml:space="preserve"> (trisdešimt)</w:t>
      </w:r>
      <w:r w:rsidRPr="00291051">
        <w:rPr>
          <w:rFonts w:ascii="Arial" w:eastAsia="Arial" w:hAnsi="Arial" w:cs="Arial"/>
          <w:color w:val="000000"/>
          <w:sz w:val="22"/>
          <w:szCs w:val="22"/>
        </w:rPr>
        <w:t xml:space="preserve"> dienų iki avanso grąžinimo užtikrinimo galiojimo pabaigos, Projektuotojas privalo pratęsti avanso grąžinimo užtikrinimo galiojimą iki tol, kol bus grąžintas visas avansas, bet ne trumpesniam terminui, negu nurodytasis 4.22 punkte. Projektuotojas privalo pateikti Užsakovui dokumentą, patvirtinantį avanso grąžinimo užtikrinimo galiojimo termino pratęsimą, ne vėliau negu likus 5</w:t>
      </w:r>
      <w:r w:rsidR="00A271A6" w:rsidRPr="00291051">
        <w:rPr>
          <w:rFonts w:ascii="Arial" w:eastAsia="Arial" w:hAnsi="Arial" w:cs="Arial"/>
          <w:color w:val="000000"/>
          <w:sz w:val="22"/>
          <w:szCs w:val="22"/>
        </w:rPr>
        <w:t xml:space="preserve"> (penkioms)</w:t>
      </w:r>
      <w:r w:rsidRPr="00291051">
        <w:rPr>
          <w:rFonts w:ascii="Arial" w:eastAsia="Arial" w:hAnsi="Arial" w:cs="Arial"/>
          <w:color w:val="000000"/>
          <w:sz w:val="22"/>
          <w:szCs w:val="22"/>
        </w:rPr>
        <w:t xml:space="preserve"> darbo dienoms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Projektuotojas negrąžino Užsakovui viso avanso likus 14 </w:t>
      </w:r>
      <w:r w:rsidR="00A271A6" w:rsidRPr="00291051">
        <w:rPr>
          <w:rFonts w:ascii="Arial" w:eastAsia="Arial" w:hAnsi="Arial" w:cs="Arial"/>
          <w:color w:val="000000"/>
          <w:sz w:val="22"/>
          <w:szCs w:val="22"/>
        </w:rPr>
        <w:t xml:space="preserve">(keturiolikai) </w:t>
      </w:r>
      <w:r w:rsidRPr="00291051">
        <w:rPr>
          <w:rFonts w:ascii="Arial" w:eastAsia="Arial" w:hAnsi="Arial" w:cs="Arial"/>
          <w:color w:val="000000"/>
          <w:sz w:val="22"/>
          <w:szCs w:val="22"/>
        </w:rPr>
        <w:t xml:space="preserve">dienų iki avanso grąžinimo užtikrinimo galiojimo termino pabaigos, nepratęsė užtikrinimo galiojimo termino ir (arba) nepateikė Užsakovui tą patvirtinančio dokumento likus 5 </w:t>
      </w:r>
      <w:r w:rsidR="00A271A6" w:rsidRPr="00291051">
        <w:rPr>
          <w:rFonts w:ascii="Arial" w:eastAsia="Arial" w:hAnsi="Arial" w:cs="Arial"/>
          <w:color w:val="000000"/>
          <w:sz w:val="22"/>
          <w:szCs w:val="22"/>
        </w:rPr>
        <w:t xml:space="preserve">(penkioms) </w:t>
      </w:r>
      <w:r w:rsidRPr="00291051">
        <w:rPr>
          <w:rFonts w:ascii="Arial" w:eastAsia="Arial" w:hAnsi="Arial" w:cs="Arial"/>
          <w:color w:val="000000"/>
          <w:sz w:val="22"/>
          <w:szCs w:val="22"/>
        </w:rPr>
        <w:t>darbo dienoms iki užtikrinimo galiojimo pabaigos.</w:t>
      </w:r>
    </w:p>
    <w:p w14:paraId="574DD01C"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Avanso grąžinimo užtikrinimo suma gali būti mažinama Projektuotojo grąžintomis (išskaitytomis) avanso sumomis. </w:t>
      </w:r>
    </w:p>
    <w:p w14:paraId="5F35B3E9" w14:textId="02C51889"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lastRenderedPageBreak/>
        <w:t>Užsakovas privalo sumokėti Projektuotojui avansą (jo dalį) per 10</w:t>
      </w:r>
      <w:r w:rsidR="007749D6" w:rsidRPr="00291051">
        <w:rPr>
          <w:rFonts w:ascii="Arial" w:eastAsia="Arial" w:hAnsi="Arial" w:cs="Arial"/>
          <w:color w:val="000000"/>
          <w:sz w:val="22"/>
          <w:szCs w:val="22"/>
        </w:rPr>
        <w:t xml:space="preserve"> (dešimt)</w:t>
      </w:r>
      <w:r w:rsidRPr="00291051">
        <w:rPr>
          <w:rFonts w:ascii="Arial" w:eastAsia="Arial" w:hAnsi="Arial" w:cs="Arial"/>
          <w:color w:val="000000"/>
          <w:sz w:val="22"/>
          <w:szCs w:val="22"/>
        </w:rPr>
        <w:t xml:space="preserve"> darbo dienų arba per Specialiojoje dalyje nurodytą kitokį terminą po to, kai Projektuotojas pateikia Užsakovui prašymą sumokėti avansą (jo dalį) ir avanso grąžinimo užtikrinimą, atitinkantį visas Sutartyje nustatytas sąlygas. </w:t>
      </w:r>
    </w:p>
    <w:p w14:paraId="2A43E782"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Avansas išskaitomas iš Užsakovo mokėtinų Projektuotojui sumų už suteiktas Paslaugas, atliekant Specialiojoje dalyje nurodyto dydžio išskaitymus iš kiekvieno mokėjimo, atliekamo pagal Sutarties sąlygas. Išskaitymai daromi tol, kol išskaitoma visa avanso suma. Bet kuriuo atveju visa likusi neišskaityta avanso suma, nepriklausomai nuo tokios sumos dydžio, yra išskaitoma iš paskutiniųjų sumų, kurias Užsakovas privalo sumokėti Projektuotojui už Paslaugas, suteiktas iki paskutinio Paslaugų akto sudarymo. </w:t>
      </w:r>
    </w:p>
    <w:p w14:paraId="0A15355B" w14:textId="03C1F909"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Jeigu paskutinio Paslaugų akto sudarymo arba Sutarties nutraukimo dieną avansas nėra išskaitytas iš Projektuotojui mokėtinų sumų, tą dieną kyla Projektuotojo prievolė sumokėti (grąžinti) Užsakovui neišskaitytą avanso likutį. Jeigu paaiškėja, kad avanso grąžinimo užtikrinimą išdavęs asmuo tapo nemokus, neįvykdo įsipareigojimų Užsakovui arba kitiems ūkio subjektams, ar netinkamai juos vykdo, Projektuotojas privalo nedelsdamas, bet ne vėliau nei per 14 </w:t>
      </w:r>
      <w:r w:rsidR="007749D6" w:rsidRPr="00291051">
        <w:rPr>
          <w:rFonts w:ascii="Arial" w:eastAsia="Arial" w:hAnsi="Arial" w:cs="Arial"/>
          <w:color w:val="000000"/>
          <w:sz w:val="22"/>
          <w:szCs w:val="22"/>
        </w:rPr>
        <w:t xml:space="preserve">(keturiolika) </w:t>
      </w:r>
      <w:r w:rsidRPr="00291051">
        <w:rPr>
          <w:rFonts w:ascii="Arial" w:eastAsia="Arial" w:hAnsi="Arial" w:cs="Arial"/>
          <w:color w:val="000000"/>
          <w:sz w:val="22"/>
          <w:szCs w:val="22"/>
        </w:rPr>
        <w:t>dienų nuo Užsakovo reikalavimo, pateikti Užsakovui naują avanso grąžinimo užtikrinimą likusiai neišskaitytai avanso sumai, atitinkantį Sutartyje nurodytas sąlygas. Iki tol Užsakovas turi teisę sustabdyti mokėjimus Projektuotojui pagal Sutartį, neviršijančius likusios avanso sumos.</w:t>
      </w:r>
    </w:p>
    <w:p w14:paraId="6AAC9057" w14:textId="77777777" w:rsidR="00436B24" w:rsidRPr="00291051" w:rsidRDefault="00436B24">
      <w:pPr>
        <w:pBdr>
          <w:top w:val="nil"/>
          <w:left w:val="nil"/>
          <w:bottom w:val="nil"/>
          <w:right w:val="nil"/>
          <w:between w:val="nil"/>
        </w:pBdr>
        <w:spacing w:after="120"/>
        <w:ind w:left="709" w:hanging="709"/>
        <w:jc w:val="both"/>
        <w:rPr>
          <w:rFonts w:ascii="Arial" w:eastAsia="Arial" w:hAnsi="Arial" w:cs="Arial"/>
          <w:color w:val="000000"/>
          <w:sz w:val="22"/>
          <w:szCs w:val="22"/>
        </w:rPr>
      </w:pPr>
      <w:bookmarkStart w:id="25" w:name="_heading=h.3whwml4" w:colFirst="0" w:colLast="0"/>
      <w:bookmarkEnd w:id="25"/>
    </w:p>
    <w:p w14:paraId="792A40DA" w14:textId="013A09DF" w:rsidR="00436B24" w:rsidRPr="00291051" w:rsidRDefault="000C6E32">
      <w:pPr>
        <w:numPr>
          <w:ilvl w:val="0"/>
          <w:numId w:val="4"/>
        </w:numPr>
        <w:pBdr>
          <w:top w:val="nil"/>
          <w:left w:val="nil"/>
          <w:bottom w:val="nil"/>
          <w:right w:val="nil"/>
          <w:between w:val="nil"/>
        </w:pBdr>
        <w:spacing w:after="120"/>
        <w:ind w:left="709" w:hanging="709"/>
        <w:jc w:val="both"/>
        <w:rPr>
          <w:rFonts w:ascii="Arial" w:eastAsia="Arial" w:hAnsi="Arial" w:cs="Arial"/>
          <w:b/>
          <w:color w:val="000000"/>
          <w:sz w:val="22"/>
          <w:szCs w:val="22"/>
        </w:rPr>
      </w:pPr>
      <w:r w:rsidRPr="00291051">
        <w:rPr>
          <w:rFonts w:ascii="Arial" w:eastAsia="Arial" w:hAnsi="Arial" w:cs="Arial"/>
          <w:b/>
          <w:color w:val="000000"/>
          <w:sz w:val="22"/>
          <w:szCs w:val="22"/>
        </w:rPr>
        <w:t xml:space="preserve">PASLAUGŲ TEIKIMO </w:t>
      </w:r>
      <w:bookmarkStart w:id="26" w:name="bookmark=id.2bn6wsx" w:colFirst="0" w:colLast="0"/>
      <w:bookmarkEnd w:id="26"/>
      <w:r w:rsidRPr="00291051">
        <w:rPr>
          <w:rFonts w:ascii="Arial" w:eastAsia="Arial" w:hAnsi="Arial" w:cs="Arial"/>
          <w:b/>
          <w:color w:val="000000"/>
          <w:sz w:val="22"/>
          <w:szCs w:val="22"/>
        </w:rPr>
        <w:t xml:space="preserve">TERMINAI  </w:t>
      </w:r>
    </w:p>
    <w:p w14:paraId="6506F6EF"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Projektuotojas turi suteikti Paslaugas per terminus, nurodytus Specialiojoje dalyje ar Techninėje užduotyje. Jeigu Specialiojoje dalyje ir Techninėje užduotyje nurodyti tos pačios Paslaugos terminai nesutampa, taikomi Specialioje dalyje nurodyti terminai. </w:t>
      </w:r>
    </w:p>
    <w:p w14:paraId="573C25E2"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Jeigu Sutartyje nurodoma, kad Paslaugos teikimo terminas prasideda nuo Sutarties įsigaliojimo, toks terminas pradedamas skaičiuoti kitą darbo dieną po Sutarties įsigaliojimo dienos. Jeigu Sutartyje nurodoma, kad Paslaugos terminas prasideda nuo tam tikro veiksmo ar įvykio (ankstesnio etapo Paslaugos) pabaigos, toks terminas pradedamas skaičiuoti kitą darbo dieną po tokio veiksmo atlikimo ar įvykio dienos.</w:t>
      </w:r>
    </w:p>
    <w:p w14:paraId="398640FE" w14:textId="7D4638B1"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Konkreti Paslauga turi būti atlikta per Specialiojoje dalyje nurodytą Paslaugos terminą (T1-</w:t>
      </w:r>
      <w:r w:rsidR="00DD1EF0" w:rsidRPr="00291051">
        <w:rPr>
          <w:rFonts w:ascii="Arial" w:eastAsia="Arial" w:hAnsi="Arial" w:cs="Arial"/>
          <w:color w:val="000000"/>
          <w:sz w:val="22"/>
          <w:szCs w:val="22"/>
        </w:rPr>
        <w:t>T</w:t>
      </w:r>
      <w:r w:rsidR="00DD1EF0">
        <w:rPr>
          <w:rFonts w:ascii="Arial" w:eastAsia="Arial" w:hAnsi="Arial" w:cs="Arial"/>
          <w:color w:val="000000"/>
          <w:sz w:val="22"/>
          <w:szCs w:val="22"/>
        </w:rPr>
        <w:t>4</w:t>
      </w:r>
      <w:r w:rsidRPr="00291051">
        <w:rPr>
          <w:rFonts w:ascii="Arial" w:eastAsia="Arial" w:hAnsi="Arial" w:cs="Arial"/>
          <w:color w:val="000000"/>
          <w:sz w:val="22"/>
          <w:szCs w:val="22"/>
        </w:rPr>
        <w:t>) ir papildomus terminus, skirtus patikslinti ir/ar ištaisyti Projektuotojo dokumentus (PT1, PT2 i</w:t>
      </w:r>
      <w:r w:rsidR="00D4186E" w:rsidRPr="00291051">
        <w:rPr>
          <w:rFonts w:ascii="Arial" w:eastAsia="Arial" w:hAnsi="Arial" w:cs="Arial"/>
          <w:color w:val="000000"/>
          <w:sz w:val="22"/>
          <w:szCs w:val="22"/>
        </w:rPr>
        <w:t>r</w:t>
      </w:r>
      <w:r w:rsidRPr="00291051">
        <w:rPr>
          <w:rFonts w:ascii="Arial" w:eastAsia="Arial" w:hAnsi="Arial" w:cs="Arial"/>
          <w:color w:val="000000"/>
          <w:sz w:val="22"/>
          <w:szCs w:val="22"/>
        </w:rPr>
        <w:t xml:space="preserve"> t.t.), t. y. Projektuotojui suteikiama teisė 2 kartus tikslinti parengtą dokumentą (tikslinimui taikomi tik Pirmo patikslinimo [PT1, PT3] ir Antro patikslinimo [PT2, PT4] terminai), nefiksuojant Paslaugos vėlavimo (pvz., T1+PT1+PT2: 60 darbo dienų + 10 darbo dienų + 5 darbo dienos). Paslaugos suteikimo vėlavimas fiksuojamas tik tuomet, kai yra praleidžiamas bendras šiame punkte nurodyto </w:t>
      </w:r>
      <w:r w:rsidRPr="00291051">
        <w:rPr>
          <w:rFonts w:ascii="Arial" w:eastAsia="Arial" w:hAnsi="Arial" w:cs="Arial"/>
          <w:sz w:val="22"/>
          <w:szCs w:val="22"/>
        </w:rPr>
        <w:t>tarpinio termino</w:t>
      </w:r>
      <w:r w:rsidRPr="00291051">
        <w:rPr>
          <w:rFonts w:ascii="Arial" w:eastAsia="Arial" w:hAnsi="Arial" w:cs="Arial"/>
          <w:color w:val="000000"/>
          <w:sz w:val="22"/>
          <w:szCs w:val="22"/>
        </w:rPr>
        <w:t xml:space="preserve"> (T</w:t>
      </w:r>
      <w:r w:rsidR="008E7825">
        <w:rPr>
          <w:rFonts w:ascii="Arial" w:eastAsia="Arial" w:hAnsi="Arial" w:cs="Arial"/>
          <w:color w:val="000000"/>
          <w:sz w:val="22"/>
          <w:szCs w:val="22"/>
        </w:rPr>
        <w:t>1</w:t>
      </w:r>
      <w:r w:rsidRPr="00291051">
        <w:rPr>
          <w:rFonts w:ascii="Arial" w:eastAsia="Arial" w:hAnsi="Arial" w:cs="Arial"/>
          <w:color w:val="000000"/>
          <w:sz w:val="22"/>
          <w:szCs w:val="22"/>
        </w:rPr>
        <w:t xml:space="preserve">) ir dviejų papildomų (PT1, PT2) terminų laikas; vėlavimo fiksavimas pradedamas kitą darbo dieną po dienos, kuria baigiasi bendras nurodytų terminų laikas. Tuo atveju, kai bendras konkrečios Paslaugos atlikimo laikas (T1) nebuvo išnaudotas (t. y. Paslauga atlikta ankščiau), likusi termino dalis pridedama prie vėlesnių Paslaugų suteikimo terminų. Šio punkto nuostatos taikomos, jeigu kitaip nenustatyta Specialiojoje dalyje. Tuo atveju, kai Projektas rengiamas, teikiamas derinimui ir/ar ekspertizei bei perduodamas Užsakovui konkrečiomis Projekto dalimis (pvz., Konstrukcijų dalis (SK) ir pan.), terminų skaičiavimas vykdomas dėl kiekvienos tokios Projekto dalies parengimo, pateikimo derinimui, tikrinimui ir/ar ekspertizei bei perdavimo, o bendras viso Projekto parengimo ir atitinkamas vėlavimo laikas nustatomas pagal ilgiausiai rengtos Projekto dalies laiką (pvz., jeigu ilgiausias iš visų Projekto dalių parengimo ir pateikimo laikas yra 70 darbo dienų, laikoma, kad tai yra ir viso Projekto parengimo pateikimo laikas). </w:t>
      </w:r>
    </w:p>
    <w:p w14:paraId="6AB64889" w14:textId="35EF70E5" w:rsidR="002E53C4" w:rsidRPr="00291051" w:rsidRDefault="0037607C">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7777B1">
        <w:rPr>
          <w:rFonts w:ascii="Arial" w:eastAsia="Arial" w:hAnsi="Arial" w:cs="Arial"/>
          <w:sz w:val="22"/>
          <w:szCs w:val="22"/>
        </w:rPr>
        <w:t>Jei Specialiojoje dalyje nenumatyta kitaip,</w:t>
      </w:r>
      <w:r>
        <w:rPr>
          <w:rFonts w:ascii="Arial" w:eastAsia="Arial" w:hAnsi="Arial" w:cs="Arial"/>
          <w:sz w:val="22"/>
          <w:szCs w:val="22"/>
        </w:rPr>
        <w:t xml:space="preserve"> </w:t>
      </w:r>
      <w:r w:rsidR="000C6E32" w:rsidRPr="00291051">
        <w:rPr>
          <w:rFonts w:ascii="Arial" w:eastAsia="Arial" w:hAnsi="Arial" w:cs="Arial"/>
          <w:color w:val="000000"/>
          <w:sz w:val="22"/>
          <w:szCs w:val="22"/>
        </w:rPr>
        <w:t xml:space="preserve">Paslaugų </w:t>
      </w:r>
      <w:bookmarkStart w:id="27" w:name="bookmark=id.qsh70q" w:colFirst="0" w:colLast="0"/>
      <w:bookmarkEnd w:id="27"/>
      <w:r w:rsidR="000C6E32" w:rsidRPr="00291051">
        <w:rPr>
          <w:rFonts w:ascii="Arial" w:eastAsia="Arial" w:hAnsi="Arial" w:cs="Arial"/>
          <w:color w:val="000000"/>
          <w:sz w:val="22"/>
          <w:szCs w:val="22"/>
        </w:rPr>
        <w:t>terminų skaičiavimas sustoja tą dieną, kai Projektuotojas pateikia Užsakovui, Valdžios institucij</w:t>
      </w:r>
      <w:r w:rsidR="00015786" w:rsidRPr="00291051">
        <w:rPr>
          <w:rFonts w:ascii="Arial" w:eastAsia="Arial" w:hAnsi="Arial" w:cs="Arial"/>
          <w:color w:val="000000"/>
          <w:sz w:val="22"/>
          <w:szCs w:val="22"/>
        </w:rPr>
        <w:t>oms</w:t>
      </w:r>
      <w:r w:rsidR="000C6E32" w:rsidRPr="00291051">
        <w:rPr>
          <w:rFonts w:ascii="Arial" w:eastAsia="Arial" w:hAnsi="Arial" w:cs="Arial"/>
          <w:color w:val="000000"/>
          <w:sz w:val="22"/>
          <w:szCs w:val="22"/>
        </w:rPr>
        <w:t xml:space="preserve"> </w:t>
      </w:r>
      <w:r w:rsidR="002E53C4" w:rsidRPr="00291051">
        <w:rPr>
          <w:rFonts w:ascii="Arial" w:eastAsia="Arial" w:hAnsi="Arial" w:cs="Arial"/>
          <w:color w:val="000000"/>
          <w:sz w:val="22"/>
          <w:szCs w:val="22"/>
        </w:rPr>
        <w:t>esminį</w:t>
      </w:r>
      <w:r w:rsidR="000C6E32" w:rsidRPr="00291051">
        <w:rPr>
          <w:rFonts w:ascii="Arial" w:eastAsia="Arial" w:hAnsi="Arial" w:cs="Arial"/>
          <w:color w:val="000000"/>
          <w:sz w:val="22"/>
          <w:szCs w:val="22"/>
        </w:rPr>
        <w:t xml:space="preserve"> konkrečios Paslaugos rezultatą (PP, Projektą ar kitą dokumentą), kuris turi būti nagrinėjamas, tikrinamas ar derinamas, taip pat kai pateikiamas tinkamai parengtas, patikslintas, ištaisytas ir suderintas Paslaugos rezultatas. Į Paslaugų teikimo terminus neįskaičiuojamas Sustabdymo laikas (kai yra teisėtas pagrindas), Paslaugos rezultato nagrinėjimo, tikrinimo ir derinimo laikas, priskirtinas Užsakovui ir Valdžios institucijoms, dokumentų viešinimo procedūros laikas (tik toje dalyje, kiek tai nepriskirta Projektuotojo pareigai atlikti veiksmus)</w:t>
      </w:r>
      <w:r w:rsidR="002E53C4" w:rsidRPr="00291051">
        <w:rPr>
          <w:rFonts w:ascii="Arial" w:eastAsia="Arial" w:hAnsi="Arial" w:cs="Arial"/>
          <w:color w:val="000000"/>
          <w:sz w:val="22"/>
          <w:szCs w:val="22"/>
        </w:rPr>
        <w:t>.</w:t>
      </w:r>
    </w:p>
    <w:p w14:paraId="6E782DB5" w14:textId="0245852C" w:rsidR="00436B24" w:rsidRPr="00291051" w:rsidRDefault="002E53C4" w:rsidP="002E53C4">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lastRenderedPageBreak/>
        <w:t>Už Projekto ekspertizės organizavimą atsakingas Užsakovas. Projekto ekspertizę atliks Užsakovo pasamdytas Projekto ekspertizės rangovas. Numatomas ekspertizės atlikimo terminas yra 20 (dvidešimt) darbo dienų nuo Užsakovo suderinto Projekto (ar jo dalies dalinės arba specialiosios projekto ekspertizės atveju) ir ekspertizei atlikti reikalingų papildomų duomenų (skaičiavimų, tyrimų ar pan.) pateikimo Užsakovui iki ekspertizės akto pateikimo Projektuotojui. Jei Projektas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w:t>
      </w:r>
      <w:r w:rsidR="00FC06E6" w:rsidRPr="00291051">
        <w:rPr>
          <w:rFonts w:ascii="Arial" w:eastAsia="Arial" w:hAnsi="Arial" w:cs="Arial"/>
          <w:color w:val="000000"/>
          <w:sz w:val="22"/>
          <w:szCs w:val="22"/>
        </w:rPr>
        <w:t>os sutartinės netesybos</w:t>
      </w:r>
      <w:r w:rsidRPr="00291051">
        <w:rPr>
          <w:rFonts w:ascii="Arial" w:eastAsia="Arial" w:hAnsi="Arial" w:cs="Arial"/>
          <w:color w:val="000000"/>
          <w:sz w:val="22"/>
          <w:szCs w:val="22"/>
        </w:rPr>
        <w:t xml:space="preserve">. </w:t>
      </w:r>
    </w:p>
    <w:p w14:paraId="137E6601" w14:textId="63FE41D1"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bookmarkStart w:id="28" w:name="bookmark=id.3as4poj" w:colFirst="0" w:colLast="0"/>
      <w:bookmarkEnd w:id="28"/>
      <w:r w:rsidRPr="00291051">
        <w:rPr>
          <w:rFonts w:ascii="Arial" w:eastAsia="Arial" w:hAnsi="Arial" w:cs="Arial"/>
          <w:color w:val="000000"/>
          <w:sz w:val="22"/>
          <w:szCs w:val="22"/>
        </w:rPr>
        <w:t xml:space="preserve">Užsakovas išnagrinėja Projektuotojo parengtus ir pateiktus dokumentus (Projektinius pasiūlymus, Projektą ir kt.) per Specialiojoje dalyje ar Techninėje užduotyje nurodytus terminus, ir raštu pateikia Projektuotojui savo pastabas dėl dokumento ir poreikio jį patikslinti (ištaisyti, parengti tinkamai), arba rašytinį patvirtinimą (pritarimą), arba patvirtinimą (pritarimą) su neesminėmis pastabomis, arba motyvuotą atsisakymą patvirtinti (pritarti) su paaiškinimu, kaip pateiktasis dokumentas iš esmės neatitinka Sutarties arba Įstatymų. Užsakovui taikomų Projektuotojo dokumentų nagrinėjimo, tikrinimo ir derinimo terminų (DT) skaičiavimas prasideda kitą darbo dieną po Projektuotojo dokumentų gavimo dienos. </w:t>
      </w:r>
    </w:p>
    <w:p w14:paraId="6E15528B" w14:textId="0E5DD5DB" w:rsidR="007827CC" w:rsidRPr="00291051" w:rsidRDefault="000C6E32" w:rsidP="007827CC">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w:t>
      </w:r>
      <w:r w:rsidRPr="00291051">
        <w:rPr>
          <w:rFonts w:ascii="Arial" w:eastAsia="Arial" w:hAnsi="Arial" w:cs="Arial"/>
          <w:b/>
          <w:color w:val="000000"/>
          <w:sz w:val="22"/>
          <w:szCs w:val="22"/>
        </w:rPr>
        <w:t>vėlavimo netesybos</w:t>
      </w:r>
      <w:r w:rsidRPr="00291051">
        <w:rPr>
          <w:rFonts w:ascii="Arial" w:eastAsia="Arial" w:hAnsi="Arial" w:cs="Arial"/>
          <w:color w:val="000000"/>
          <w:sz w:val="22"/>
          <w:szCs w:val="22"/>
        </w:rPr>
        <w:t>] Jeigu Projektuotojas praleidžia Paslaugų terminus, Projektuotojui taikomos Specialiojoje dalyje nurodyto dydžio netesybos  už kiekvieną vėlavimo dieną.</w:t>
      </w:r>
      <w:r w:rsidR="00D83993" w:rsidRPr="00291051">
        <w:rPr>
          <w:rFonts w:ascii="Arial" w:eastAsia="Arial" w:hAnsi="Arial" w:cs="Arial"/>
          <w:color w:val="000000"/>
          <w:sz w:val="22"/>
          <w:szCs w:val="22"/>
        </w:rPr>
        <w:t xml:space="preserve"> </w:t>
      </w:r>
    </w:p>
    <w:p w14:paraId="731BE18B" w14:textId="772AED2E" w:rsidR="00436B24" w:rsidRPr="00291051" w:rsidRDefault="003B26EC" w:rsidP="1F4401E9">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Calibri" w:hAnsi="Arial" w:cs="Arial"/>
          <w:sz w:val="22"/>
          <w:szCs w:val="22"/>
        </w:rPr>
        <w:t xml:space="preserve">Nustatoma maksimali mokėtinų </w:t>
      </w:r>
      <w:r w:rsidR="00117045" w:rsidRPr="00291051">
        <w:rPr>
          <w:rFonts w:ascii="Arial" w:eastAsia="Calibri" w:hAnsi="Arial" w:cs="Arial"/>
          <w:sz w:val="22"/>
          <w:szCs w:val="22"/>
        </w:rPr>
        <w:t xml:space="preserve">sutartinių </w:t>
      </w:r>
      <w:r w:rsidRPr="00291051">
        <w:rPr>
          <w:rFonts w:ascii="Arial" w:eastAsia="Calibri" w:hAnsi="Arial" w:cs="Arial"/>
          <w:sz w:val="22"/>
          <w:szCs w:val="22"/>
        </w:rPr>
        <w:t>netesybų</w:t>
      </w:r>
      <w:r w:rsidR="00736BF6" w:rsidRPr="00291051">
        <w:rPr>
          <w:rFonts w:ascii="Arial" w:eastAsia="Calibri" w:hAnsi="Arial" w:cs="Arial"/>
          <w:sz w:val="22"/>
          <w:szCs w:val="22"/>
        </w:rPr>
        <w:t xml:space="preserve"> </w:t>
      </w:r>
      <w:r w:rsidRPr="00291051">
        <w:rPr>
          <w:rFonts w:ascii="Arial" w:eastAsia="Calibri" w:hAnsi="Arial" w:cs="Arial"/>
          <w:sz w:val="22"/>
          <w:szCs w:val="22"/>
        </w:rPr>
        <w:t xml:space="preserve">riba – 20 (dvidešimt) </w:t>
      </w:r>
      <w:r w:rsidR="004C003D" w:rsidRPr="00291051">
        <w:rPr>
          <w:rFonts w:ascii="Arial" w:eastAsia="Calibri" w:hAnsi="Arial" w:cs="Arial"/>
          <w:sz w:val="22"/>
          <w:szCs w:val="22"/>
        </w:rPr>
        <w:t>%</w:t>
      </w:r>
      <w:r w:rsidRPr="00291051">
        <w:rPr>
          <w:rFonts w:ascii="Arial" w:eastAsia="Calibri" w:hAnsi="Arial" w:cs="Arial"/>
          <w:sz w:val="22"/>
          <w:szCs w:val="22"/>
        </w:rPr>
        <w:t xml:space="preserve"> nuo </w:t>
      </w:r>
      <w:r w:rsidR="004C003D" w:rsidRPr="00291051">
        <w:rPr>
          <w:rFonts w:ascii="Arial" w:eastAsia="Calibri" w:hAnsi="Arial" w:cs="Arial"/>
          <w:sz w:val="22"/>
          <w:szCs w:val="22"/>
        </w:rPr>
        <w:t xml:space="preserve">pradinės </w:t>
      </w:r>
      <w:r w:rsidRPr="00291051">
        <w:rPr>
          <w:rFonts w:ascii="Arial" w:eastAsia="Calibri" w:hAnsi="Arial" w:cs="Arial"/>
          <w:sz w:val="22"/>
          <w:szCs w:val="22"/>
        </w:rPr>
        <w:t xml:space="preserve">Sutarties </w:t>
      </w:r>
      <w:r w:rsidR="004C003D" w:rsidRPr="00291051">
        <w:rPr>
          <w:rFonts w:ascii="Arial" w:eastAsia="Calibri" w:hAnsi="Arial" w:cs="Arial"/>
          <w:sz w:val="22"/>
          <w:szCs w:val="22"/>
        </w:rPr>
        <w:t>vertės</w:t>
      </w:r>
      <w:r w:rsidRPr="00291051">
        <w:rPr>
          <w:rFonts w:ascii="Arial" w:eastAsia="Calibri" w:hAnsi="Arial" w:cs="Arial"/>
          <w:sz w:val="22"/>
          <w:szCs w:val="22"/>
        </w:rPr>
        <w:t>.</w:t>
      </w:r>
      <w:r w:rsidR="00E3567A" w:rsidRPr="00291051">
        <w:rPr>
          <w:rFonts w:ascii="Arial" w:hAnsi="Arial" w:cs="Arial"/>
          <w:sz w:val="22"/>
          <w:szCs w:val="22"/>
        </w:rPr>
        <w:t xml:space="preserve"> </w:t>
      </w:r>
      <w:r w:rsidR="00E3567A" w:rsidRPr="00291051">
        <w:rPr>
          <w:rFonts w:ascii="Arial" w:eastAsia="Calibri" w:hAnsi="Arial" w:cs="Arial"/>
          <w:sz w:val="22"/>
          <w:szCs w:val="22"/>
        </w:rPr>
        <w:t>Nurodyta suma neapima nuostolių atlyginimo</w:t>
      </w:r>
      <w:r w:rsidR="0078057A" w:rsidRPr="00291051">
        <w:rPr>
          <w:rFonts w:ascii="Arial" w:eastAsia="Calibri" w:hAnsi="Arial" w:cs="Arial"/>
          <w:sz w:val="22"/>
          <w:szCs w:val="22"/>
        </w:rPr>
        <w:t xml:space="preserve"> sumų</w:t>
      </w:r>
      <w:r w:rsidR="009E1349" w:rsidRPr="00291051">
        <w:rPr>
          <w:rFonts w:ascii="Arial" w:eastAsia="Calibri" w:hAnsi="Arial" w:cs="Arial"/>
          <w:sz w:val="22"/>
          <w:szCs w:val="22"/>
        </w:rPr>
        <w:t>, jei tokios būtų apskaičiuotos</w:t>
      </w:r>
      <w:r w:rsidR="00DE474C" w:rsidRPr="00291051">
        <w:rPr>
          <w:rFonts w:ascii="Arial" w:eastAsia="Calibri" w:hAnsi="Arial" w:cs="Arial"/>
          <w:sz w:val="22"/>
          <w:szCs w:val="22"/>
        </w:rPr>
        <w:t>.</w:t>
      </w:r>
    </w:p>
    <w:p w14:paraId="0FA87FA5" w14:textId="3A1DFB52"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privalo savo sąskaitą patikslinti (pataisyti, parengti tinkamai) Paslaugos rezultatą (PP, Projektą ar kitą dokumentą) pagal Užsakovo ir</w:t>
      </w:r>
      <w:r w:rsidR="009E0A2B"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9E0A2B"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Valdžios institucijų pastabas ir pakartotinai jį pateikti peržiūrėti ir patvirtinti per Specialioje dalyje ar Techninėje užduotyje nurodytus terminus. Visos Pastato naudotojų pastabos ir pasiūlymai, kuriems pritarė Užsakovas, laikytini Užsakovo pastabomis. Užsakovo ar Užsakovo personalo patvirtinimas ar pritarimas Projektuotojo dokumentams nesumažina Projektuotojo atsakomybės už tuos Projektuotojo dokumentus.</w:t>
      </w:r>
    </w:p>
    <w:p w14:paraId="4E359104" w14:textId="6B63298D"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Grafikas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Jeigu Techninėje užduotyje ar Specialiojoje dalyje nenumatyta kitaip, Projektuotojas per </w:t>
      </w:r>
      <w:r w:rsidR="00484B69" w:rsidRPr="00291051">
        <w:rPr>
          <w:rFonts w:ascii="Arial" w:eastAsia="Arial" w:hAnsi="Arial" w:cs="Arial"/>
          <w:color w:val="000000"/>
          <w:sz w:val="22"/>
          <w:szCs w:val="22"/>
          <w:highlight w:val="lightGray"/>
        </w:rPr>
        <w:t>2</w:t>
      </w:r>
      <w:r w:rsidRPr="00291051">
        <w:rPr>
          <w:rFonts w:ascii="Arial" w:eastAsia="Arial" w:hAnsi="Arial" w:cs="Arial"/>
          <w:color w:val="000000"/>
          <w:sz w:val="22"/>
          <w:szCs w:val="22"/>
          <w:highlight w:val="lightGray"/>
        </w:rPr>
        <w:t xml:space="preserve">0 </w:t>
      </w:r>
      <w:r w:rsidR="00EF5A2A" w:rsidRPr="00291051">
        <w:rPr>
          <w:rFonts w:ascii="Arial" w:eastAsia="Arial" w:hAnsi="Arial" w:cs="Arial"/>
          <w:color w:val="000000"/>
          <w:sz w:val="22"/>
          <w:szCs w:val="22"/>
          <w:highlight w:val="lightGray"/>
        </w:rPr>
        <w:t xml:space="preserve">(dvidešimt) </w:t>
      </w:r>
      <w:r w:rsidRPr="00291051">
        <w:rPr>
          <w:rFonts w:ascii="Arial" w:eastAsia="Arial" w:hAnsi="Arial" w:cs="Arial"/>
          <w:color w:val="000000"/>
          <w:sz w:val="22"/>
          <w:szCs w:val="22"/>
          <w:highlight w:val="lightGray"/>
        </w:rPr>
        <w:t>darbo</w:t>
      </w:r>
      <w:r w:rsidRPr="00291051">
        <w:rPr>
          <w:rFonts w:ascii="Arial" w:eastAsia="Arial" w:hAnsi="Arial" w:cs="Arial"/>
          <w:color w:val="000000"/>
          <w:sz w:val="22"/>
          <w:szCs w:val="22"/>
        </w:rPr>
        <w:t xml:space="preserve"> dienų nuo Sutarties įsigaliojimo parengia ir su Užsakovu suderina </w:t>
      </w:r>
      <w:r w:rsidRPr="00291051">
        <w:rPr>
          <w:rFonts w:ascii="Arial" w:eastAsia="Arial" w:hAnsi="Arial" w:cs="Arial"/>
          <w:b/>
          <w:color w:val="000000"/>
          <w:sz w:val="22"/>
          <w:szCs w:val="22"/>
        </w:rPr>
        <w:t>Grafiką</w:t>
      </w:r>
      <w:r w:rsidRPr="00291051">
        <w:rPr>
          <w:rFonts w:ascii="Arial" w:eastAsia="Arial" w:hAnsi="Arial" w:cs="Arial"/>
          <w:color w:val="000000"/>
          <w:sz w:val="22"/>
          <w:szCs w:val="22"/>
        </w:rPr>
        <w:t>, kuriame turi būti detalizuoti Paslaugų teikimo terminai. Kartu su grafiku Užsakovui turi būti pateiktas Projektavimo paslaugų teikimo planas, kuriame identifikuojamos galimos problemos ar rizikos (bendrasavininkų sutikimų, Valdžios institucijų suderinimų/leidimų gavimo perspektyvos ir kt.) ir pasiūlomi atitinkami problemų sprendimo būdai ir rizikų valdymo priemonės. Praleidus šiame punkte numatytą terminą Projektuotojas moka Specialioje dalyje numatytą baudą už kiekvieną pradelstą dieną.</w:t>
      </w:r>
    </w:p>
    <w:p w14:paraId="78092981" w14:textId="4F571885"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PP</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Projektinių pasiūlymų parengimo ir tinkamo įvykdymo (Paslaugos suteikimo) momentu laikoma diena, kai Projektuotojas perdavė Užsakovui galutinę su Užsakovu suderintą Projektinių pasiūlymų versiją. Tarpinių, preliminarių ir galutinai nesuderintų Projektinių pasiūlymų versijų pateikimas nelaikomas tinkamu įvykdymu ir nestabdo (nenutraukia) Specialiojoje dalyje nurodyto Projektinių pasiūlymų parengimo termino skaičiavimo. </w:t>
      </w:r>
    </w:p>
    <w:p w14:paraId="128A3F04" w14:textId="36C716A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Projektas turi būti parengtas per Specialiojoje dalyje nurodytą terminą, skaičiuojamą nuo galutinės ir su Užsakovu suderintos Projektinių pasiūlymų versijos perdavimo akto pasirašymo dienos (arba nuo Sutarties įsigaliojimo dienos, jeigu Projektiniai pasiūlymai nėra rengiami), jeigu kitaip nenustatyta Specialiojoje dalyje ar Techninėje užduotyje. Projekto parengimo ir tinkamo įvykdymo (Paslaugos suteikimo) momentu laikoma diena, kai po teigiamų Projekto bendrosios ekspertizės išvadų (su išvada, kad Projektą galima tvirtinti) Projektuotojas perdavė Užsakovui galutinę su Užsakovu suderintą Projekto versiją.  Tarpinių, preliminarių ir galutinai nesuderintų Projekto versijų pateikimas nelaikomas tinkamu įvykdymu ir nestabdo (nenutraukia) Specialiojoje dalyje nurodyto Projekto parengimo termino skaičiavimo. </w:t>
      </w:r>
    </w:p>
    <w:p w14:paraId="5CA02763" w14:textId="1D39942C"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lastRenderedPageBreak/>
        <w:t>[</w:t>
      </w:r>
      <w:r w:rsidRPr="00291051">
        <w:rPr>
          <w:rFonts w:ascii="Arial" w:eastAsia="Arial" w:hAnsi="Arial" w:cs="Arial"/>
          <w:b/>
          <w:color w:val="000000"/>
          <w:sz w:val="22"/>
          <w:szCs w:val="22"/>
          <w:highlight w:val="lightGray"/>
        </w:rPr>
        <w:t>ekspertizė</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Projektuotojas turi Projektą pateikti Užsakovo užsakytai projekto ekspertizei, jeigu tai privaloma pagal Įstatymų ar Techninės užduoties reikalavimus. Iki Projekto pateikimo ekspertizei teikiama Projekto versija turi būti suderinta su Užsakovui. Jeigu Projektuotojas pateikia ekspertizei nesuderintą su Užsakovu Projekto versiją, Projektuotojui gali būti taikoma Specialiojoje dalyje nurodyto dydžio bauda</w:t>
      </w:r>
      <w:r w:rsidR="009604B7">
        <w:rPr>
          <w:rFonts w:ascii="Arial" w:eastAsia="Arial" w:hAnsi="Arial" w:cs="Arial"/>
          <w:color w:val="000000"/>
          <w:sz w:val="22"/>
          <w:szCs w:val="22"/>
        </w:rPr>
        <w:t xml:space="preserve"> </w:t>
      </w:r>
      <w:r w:rsidR="009604B7" w:rsidRPr="00B77532">
        <w:rPr>
          <w:rFonts w:ascii="Arial" w:eastAsia="Arial" w:hAnsi="Arial" w:cs="Arial"/>
          <w:sz w:val="22"/>
          <w:szCs w:val="22"/>
        </w:rPr>
        <w:t>už kiekvieną pažeidimo atvejį</w:t>
      </w:r>
      <w:r w:rsidRPr="00291051">
        <w:rPr>
          <w:rFonts w:ascii="Arial" w:eastAsia="Arial" w:hAnsi="Arial" w:cs="Arial"/>
          <w:color w:val="000000"/>
          <w:sz w:val="22"/>
          <w:szCs w:val="22"/>
        </w:rPr>
        <w:t>.</w:t>
      </w:r>
    </w:p>
    <w:p w14:paraId="0713DDE1" w14:textId="44DA07BB" w:rsidR="00436B24" w:rsidRPr="00291051" w:rsidRDefault="3C3399CF" w:rsidP="7453DFB6">
      <w:pPr>
        <w:numPr>
          <w:ilvl w:val="1"/>
          <w:numId w:val="4"/>
        </w:numPr>
        <w:pBdr>
          <w:top w:val="nil"/>
          <w:left w:val="nil"/>
          <w:bottom w:val="nil"/>
          <w:right w:val="nil"/>
          <w:between w:val="nil"/>
        </w:pBdr>
        <w:spacing w:after="120" w:line="259" w:lineRule="auto"/>
        <w:ind w:left="709" w:hanging="709"/>
        <w:jc w:val="both"/>
        <w:rPr>
          <w:rFonts w:ascii="Arial" w:eastAsia="Arial" w:hAnsi="Arial" w:cs="Arial"/>
          <w:color w:val="000000" w:themeColor="text1"/>
          <w:sz w:val="22"/>
          <w:szCs w:val="22"/>
        </w:rPr>
      </w:pPr>
      <w:bookmarkStart w:id="29" w:name="_heading=h.1pxezwc"/>
      <w:bookmarkEnd w:id="29"/>
      <w:r w:rsidRPr="00291051">
        <w:rPr>
          <w:rFonts w:ascii="Arial" w:eastAsia="Arial" w:hAnsi="Arial" w:cs="Arial"/>
          <w:color w:val="000000" w:themeColor="text1"/>
          <w:sz w:val="22"/>
          <w:szCs w:val="22"/>
          <w:highlight w:val="lightGray"/>
        </w:rPr>
        <w:t>[</w:t>
      </w:r>
      <w:r w:rsidRPr="00291051">
        <w:rPr>
          <w:rFonts w:ascii="Arial" w:eastAsia="Arial" w:hAnsi="Arial" w:cs="Arial"/>
          <w:b/>
          <w:bCs/>
          <w:color w:val="000000" w:themeColor="text1"/>
          <w:sz w:val="22"/>
          <w:szCs w:val="22"/>
          <w:highlight w:val="lightGray"/>
        </w:rPr>
        <w:t>ekspertizė</w:t>
      </w:r>
      <w:r w:rsidRPr="00291051">
        <w:rPr>
          <w:rFonts w:ascii="Arial" w:eastAsia="Arial" w:hAnsi="Arial" w:cs="Arial"/>
          <w:color w:val="000000" w:themeColor="text1"/>
          <w:sz w:val="22"/>
          <w:szCs w:val="22"/>
          <w:highlight w:val="lightGray"/>
        </w:rPr>
        <w:t>]</w:t>
      </w:r>
      <w:r w:rsidRPr="00291051">
        <w:rPr>
          <w:rFonts w:ascii="Arial" w:eastAsia="Arial" w:hAnsi="Arial" w:cs="Arial"/>
          <w:color w:val="000000" w:themeColor="text1"/>
          <w:sz w:val="22"/>
          <w:szCs w:val="22"/>
        </w:rPr>
        <w:t xml:space="preserve"> Projektuotojas, gavęs Eksperto pastabas dėl </w:t>
      </w:r>
      <w:r w:rsidR="50C47770" w:rsidRPr="00291051">
        <w:rPr>
          <w:rFonts w:ascii="Arial" w:eastAsia="Arial" w:hAnsi="Arial" w:cs="Arial"/>
          <w:color w:val="000000" w:themeColor="text1"/>
          <w:sz w:val="22"/>
          <w:szCs w:val="22"/>
        </w:rPr>
        <w:t>Projekto</w:t>
      </w:r>
      <w:r w:rsidRPr="00291051">
        <w:rPr>
          <w:rFonts w:ascii="Arial" w:eastAsia="Arial" w:hAnsi="Arial" w:cs="Arial"/>
          <w:color w:val="000000" w:themeColor="text1"/>
          <w:sz w:val="22"/>
          <w:szCs w:val="22"/>
        </w:rPr>
        <w:t xml:space="preserve">, turi per nustatytus Specialiojoje dalyje terminus (pvz., PT3 – Pirmo tikslinimo ir PT4 – Antro tikslinimo terminus) patikslinti, pataisyti Projektą ir vėl pateikti jį Ekspertui. Projekto tikslinimas (pataisymas) turi būti atliktas per Pirmo ir Antro tikslinimo terminus; praleidus bendrą šių terminų laiką, bus fiksuojamas vėlavimas ir taikomos Specialiojoje dalyje nurodyto dydžio netesybos (bauda), numatytos Bendrosios dalies 5.6 punkte. Projektuotojas taip pat privalo </w:t>
      </w:r>
      <w:r w:rsidRPr="00291051">
        <w:rPr>
          <w:rFonts w:ascii="Arial" w:eastAsia="Arial" w:hAnsi="Arial" w:cs="Arial"/>
          <w:color w:val="000000" w:themeColor="text1"/>
          <w:sz w:val="22"/>
          <w:szCs w:val="22"/>
          <w:highlight w:val="lightGray"/>
        </w:rPr>
        <w:t xml:space="preserve">per 3 </w:t>
      </w:r>
      <w:r w:rsidR="183BFB06" w:rsidRPr="00291051">
        <w:rPr>
          <w:rFonts w:ascii="Arial" w:eastAsia="Arial" w:hAnsi="Arial" w:cs="Arial"/>
          <w:color w:val="000000" w:themeColor="text1"/>
          <w:sz w:val="22"/>
          <w:szCs w:val="22"/>
          <w:highlight w:val="lightGray"/>
        </w:rPr>
        <w:t xml:space="preserve">(tris) </w:t>
      </w:r>
      <w:r w:rsidRPr="00291051">
        <w:rPr>
          <w:rFonts w:ascii="Arial" w:eastAsia="Arial" w:hAnsi="Arial" w:cs="Arial"/>
          <w:color w:val="000000" w:themeColor="text1"/>
          <w:sz w:val="22"/>
          <w:szCs w:val="22"/>
          <w:highlight w:val="lightGray"/>
        </w:rPr>
        <w:t>darbo dienas</w:t>
      </w:r>
      <w:r w:rsidRPr="00291051">
        <w:rPr>
          <w:rFonts w:ascii="Arial" w:eastAsia="Arial" w:hAnsi="Arial" w:cs="Arial"/>
          <w:color w:val="000000" w:themeColor="text1"/>
          <w:sz w:val="22"/>
          <w:szCs w:val="22"/>
        </w:rPr>
        <w:t xml:space="preserve"> informuoti Užsakovą apie Eksperto pateiktas Projektuotojui pastabas dėl Projekto (apie pastabų pateikimo laiką ir pobūdį) nuo tokių pastabų </w:t>
      </w:r>
      <w:r w:rsidR="7DAE7147" w:rsidRPr="00291051">
        <w:rPr>
          <w:rFonts w:ascii="Arial" w:eastAsia="Arial" w:hAnsi="Arial" w:cs="Arial"/>
          <w:color w:val="000000" w:themeColor="text1"/>
          <w:sz w:val="22"/>
          <w:szCs w:val="22"/>
          <w:highlight w:val="lightGray"/>
        </w:rPr>
        <w:t>pateikimo</w:t>
      </w:r>
      <w:r w:rsidRPr="00291051">
        <w:rPr>
          <w:rFonts w:ascii="Arial" w:eastAsia="Arial" w:hAnsi="Arial" w:cs="Arial"/>
          <w:color w:val="000000" w:themeColor="text1"/>
          <w:sz w:val="22"/>
          <w:szCs w:val="22"/>
        </w:rPr>
        <w:t xml:space="preserve"> dienos. Paaiškėjus, kad Projektuotojas nepranešė Užsakovui apie Eksperto pateiktas Projektuotojui pastabas, Projektuotojui gali būti taikoma Specialiojoje dalyje nurodyto dydžio bauda už kiekvieną nepranešimo atvejį.</w:t>
      </w:r>
    </w:p>
    <w:p w14:paraId="2033BD35"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pakartotinės ekspertizės išlaidos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Jeigu dėl Projektuotojo kaltės (klaidų, netikslumų, trūkumų ir pan.) reikia pakartotinai atlikti Projekto ekspertizę (-</w:t>
      </w:r>
      <w:proofErr w:type="spellStart"/>
      <w:r w:rsidRPr="00291051">
        <w:rPr>
          <w:rFonts w:ascii="Arial" w:eastAsia="Arial" w:hAnsi="Arial" w:cs="Arial"/>
          <w:color w:val="000000"/>
          <w:sz w:val="22"/>
          <w:szCs w:val="22"/>
        </w:rPr>
        <w:t>es</w:t>
      </w:r>
      <w:proofErr w:type="spellEnd"/>
      <w:r w:rsidRPr="00291051">
        <w:rPr>
          <w:rFonts w:ascii="Arial" w:eastAsia="Arial" w:hAnsi="Arial" w:cs="Arial"/>
          <w:color w:val="000000"/>
          <w:sz w:val="22"/>
          <w:szCs w:val="22"/>
        </w:rPr>
        <w:t>), pakartotinės (-</w:t>
      </w:r>
      <w:proofErr w:type="spellStart"/>
      <w:r w:rsidRPr="00291051">
        <w:rPr>
          <w:rFonts w:ascii="Arial" w:eastAsia="Arial" w:hAnsi="Arial" w:cs="Arial"/>
          <w:color w:val="000000"/>
          <w:sz w:val="22"/>
          <w:szCs w:val="22"/>
        </w:rPr>
        <w:t>ių</w:t>
      </w:r>
      <w:proofErr w:type="spellEnd"/>
      <w:r w:rsidRPr="00291051">
        <w:rPr>
          <w:rFonts w:ascii="Arial" w:eastAsia="Arial" w:hAnsi="Arial" w:cs="Arial"/>
          <w:color w:val="000000"/>
          <w:sz w:val="22"/>
          <w:szCs w:val="22"/>
        </w:rPr>
        <w:t>) ekspertizės (-</w:t>
      </w:r>
      <w:proofErr w:type="spellStart"/>
      <w:r w:rsidRPr="00291051">
        <w:rPr>
          <w:rFonts w:ascii="Arial" w:eastAsia="Arial" w:hAnsi="Arial" w:cs="Arial"/>
          <w:color w:val="000000"/>
          <w:sz w:val="22"/>
          <w:szCs w:val="22"/>
        </w:rPr>
        <w:t>ių</w:t>
      </w:r>
      <w:proofErr w:type="spellEnd"/>
      <w:r w:rsidRPr="00291051">
        <w:rPr>
          <w:rFonts w:ascii="Arial" w:eastAsia="Arial" w:hAnsi="Arial" w:cs="Arial"/>
          <w:color w:val="000000"/>
          <w:sz w:val="22"/>
          <w:szCs w:val="22"/>
        </w:rPr>
        <w:t xml:space="preserve">) išlaidos priskirtinos Projektuotojui ir išskaičiuojamos iš Projektuotojui mokėtinų sumų. </w:t>
      </w:r>
    </w:p>
    <w:p w14:paraId="7BEE6421" w14:textId="61219BE1"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SLD</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Jei tai numatyta Specialioje dalyje ir</w:t>
      </w:r>
      <w:r w:rsidR="00C905A2" w:rsidRPr="00291051">
        <w:rPr>
          <w:rFonts w:ascii="Arial" w:eastAsia="Arial" w:hAnsi="Arial" w:cs="Arial"/>
          <w:color w:val="000000"/>
          <w:sz w:val="22"/>
          <w:szCs w:val="22"/>
        </w:rPr>
        <w:t>/ar</w:t>
      </w:r>
      <w:r w:rsidRPr="00291051">
        <w:rPr>
          <w:rFonts w:ascii="Arial" w:eastAsia="Arial" w:hAnsi="Arial" w:cs="Arial"/>
          <w:color w:val="000000"/>
          <w:sz w:val="22"/>
          <w:szCs w:val="22"/>
        </w:rPr>
        <w:t xml:space="preserve"> Techninėje užduotyje, Projektuotojas turi gauti SLD </w:t>
      </w:r>
      <w:r w:rsidR="006976EA" w:rsidRPr="00291051">
        <w:rPr>
          <w:rFonts w:ascii="Arial" w:eastAsia="Arial" w:hAnsi="Arial" w:cs="Arial"/>
          <w:color w:val="000000"/>
          <w:sz w:val="22"/>
          <w:szCs w:val="22"/>
        </w:rPr>
        <w:t xml:space="preserve">per </w:t>
      </w:r>
      <w:r w:rsidRPr="00291051">
        <w:rPr>
          <w:rFonts w:ascii="Arial" w:eastAsia="Arial" w:hAnsi="Arial" w:cs="Arial"/>
          <w:color w:val="000000"/>
          <w:sz w:val="22"/>
          <w:szCs w:val="22"/>
        </w:rPr>
        <w:t xml:space="preserve">Specialiojoje dalyje ir/ar Techninėje užduotyje nurodytą terminą, skaičiuojamą nuo galutinės ir su Užsakovu suderintos Projekto versijos perdavimo akto pasirašymo dienos arba nuo Užsakovo įsakymo patvirtinti Projektą (kai reikia pagal Įstatymų reikalavimus) pateikimo Projektuotojui dienos. </w:t>
      </w:r>
    </w:p>
    <w:p w14:paraId="038449F1" w14:textId="5D2E5E64"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atsakymai tiekėjams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Užsakovui paskelbus Rangos ar Statybos priežiūros pirkimus, Projektuotojas per Specialiojoje dalyje nurodytus terminus privalo raštu </w:t>
      </w:r>
      <w:r w:rsidR="00300BB3" w:rsidRPr="00291051">
        <w:rPr>
          <w:rFonts w:ascii="Arial" w:eastAsia="Arial" w:hAnsi="Arial" w:cs="Arial"/>
          <w:color w:val="000000"/>
          <w:sz w:val="22"/>
          <w:szCs w:val="22"/>
        </w:rPr>
        <w:t xml:space="preserve">neatlygintinai </w:t>
      </w:r>
      <w:r w:rsidRPr="00291051">
        <w:rPr>
          <w:rFonts w:ascii="Arial" w:eastAsia="Arial" w:hAnsi="Arial" w:cs="Arial"/>
          <w:color w:val="000000"/>
          <w:sz w:val="22"/>
          <w:szCs w:val="22"/>
        </w:rPr>
        <w:t xml:space="preserve">pateikti paaiškinimus dėl Projekto ir </w:t>
      </w:r>
      <w:r w:rsidR="00034D50" w:rsidRPr="00291051">
        <w:rPr>
          <w:rFonts w:ascii="Arial" w:eastAsia="Arial" w:hAnsi="Arial" w:cs="Arial"/>
          <w:color w:val="000000"/>
          <w:sz w:val="22"/>
          <w:szCs w:val="22"/>
        </w:rPr>
        <w:t xml:space="preserve">motyvuotai </w:t>
      </w:r>
      <w:r w:rsidRPr="00291051">
        <w:rPr>
          <w:rFonts w:ascii="Arial" w:eastAsia="Arial" w:hAnsi="Arial" w:cs="Arial"/>
          <w:color w:val="000000"/>
          <w:sz w:val="22"/>
          <w:szCs w:val="22"/>
        </w:rPr>
        <w:t xml:space="preserve">atsakyti į tiekėjų (rangovų </w:t>
      </w:r>
      <w:r w:rsidR="000377D8" w:rsidRPr="00291051">
        <w:rPr>
          <w:rFonts w:ascii="Arial" w:eastAsia="Arial" w:hAnsi="Arial" w:cs="Arial"/>
          <w:color w:val="000000"/>
          <w:sz w:val="22"/>
          <w:szCs w:val="22"/>
        </w:rPr>
        <w:t>ir (</w:t>
      </w:r>
      <w:r w:rsidRPr="00291051">
        <w:rPr>
          <w:rFonts w:ascii="Arial" w:eastAsia="Arial" w:hAnsi="Arial" w:cs="Arial"/>
          <w:color w:val="000000"/>
          <w:sz w:val="22"/>
          <w:szCs w:val="22"/>
        </w:rPr>
        <w:t>ar</w:t>
      </w:r>
      <w:r w:rsidR="000377D8"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statybos techninės priežiūros vykdytojų) klausimus, </w:t>
      </w:r>
      <w:r w:rsidR="000377D8" w:rsidRPr="00291051">
        <w:rPr>
          <w:rFonts w:ascii="Arial" w:eastAsia="Arial" w:hAnsi="Arial" w:cs="Arial"/>
          <w:color w:val="000000"/>
          <w:sz w:val="22"/>
          <w:szCs w:val="22"/>
        </w:rPr>
        <w:t xml:space="preserve">gautus šių </w:t>
      </w:r>
      <w:r w:rsidRPr="00291051">
        <w:rPr>
          <w:rFonts w:ascii="Arial" w:eastAsia="Arial" w:hAnsi="Arial" w:cs="Arial"/>
          <w:color w:val="000000"/>
          <w:sz w:val="22"/>
          <w:szCs w:val="22"/>
        </w:rPr>
        <w:t>pirkim</w:t>
      </w:r>
      <w:r w:rsidR="000377D8" w:rsidRPr="00291051">
        <w:rPr>
          <w:rFonts w:ascii="Arial" w:eastAsia="Arial" w:hAnsi="Arial" w:cs="Arial"/>
          <w:color w:val="000000"/>
          <w:sz w:val="22"/>
          <w:szCs w:val="22"/>
        </w:rPr>
        <w:t>ų</w:t>
      </w:r>
      <w:r w:rsidRPr="00291051">
        <w:rPr>
          <w:rFonts w:ascii="Arial" w:eastAsia="Arial" w:hAnsi="Arial" w:cs="Arial"/>
          <w:color w:val="000000"/>
          <w:sz w:val="22"/>
          <w:szCs w:val="22"/>
        </w:rPr>
        <w:t xml:space="preserve"> procedūrų metu. Jeigu Rangos pirkimo metu paaiškėja, kad reikia atlikti Projekto patikslinimus (pataisymus, pakeitimus, papildymus), Projektuotojas privalo per Specialiojoje dalyje ar Užsakovo nurodytą protingą terminą nuo Užsakovo prašymo (nurodymo) gavimo dienos</w:t>
      </w:r>
      <w:r w:rsidR="00AA3192" w:rsidRPr="00291051">
        <w:rPr>
          <w:rFonts w:ascii="Arial" w:eastAsia="Arial" w:hAnsi="Arial" w:cs="Arial"/>
          <w:color w:val="000000"/>
          <w:sz w:val="22"/>
          <w:szCs w:val="22"/>
        </w:rPr>
        <w:t xml:space="preserve"> neatlygintinai</w:t>
      </w:r>
      <w:r w:rsidRPr="00291051">
        <w:rPr>
          <w:rFonts w:ascii="Arial" w:eastAsia="Arial" w:hAnsi="Arial" w:cs="Arial"/>
          <w:color w:val="000000"/>
          <w:sz w:val="22"/>
          <w:szCs w:val="22"/>
        </w:rPr>
        <w:t xml:space="preserve"> atlikti tokius Projekto patikslinimus (pataisymus, pakeitimus, papildymus)</w:t>
      </w:r>
      <w:r w:rsidR="00872AF3" w:rsidRPr="00291051">
        <w:rPr>
          <w:rFonts w:ascii="Arial" w:eastAsia="Arial" w:hAnsi="Arial" w:cs="Arial"/>
          <w:color w:val="000000"/>
          <w:sz w:val="22"/>
          <w:szCs w:val="22"/>
        </w:rPr>
        <w:t xml:space="preserve"> dėl klaidų, sprendinių nesutapimo, nesuderinamumo, detalizavimo ar kitų priežasčių</w:t>
      </w:r>
      <w:r w:rsidRPr="00291051">
        <w:rPr>
          <w:rFonts w:ascii="Arial" w:eastAsia="Arial" w:hAnsi="Arial" w:cs="Arial"/>
          <w:color w:val="000000"/>
          <w:sz w:val="22"/>
          <w:szCs w:val="22"/>
        </w:rPr>
        <w:t xml:space="preserve">.  Dėl vėlavimo pateikti paaiškinimus (atsakymus) ar atlikti Projekto patikslinimus (pataisymus, pakeitimus, papildymus) Projektuotojui taikoma Specialioje dalyje numatyta bauda už kiekvieną vėlavimo dieną arba fiksuoto dydžio bauda, jeigu Projektuotojo paaiškinimai ar atsakymai nebus gauti iki </w:t>
      </w:r>
      <w:r w:rsidR="0014246F" w:rsidRPr="00291051">
        <w:rPr>
          <w:rFonts w:ascii="Arial" w:eastAsia="Arial" w:hAnsi="Arial" w:cs="Arial"/>
          <w:color w:val="000000"/>
          <w:sz w:val="22"/>
          <w:szCs w:val="22"/>
        </w:rPr>
        <w:t>p</w:t>
      </w:r>
      <w:r w:rsidRPr="00291051">
        <w:rPr>
          <w:rFonts w:ascii="Arial" w:eastAsia="Arial" w:hAnsi="Arial" w:cs="Arial"/>
          <w:color w:val="000000"/>
          <w:sz w:val="22"/>
          <w:szCs w:val="22"/>
        </w:rPr>
        <w:t>irkime nustatyto galutinio termino atsakymams (paaiškinimams) tiekėjams pateikti. Netesybų taikymas neatleidžia Projektuotojo nuo įsipareigojimų atlikti reikiamus Projekto patikslinimus (pataisymus, pakeitimus, papildymus).</w:t>
      </w:r>
    </w:p>
    <w:p w14:paraId="05155116" w14:textId="3B27202B"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Po to, kai Užsakovas patvirtina Projektuotojo dokumentą, Rangovas privalo nedelsdamas, bet ne vėliau nei per </w:t>
      </w:r>
      <w:r w:rsidRPr="00291051">
        <w:rPr>
          <w:rFonts w:ascii="Arial" w:eastAsia="Arial" w:hAnsi="Arial" w:cs="Arial"/>
          <w:color w:val="000000"/>
          <w:sz w:val="22"/>
          <w:szCs w:val="22"/>
          <w:highlight w:val="lightGray"/>
        </w:rPr>
        <w:t xml:space="preserve">5 </w:t>
      </w:r>
      <w:r w:rsidR="00051B3A" w:rsidRPr="00291051">
        <w:rPr>
          <w:rFonts w:ascii="Arial" w:eastAsia="Arial" w:hAnsi="Arial" w:cs="Arial"/>
          <w:color w:val="000000"/>
          <w:sz w:val="22"/>
          <w:szCs w:val="22"/>
          <w:highlight w:val="lightGray"/>
        </w:rPr>
        <w:t xml:space="preserve">(penkias) </w:t>
      </w:r>
      <w:r w:rsidRPr="00291051">
        <w:rPr>
          <w:rFonts w:ascii="Arial" w:eastAsia="Arial" w:hAnsi="Arial" w:cs="Arial"/>
          <w:color w:val="000000"/>
          <w:sz w:val="22"/>
          <w:szCs w:val="22"/>
          <w:highlight w:val="lightGray"/>
        </w:rPr>
        <w:t>darbo dienas</w:t>
      </w:r>
      <w:r w:rsidRPr="00291051">
        <w:rPr>
          <w:rFonts w:ascii="Arial" w:eastAsia="Arial" w:hAnsi="Arial" w:cs="Arial"/>
          <w:color w:val="000000"/>
          <w:sz w:val="22"/>
          <w:szCs w:val="22"/>
        </w:rPr>
        <w:t xml:space="preserve"> ar per kitą Specialiojoje dalyje ar Techninėje užduotyje nurodytą terminą, pateikti Užsakovui Projektuotojo dokumento pasirašytą galutinę versiją skaitmeniniu formatu, o Įstatymuose ir/ar Techninėje užduotyje nurodytais atvejais – ir popierinės versijos egzempliorius, kurių skaičius nurodomas Techninėje užduotyje ar kitame Sutarties dokumente.</w:t>
      </w:r>
    </w:p>
    <w:p w14:paraId="1DD464C1"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privalo per Specialiojoje dalyje, Techninėje užduotyje ar per kitą Užsakovo nurodytą protingą terminą neatlygintinai patikslinti (pataisyti, pakeisti, papildyti) Projektą dėl klaidų, sprendinių nesutapimo, nesuderinamumo, detalizavimo ar kitų priežasčių pagal Užsakovo pateiktus pasiūlymus bei pastabas ir/arba pagal Valdžios institucijų, Rangovo ir Statybos techninio prižiūrėtojo pateiktas pastabas. Ši prievolė galioja visą Paslaugų teikimo laikotarpį. Jei nuo Projektuotojo priklausančių priežasčių, šiame punkte nurodyti terminai yra praleidžiami, Projektuotojas įsipareigoja Užsakovui mokėti Specialiojoje dalyje nurodyto dydžio baudą už kiekvieną uždelstą dieną iki kol bus tinkamai patikslintas ar pataisytas Projektas.</w:t>
      </w:r>
    </w:p>
    <w:p w14:paraId="7829F695" w14:textId="7B675AE2" w:rsidR="00436B24" w:rsidRPr="00291051" w:rsidRDefault="3C3399CF" w:rsidP="7453DFB6">
      <w:pPr>
        <w:numPr>
          <w:ilvl w:val="1"/>
          <w:numId w:val="4"/>
        </w:numPr>
        <w:pBdr>
          <w:top w:val="nil"/>
          <w:left w:val="nil"/>
          <w:bottom w:val="nil"/>
          <w:right w:val="nil"/>
          <w:between w:val="nil"/>
        </w:pBdr>
        <w:spacing w:after="120" w:line="259" w:lineRule="auto"/>
        <w:ind w:left="709" w:hanging="709"/>
        <w:jc w:val="both"/>
        <w:rPr>
          <w:rFonts w:ascii="Arial" w:eastAsia="Arial" w:hAnsi="Arial" w:cs="Arial"/>
          <w:color w:val="000000" w:themeColor="text1"/>
          <w:sz w:val="22"/>
          <w:szCs w:val="22"/>
        </w:rPr>
      </w:pPr>
      <w:r w:rsidRPr="00291051">
        <w:rPr>
          <w:rFonts w:ascii="Arial" w:eastAsia="Arial" w:hAnsi="Arial" w:cs="Arial"/>
          <w:color w:val="000000" w:themeColor="text1"/>
          <w:sz w:val="22"/>
          <w:szCs w:val="22"/>
        </w:rPr>
        <w:t xml:space="preserve">Projektuotojas įsipareigoja atsakyti į bet kokią raštišką Užsakovo užklausą per 3 darbo dienas nuo užklausos </w:t>
      </w:r>
      <w:r w:rsidR="51B4AC3F" w:rsidRPr="00291051">
        <w:rPr>
          <w:rFonts w:ascii="Arial" w:eastAsia="Arial" w:hAnsi="Arial" w:cs="Arial"/>
          <w:color w:val="000000" w:themeColor="text1"/>
          <w:sz w:val="22"/>
          <w:szCs w:val="22"/>
        </w:rPr>
        <w:t>pateikimo</w:t>
      </w:r>
      <w:r w:rsidRPr="00291051">
        <w:rPr>
          <w:rFonts w:ascii="Arial" w:eastAsia="Arial" w:hAnsi="Arial" w:cs="Arial"/>
          <w:color w:val="000000" w:themeColor="text1"/>
          <w:sz w:val="22"/>
          <w:szCs w:val="22"/>
        </w:rPr>
        <w:t xml:space="preserve"> dienos, jei Šalys nesusitarė kitaip ar Specialiojoje dalyje nėra nustatytas </w:t>
      </w:r>
      <w:r w:rsidRPr="00291051">
        <w:rPr>
          <w:rFonts w:ascii="Arial" w:eastAsia="Arial" w:hAnsi="Arial" w:cs="Arial"/>
          <w:color w:val="000000" w:themeColor="text1"/>
          <w:sz w:val="22"/>
          <w:szCs w:val="22"/>
        </w:rPr>
        <w:lastRenderedPageBreak/>
        <w:t>kitas terminas. Projektuotojui praleidus šiame punkte numatytą terminą, Projektuotojas Užsakovui moka Specialiojoje dalyje nurodyto dydžio baudą už kiekvieną pavėluotą dieną.</w:t>
      </w:r>
    </w:p>
    <w:p w14:paraId="7CE5B45A" w14:textId="2A21ACA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Priežiūros paslaugas Projektuotojas privalo teikti visą Rangos darbų vykdymo laikotarpį, t. y. iki Statybos užbaigimo dokumento</w:t>
      </w:r>
      <w:r w:rsidR="000845A8" w:rsidRPr="00291051">
        <w:rPr>
          <w:rFonts w:ascii="Arial" w:eastAsia="Arial" w:hAnsi="Arial" w:cs="Arial"/>
          <w:color w:val="000000"/>
          <w:sz w:val="22"/>
          <w:szCs w:val="22"/>
        </w:rPr>
        <w:t xml:space="preserve"> (-ų)</w:t>
      </w:r>
      <w:r w:rsidRPr="00291051">
        <w:rPr>
          <w:rFonts w:ascii="Arial" w:eastAsia="Arial" w:hAnsi="Arial" w:cs="Arial"/>
          <w:color w:val="000000"/>
          <w:sz w:val="22"/>
          <w:szCs w:val="22"/>
        </w:rPr>
        <w:t xml:space="preserve"> gavimo. Esant pagrįstoms aplinkybėms Priežiūros paslaugos gali būti teikiamos ilgiau nei 36 </w:t>
      </w:r>
      <w:r w:rsidR="00051B3A" w:rsidRPr="00291051">
        <w:rPr>
          <w:rFonts w:ascii="Arial" w:eastAsia="Arial" w:hAnsi="Arial" w:cs="Arial"/>
          <w:color w:val="000000"/>
          <w:sz w:val="22"/>
          <w:szCs w:val="22"/>
        </w:rPr>
        <w:t xml:space="preserve">(trisdešimt šešis) </w:t>
      </w:r>
      <w:r w:rsidRPr="00291051">
        <w:rPr>
          <w:rFonts w:ascii="Arial" w:eastAsia="Arial" w:hAnsi="Arial" w:cs="Arial"/>
          <w:color w:val="000000"/>
          <w:sz w:val="22"/>
          <w:szCs w:val="22"/>
        </w:rPr>
        <w:t xml:space="preserve">mėnesius nuo statybos darbų pradžios. Projektuotojui nustačius, kad Rangos darbai vykdomi nesilaikant Projektavimo dokumentų ar Įstatymų reikalavimų, privalo nedelsiant, bet ne vėliau nei per </w:t>
      </w:r>
      <w:r w:rsidRPr="00291051">
        <w:rPr>
          <w:rFonts w:ascii="Arial" w:eastAsia="Arial" w:hAnsi="Arial" w:cs="Arial"/>
          <w:color w:val="000000"/>
          <w:sz w:val="22"/>
          <w:szCs w:val="22"/>
          <w:highlight w:val="lightGray"/>
        </w:rPr>
        <w:t xml:space="preserve">5 </w:t>
      </w:r>
      <w:r w:rsidR="00051B3A" w:rsidRPr="00291051">
        <w:rPr>
          <w:rFonts w:ascii="Arial" w:eastAsia="Arial" w:hAnsi="Arial" w:cs="Arial"/>
          <w:color w:val="000000"/>
          <w:sz w:val="22"/>
          <w:szCs w:val="22"/>
          <w:highlight w:val="lightGray"/>
        </w:rPr>
        <w:t xml:space="preserve">(penkias) </w:t>
      </w:r>
      <w:r w:rsidRPr="00291051">
        <w:rPr>
          <w:rFonts w:ascii="Arial" w:eastAsia="Arial" w:hAnsi="Arial" w:cs="Arial"/>
          <w:color w:val="000000"/>
          <w:sz w:val="22"/>
          <w:szCs w:val="22"/>
          <w:highlight w:val="lightGray"/>
        </w:rPr>
        <w:t>darbo dienas</w:t>
      </w:r>
      <w:r w:rsidRPr="00291051">
        <w:rPr>
          <w:rFonts w:ascii="Arial" w:eastAsia="Arial" w:hAnsi="Arial" w:cs="Arial"/>
          <w:color w:val="000000"/>
          <w:sz w:val="22"/>
          <w:szCs w:val="22"/>
        </w:rPr>
        <w:t>, informuoti Užsakovą.</w:t>
      </w:r>
    </w:p>
    <w:p w14:paraId="1344D536" w14:textId="01B68A2F"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Užsakovas raštu informuoja Projektuotoją apie poreikį pradėti teikti Priežiūros paslaugas. Gavęs minėtą Užsakovo pranešimą, Projektuotojas </w:t>
      </w:r>
      <w:r w:rsidRPr="00291051">
        <w:rPr>
          <w:rFonts w:ascii="Arial" w:eastAsia="Arial" w:hAnsi="Arial" w:cs="Arial"/>
          <w:color w:val="000000"/>
          <w:sz w:val="22"/>
          <w:szCs w:val="22"/>
          <w:highlight w:val="lightGray"/>
        </w:rPr>
        <w:t xml:space="preserve">per 5 </w:t>
      </w:r>
      <w:r w:rsidR="00051B3A" w:rsidRPr="00291051">
        <w:rPr>
          <w:rFonts w:ascii="Arial" w:eastAsia="Arial" w:hAnsi="Arial" w:cs="Arial"/>
          <w:color w:val="000000"/>
          <w:sz w:val="22"/>
          <w:szCs w:val="22"/>
          <w:highlight w:val="lightGray"/>
        </w:rPr>
        <w:t xml:space="preserve">(penkias) </w:t>
      </w:r>
      <w:r w:rsidRPr="00291051">
        <w:rPr>
          <w:rFonts w:ascii="Arial" w:eastAsia="Arial" w:hAnsi="Arial" w:cs="Arial"/>
          <w:color w:val="000000"/>
          <w:sz w:val="22"/>
          <w:szCs w:val="22"/>
          <w:highlight w:val="lightGray"/>
        </w:rPr>
        <w:t>darbo dienas</w:t>
      </w:r>
      <w:r w:rsidRPr="00291051">
        <w:rPr>
          <w:rFonts w:ascii="Arial" w:eastAsia="Arial" w:hAnsi="Arial" w:cs="Arial"/>
          <w:color w:val="000000"/>
          <w:sz w:val="22"/>
          <w:szCs w:val="22"/>
        </w:rPr>
        <w:t xml:space="preserve"> turi pateikti visą Užsakovo prašomą su Projektu susijusią dokumentaciją ir už Priežiūros paslaugas atsakingų asmenų sąrašą bei jų kontaktus.</w:t>
      </w:r>
    </w:p>
    <w:p w14:paraId="52B43D7A"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suteikęs Priežiūros paslaugas, kartu su galutiniu suteiktų Priežiūros paslaugų aktu turi pateikti Užsakovui aktualią Projekto versiją, įformintą atsižvelgiant į visus atliktus Projekto keitimus, jeigu tokie keitimai buvo atlikti Priežiūros vykdymo metu.</w:t>
      </w:r>
    </w:p>
    <w:p w14:paraId="67A74863"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patvirtina, kad yra įsivertinęs riziką dėl galimo Rangos darbų atlikimo uždelsimo  ir įsipareigoja teikti Paslaugas šioje Sutartyje nustatyta tvarka ir sąlygomis iki faktinio visų Rangos darbų baigimo ir defektų ištaisymo.</w:t>
      </w:r>
    </w:p>
    <w:p w14:paraId="1790DA5B"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bookmarkStart w:id="30" w:name="_heading=h.49x2ik5" w:colFirst="0" w:colLast="0"/>
      <w:bookmarkEnd w:id="30"/>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sustabdymas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Jeigu atsiranda aplinkybių, dėl kurių Sutartis negali būti vykdoma, Paslaugų arba jų dalies teikimas gali būti sustabdomas įskaitant, bet neapsiribojant, šiais atvejais: </w:t>
      </w:r>
      <w:r w:rsidRPr="00291051">
        <w:rPr>
          <w:rFonts w:ascii="Arial" w:eastAsia="Arial" w:hAnsi="Arial" w:cs="Arial"/>
          <w:b/>
          <w:color w:val="000000"/>
          <w:sz w:val="22"/>
          <w:szCs w:val="22"/>
        </w:rPr>
        <w:t>a)</w:t>
      </w:r>
      <w:r w:rsidRPr="00291051">
        <w:rPr>
          <w:rFonts w:ascii="Arial" w:eastAsia="Arial" w:hAnsi="Arial" w:cs="Arial"/>
          <w:color w:val="000000"/>
          <w:sz w:val="22"/>
          <w:szCs w:val="22"/>
        </w:rPr>
        <w:t xml:space="preserve"> Užsakovas neturi galimybės vykdyti savo įsipareigojimų pagal Sutartį (netenka finansinių galimybių apmokėti už teikiamas Paslaugas); </w:t>
      </w:r>
      <w:r w:rsidRPr="00291051">
        <w:rPr>
          <w:rFonts w:ascii="Arial" w:eastAsia="Arial" w:hAnsi="Arial" w:cs="Arial"/>
          <w:b/>
          <w:color w:val="000000"/>
          <w:sz w:val="22"/>
          <w:szCs w:val="22"/>
        </w:rPr>
        <w:t>b)</w:t>
      </w:r>
      <w:r w:rsidRPr="00291051">
        <w:rPr>
          <w:rFonts w:ascii="Arial" w:eastAsia="Arial" w:hAnsi="Arial" w:cs="Arial"/>
          <w:color w:val="000000"/>
          <w:sz w:val="22"/>
          <w:szCs w:val="22"/>
        </w:rPr>
        <w:t xml:space="preserve"> Užsakovas neturi galimybės Sutartyje numatytais terminais pateikti dokumentų ir informacijos, kurie yra būtini Paslaugų teikimui, ir Projektuotojas dėl šių priežasčių negali vykdyti savo įsipareigojimų; </w:t>
      </w:r>
      <w:r w:rsidRPr="00291051">
        <w:rPr>
          <w:rFonts w:ascii="Arial" w:eastAsia="Arial" w:hAnsi="Arial" w:cs="Arial"/>
          <w:b/>
          <w:color w:val="000000"/>
          <w:sz w:val="22"/>
          <w:szCs w:val="22"/>
        </w:rPr>
        <w:t>c)</w:t>
      </w:r>
      <w:r w:rsidRPr="00291051">
        <w:rPr>
          <w:rFonts w:ascii="Arial" w:eastAsia="Arial" w:hAnsi="Arial" w:cs="Arial"/>
          <w:color w:val="000000"/>
          <w:sz w:val="22"/>
          <w:szCs w:val="22"/>
        </w:rPr>
        <w:t xml:space="preserve"> dėl bet kokio vėlavimo, kliūčių ar trukdymų, sukeltų arba priskiriamų Užsakovui arba tretiesiems asmenims, trečiųjų šalių neveikimo arba netinkamo veikimo, taip pat dėl kitų aplinkybių, kurios nebuvo žinomos iki Sutarties pasirašymo ir su kuriomis susidurtų bet kuris tiekėjas. </w:t>
      </w:r>
    </w:p>
    <w:p w14:paraId="2B15871D" w14:textId="60F5944A"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Jeigu Paslaugų ar jų dalies teikimo terminas stabdomas Užsakovo iniciatyva, tokiu atveju Užsakovas, raštu nurodęs atsiradusias aplinkybes pagal šį punktą ir įspėjęs Projektuotoją prieš </w:t>
      </w:r>
      <w:r w:rsidRPr="00291051">
        <w:rPr>
          <w:rFonts w:ascii="Arial" w:eastAsia="Arial" w:hAnsi="Arial" w:cs="Arial"/>
          <w:color w:val="000000"/>
          <w:sz w:val="22"/>
          <w:szCs w:val="22"/>
          <w:highlight w:val="lightGray"/>
        </w:rPr>
        <w:t xml:space="preserve">2 </w:t>
      </w:r>
      <w:r w:rsidR="00806599" w:rsidRPr="00291051">
        <w:rPr>
          <w:rFonts w:ascii="Arial" w:eastAsia="Arial" w:hAnsi="Arial" w:cs="Arial"/>
          <w:color w:val="000000"/>
          <w:sz w:val="22"/>
          <w:szCs w:val="22"/>
          <w:highlight w:val="lightGray"/>
        </w:rPr>
        <w:t xml:space="preserve">(dvi) </w:t>
      </w:r>
      <w:r w:rsidRPr="00291051">
        <w:rPr>
          <w:rFonts w:ascii="Arial" w:eastAsia="Arial" w:hAnsi="Arial" w:cs="Arial"/>
          <w:color w:val="000000"/>
          <w:sz w:val="22"/>
          <w:szCs w:val="22"/>
          <w:highlight w:val="lightGray"/>
        </w:rPr>
        <w:t>darbo dienas</w:t>
      </w:r>
      <w:r w:rsidRPr="00291051">
        <w:rPr>
          <w:rFonts w:ascii="Arial" w:eastAsia="Arial" w:hAnsi="Arial" w:cs="Arial"/>
          <w:color w:val="000000"/>
          <w:sz w:val="22"/>
          <w:szCs w:val="22"/>
        </w:rPr>
        <w:t xml:space="preserve">, stabdo visų Paslaugų arba jų dalies vykdymą nurodydamas (jeigu įmanoma) sustabdymo trukmę dienomis. Projektuotojas, neturėdamas galimybės teikti Paslaugų ar jų dalies, ne vėliau kaip per </w:t>
      </w:r>
      <w:r w:rsidRPr="00291051">
        <w:rPr>
          <w:rFonts w:ascii="Arial" w:eastAsia="Arial" w:hAnsi="Arial" w:cs="Arial"/>
          <w:color w:val="000000"/>
          <w:sz w:val="22"/>
          <w:szCs w:val="22"/>
          <w:highlight w:val="lightGray"/>
        </w:rPr>
        <w:t>5 </w:t>
      </w:r>
      <w:r w:rsidR="00806599" w:rsidRPr="00291051">
        <w:rPr>
          <w:rFonts w:ascii="Arial" w:eastAsia="Arial" w:hAnsi="Arial" w:cs="Arial"/>
          <w:color w:val="000000"/>
          <w:sz w:val="22"/>
          <w:szCs w:val="22"/>
          <w:highlight w:val="lightGray"/>
        </w:rPr>
        <w:t xml:space="preserve">(penkias) </w:t>
      </w:r>
      <w:r w:rsidRPr="00291051">
        <w:rPr>
          <w:rFonts w:ascii="Arial" w:eastAsia="Arial" w:hAnsi="Arial" w:cs="Arial"/>
          <w:color w:val="000000"/>
          <w:sz w:val="22"/>
          <w:szCs w:val="22"/>
          <w:highlight w:val="lightGray"/>
        </w:rPr>
        <w:t>darbo dienas</w:t>
      </w:r>
      <w:r w:rsidRPr="00291051">
        <w:rPr>
          <w:rFonts w:ascii="Arial" w:eastAsia="Arial" w:hAnsi="Arial" w:cs="Arial"/>
          <w:color w:val="000000"/>
          <w:sz w:val="22"/>
          <w:szCs w:val="22"/>
        </w:rPr>
        <w:t xml:space="preserve"> nuo šių aplinkybių atsiradimo raštu apie tai informuoja Užsakovą, prašydamas stabdyti Paslaugų ar jų dalies teikimą ir terminų skaičiavimą. Prašyme turi būti detaliai nurodyta aplinkybių, trukdančių teikti Paslaugas, atsiradimo data, bei pateikti įrodymai apie šių aplinkybių egzistavimą. Užsakovas </w:t>
      </w:r>
      <w:r w:rsidRPr="00291051">
        <w:rPr>
          <w:rFonts w:ascii="Arial" w:eastAsia="Arial" w:hAnsi="Arial" w:cs="Arial"/>
          <w:color w:val="000000"/>
          <w:sz w:val="22"/>
          <w:szCs w:val="22"/>
          <w:highlight w:val="lightGray"/>
        </w:rPr>
        <w:t>per 7</w:t>
      </w:r>
      <w:r w:rsidR="008D6649" w:rsidRPr="00291051">
        <w:rPr>
          <w:rFonts w:ascii="Arial" w:eastAsia="Arial" w:hAnsi="Arial" w:cs="Arial"/>
          <w:color w:val="000000"/>
          <w:sz w:val="22"/>
          <w:szCs w:val="22"/>
          <w:highlight w:val="lightGray"/>
        </w:rPr>
        <w:t xml:space="preserve"> </w:t>
      </w:r>
      <w:r w:rsidR="00806599" w:rsidRPr="00291051">
        <w:rPr>
          <w:rFonts w:ascii="Arial" w:eastAsia="Arial" w:hAnsi="Arial" w:cs="Arial"/>
          <w:color w:val="000000"/>
          <w:sz w:val="22"/>
          <w:szCs w:val="22"/>
          <w:highlight w:val="lightGray"/>
        </w:rPr>
        <w:t>(septynias)</w:t>
      </w:r>
      <w:r w:rsidRPr="00291051">
        <w:rPr>
          <w:rFonts w:ascii="Arial" w:eastAsia="Arial" w:hAnsi="Arial" w:cs="Arial"/>
          <w:color w:val="000000"/>
          <w:sz w:val="22"/>
          <w:szCs w:val="22"/>
          <w:highlight w:val="lightGray"/>
        </w:rPr>
        <w:t xml:space="preserve"> darbo dienas</w:t>
      </w:r>
      <w:r w:rsidRPr="00291051">
        <w:rPr>
          <w:rFonts w:ascii="Arial" w:eastAsia="Arial" w:hAnsi="Arial" w:cs="Arial"/>
          <w:color w:val="000000"/>
          <w:sz w:val="22"/>
          <w:szCs w:val="22"/>
        </w:rPr>
        <w:t xml:space="preserve"> nuo Projektuotojo prašymo gavimo dienos informuoja apie priimtą sprendimą. Jei priimtas sprendimas – sustabdyti Paslaugų ar jų dalies teikimą, tokiu atveju Paslaugų teikimo termino sustabdymas skaičiuojamas nuo aplinkybės, lemiančios poreikį sustabdyti Paslaugų teikimą, arba nuo Projektuotojo pranešimo gavimo dienos. Jeigu Paslaugų teikimo sustabdymas inicijuojamas Projektuotojo prašymu, Užsakovo nurodymu sustabdymas turi būti įformintas rašytiniu Susitarimu. Paslaugų teikimo stabdymo terminas neįskaičiuojamas į Paslaugų teikimo terminą. Specialiojoje dalyje gali būti nurodyti kitokie informavimo apie sustabdymą terminai.</w:t>
      </w:r>
    </w:p>
    <w:p w14:paraId="73ED23E5"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pratęsimas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Projektuotojas turi teisę kreiptis į Užsakovą ir prašyti pratęsti Sutartyje nustatytą Paslaugų teikimo terminą dėl toliau nurodytų priežasčių: </w:t>
      </w:r>
      <w:r w:rsidRPr="00291051">
        <w:rPr>
          <w:rFonts w:ascii="Arial" w:eastAsia="Arial" w:hAnsi="Arial" w:cs="Arial"/>
          <w:b/>
          <w:color w:val="000000"/>
          <w:sz w:val="22"/>
          <w:szCs w:val="22"/>
        </w:rPr>
        <w:t>a)</w:t>
      </w:r>
      <w:r w:rsidRPr="00291051">
        <w:rPr>
          <w:rFonts w:ascii="Arial" w:eastAsia="Arial" w:hAnsi="Arial" w:cs="Arial"/>
          <w:color w:val="000000"/>
          <w:sz w:val="22"/>
          <w:szCs w:val="22"/>
        </w:rPr>
        <w:t xml:space="preserve"> pasikeičia, panaikinami ar įsigalioja teisės aktai, kurie turi įtakos sutartinių įsipareigojimų vykdymui; </w:t>
      </w:r>
      <w:r w:rsidRPr="00291051">
        <w:rPr>
          <w:rFonts w:ascii="Arial" w:eastAsia="Arial" w:hAnsi="Arial" w:cs="Arial"/>
          <w:b/>
          <w:color w:val="000000"/>
          <w:sz w:val="22"/>
          <w:szCs w:val="22"/>
        </w:rPr>
        <w:t>b)</w:t>
      </w:r>
      <w:r w:rsidRPr="00291051">
        <w:rPr>
          <w:rFonts w:ascii="Arial" w:eastAsia="Arial" w:hAnsi="Arial" w:cs="Arial"/>
          <w:color w:val="000000"/>
          <w:sz w:val="22"/>
          <w:szCs w:val="22"/>
        </w:rPr>
        <w:t xml:space="preserve"> dėl uždelsimo, kliūčių ar trukdymų, kurių atsiradimui Projektuotojas neturi įtakos ir už kuriuos jis neatsako bei kurie sukelti ir priskirtini tretiesiems asmenims ar Užsakovui; </w:t>
      </w:r>
      <w:r w:rsidRPr="00291051">
        <w:rPr>
          <w:rFonts w:ascii="Arial" w:eastAsia="Arial" w:hAnsi="Arial" w:cs="Arial"/>
          <w:b/>
          <w:color w:val="000000"/>
          <w:sz w:val="22"/>
          <w:szCs w:val="22"/>
        </w:rPr>
        <w:t>c)</w:t>
      </w:r>
      <w:r w:rsidRPr="00291051">
        <w:rPr>
          <w:rFonts w:ascii="Arial" w:eastAsia="Arial" w:hAnsi="Arial" w:cs="Arial"/>
          <w:color w:val="000000"/>
          <w:sz w:val="22"/>
          <w:szCs w:val="22"/>
        </w:rPr>
        <w:t xml:space="preserve"> Valdžios institucijos, nesant Projektuotojo kaltės, per teisės aktuose nustatytą terminą nepateikia atsakymų, suderinimų, sutikimų, leidimų ar kitokios informacijos ar dokumentų, būtinų Sutarčiai įgyvendinti; </w:t>
      </w:r>
      <w:r w:rsidRPr="00291051">
        <w:rPr>
          <w:rFonts w:ascii="Arial" w:eastAsia="Arial" w:hAnsi="Arial" w:cs="Arial"/>
          <w:b/>
          <w:color w:val="000000"/>
          <w:sz w:val="22"/>
          <w:szCs w:val="22"/>
        </w:rPr>
        <w:t>d)</w:t>
      </w:r>
      <w:r w:rsidRPr="00291051">
        <w:rPr>
          <w:rFonts w:ascii="Arial" w:eastAsia="Arial" w:hAnsi="Arial" w:cs="Arial"/>
          <w:color w:val="000000"/>
          <w:sz w:val="22"/>
          <w:szCs w:val="22"/>
        </w:rPr>
        <w:t xml:space="preserve"> dėl Sutarties pakeitimų, atliekamų vadovaujantis Sutarties nuostatomis; </w:t>
      </w:r>
      <w:r w:rsidRPr="00291051">
        <w:rPr>
          <w:rFonts w:ascii="Arial" w:eastAsia="Arial" w:hAnsi="Arial" w:cs="Arial"/>
          <w:b/>
          <w:color w:val="000000"/>
          <w:sz w:val="22"/>
          <w:szCs w:val="22"/>
        </w:rPr>
        <w:t>e)</w:t>
      </w:r>
      <w:r w:rsidRPr="00291051">
        <w:rPr>
          <w:rFonts w:ascii="Arial" w:eastAsia="Arial" w:hAnsi="Arial" w:cs="Arial"/>
          <w:color w:val="000000"/>
          <w:sz w:val="22"/>
          <w:szCs w:val="22"/>
        </w:rPr>
        <w:t xml:space="preserve"> dėl kitų pagrįstų aplinkybių, kurių Projektuotojas negalėjo iš anksto numatyti, kontroliuoti ir nebuvo prisiėmęs tų aplinkybių atsiradimo rizikos iki Sutarties sudarymo bei su kuriomis būtų susidūręs bet kuris kitas Pirkimą laimėjęs tiekėjas. </w:t>
      </w:r>
    </w:p>
    <w:p w14:paraId="6B870984" w14:textId="023FB453"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Projektuotojas apie aplinkybes, kurios lemia ar gali lemti poreikį pratęsti Sutartyje nustatytą projektavimo paslaugų teikimo terminą, privalo raštu informuoti Užsakovą ne vėliau kaip per 5 </w:t>
      </w:r>
      <w:r w:rsidR="008D6649" w:rsidRPr="00291051">
        <w:rPr>
          <w:rFonts w:ascii="Arial" w:eastAsia="Arial" w:hAnsi="Arial" w:cs="Arial"/>
          <w:color w:val="000000"/>
          <w:sz w:val="22"/>
          <w:szCs w:val="22"/>
        </w:rPr>
        <w:lastRenderedPageBreak/>
        <w:t xml:space="preserve">(penkias) </w:t>
      </w:r>
      <w:r w:rsidRPr="00291051">
        <w:rPr>
          <w:rFonts w:ascii="Arial" w:eastAsia="Arial" w:hAnsi="Arial" w:cs="Arial"/>
          <w:color w:val="000000"/>
          <w:sz w:val="22"/>
          <w:szCs w:val="22"/>
        </w:rPr>
        <w:t>darbo dienas ar per kitą Specialiojoje dalyje nurodytą terminą nuo šių aplinkybių atsiradimo. Prašyme turi būti detaliai nurodyta aplinkybių atsiradimo data bei pateikti įrodymai apie šių aplinkybių egzistavimą. Užsakovas, gavęs Projektuotojo pranešimą, per 10 darbo dienų ar per kitą Specialiojoje dalyje nurodytą terminą išnagrinėja Projektuotojo pateiktą informaciją, priima sprendimą ir apie jį raštu praneša Projektuotojui. Užsakovas, atmesdamas Projektuotojo prašymą pratęsti terminą, nurodo atmetimo priežastis. Terminas pratęsiamas Šalims pasirašant Susitarimą dėl Sutartyje numatytų terminų pratęsimo.</w:t>
      </w:r>
    </w:p>
    <w:p w14:paraId="3684FA93" w14:textId="77777777" w:rsidR="00436B24" w:rsidRPr="00291051" w:rsidRDefault="00436B24">
      <w:pPr>
        <w:pBdr>
          <w:top w:val="nil"/>
          <w:left w:val="nil"/>
          <w:bottom w:val="nil"/>
          <w:right w:val="nil"/>
          <w:between w:val="nil"/>
        </w:pBdr>
        <w:spacing w:after="120"/>
        <w:ind w:left="709" w:hanging="709"/>
        <w:jc w:val="both"/>
        <w:rPr>
          <w:rFonts w:ascii="Arial" w:eastAsia="Arial" w:hAnsi="Arial" w:cs="Arial"/>
          <w:color w:val="000000"/>
          <w:sz w:val="22"/>
          <w:szCs w:val="22"/>
        </w:rPr>
      </w:pPr>
    </w:p>
    <w:p w14:paraId="268DA95A" w14:textId="77777777" w:rsidR="00436B24" w:rsidRPr="00291051" w:rsidRDefault="000C6E32">
      <w:pPr>
        <w:numPr>
          <w:ilvl w:val="0"/>
          <w:numId w:val="4"/>
        </w:numPr>
        <w:pBdr>
          <w:top w:val="nil"/>
          <w:left w:val="nil"/>
          <w:bottom w:val="nil"/>
          <w:right w:val="nil"/>
          <w:between w:val="nil"/>
        </w:pBdr>
        <w:spacing w:after="120"/>
        <w:ind w:left="709" w:hanging="709"/>
        <w:jc w:val="both"/>
        <w:rPr>
          <w:rFonts w:ascii="Arial" w:eastAsia="Arial" w:hAnsi="Arial" w:cs="Arial"/>
          <w:b/>
          <w:color w:val="000000"/>
          <w:sz w:val="22"/>
          <w:szCs w:val="22"/>
        </w:rPr>
      </w:pPr>
      <w:r w:rsidRPr="00291051">
        <w:rPr>
          <w:rFonts w:ascii="Arial" w:eastAsia="Arial" w:hAnsi="Arial" w:cs="Arial"/>
          <w:b/>
          <w:color w:val="000000"/>
          <w:sz w:val="22"/>
          <w:szCs w:val="22"/>
        </w:rPr>
        <w:t>ŠALIŲ TEISĖS IR PAREIGOS</w:t>
      </w:r>
    </w:p>
    <w:p w14:paraId="23A6B445"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PROJEKTUOTOJO PAREIGOS</w:t>
      </w:r>
      <w:r w:rsidRPr="00291051">
        <w:rPr>
          <w:rFonts w:ascii="Arial" w:eastAsia="Arial" w:hAnsi="Arial" w:cs="Arial"/>
          <w:color w:val="000000"/>
          <w:sz w:val="22"/>
          <w:szCs w:val="22"/>
        </w:rPr>
        <w:t>. Projektuotojas įsipareigoja:</w:t>
      </w:r>
    </w:p>
    <w:p w14:paraId="4D5E74F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bendri reikalavimai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Organizuoti ir teikti Paslaugas pagal nustatytą tvarką ir sąlygas, apibrėžtas Sutartyje ir Techninėje užduotyje. Užsakydamas Paslaugas pas trečiuosius asmenis (Subtiekėjus), Projektuotojas taip pat visiškai atsako prieš Užsakovą už tokių trečiųjų asmenų (Subtiekėjų) atliekamus veiksmus bei jų veiksmais ir (ar) neveikimu padarytą žalą.</w:t>
      </w:r>
    </w:p>
    <w:p w14:paraId="3BBAD10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bendradarbiavimas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Teikdamas Paslaugas ir derindamas parengtus techninius dokumentus, bendradarbiauti su Užsakovu ir Pastato naudotojais, išsiaiškinti Užsakovo ir Pastato naudotojų poreikius (pageidavimus) dėl projektinių sprendinių, atsižvelgti į jų pastabas bei pasiūlymus, imtis visų įmanomų priemonių, kad Paslaugos būtų teikiamos pagal suderintus Užsakovo ir Pastato naudotojų poreikius (pageidavimus) ir Įstatymų reikalavimus.</w:t>
      </w:r>
    </w:p>
    <w:p w14:paraId="08F2899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konsultavimas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Neatlygintinai konsultuoti Užsakovą su Sutarties vykdymu susijusiais klausimais.</w:t>
      </w:r>
    </w:p>
    <w:p w14:paraId="5B95EDC0"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informavimas apie kliūtis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Raštu informuoti Užsakovą apie aplinkybes, galinčias sutrukdyti kokybiškam ir savalaikiam Paslaugų suteikimui (tame tarpe apie Užsakovo siųstos informacijos, pradinių duomenų ir/ar dokumentų trūkumą, apie realią tikimybę, kad Užsakovo nurodymai kelia grėsmę Projektavimo paslaugų kokybei ar jų įvykdymui laiku), ne vėliau, kaip per 3 darbo dienas, po to, kai Projektuotojas apie jas sužinojo ar turėjo sužinoti. Praleidęs šį pranešimo terminą Projektuotojas, be kita ko, prisiima atsakomybę dėl Paslaugų suteikimo terminų praleidimo.</w:t>
      </w:r>
    </w:p>
    <w:p w14:paraId="21CED4EA"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kvalifikacija</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Užtikrinti, kad Paslaugų vykdymui pasitelkiami asmenys būtų reikiamos kvalifikacijos, sugebėtų tinkamai vykdyti pavestas užduotis, reikalingas Paslaugų suteikimui kokybiškai, tinkamai ir laiku.</w:t>
      </w:r>
    </w:p>
    <w:p w14:paraId="16CAD9A5"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kvalifikacija</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Užtikrinti, kad jeigu Projektuotojo kvalifikacija dėl teisės verstis atitinkama veikla nebuvo tikrinama arba tikrinama ne visa apimtimi, Sutartį vykdys tik tokią teisę turintys asmenys.</w:t>
      </w:r>
    </w:p>
    <w:p w14:paraId="7F0C5119"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Subtiekėjai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 Užsakovu, Projektuotojas moka Specialiojoje dalyje nurodyto dydžio baudą už kiekvieną atvejį.</w:t>
      </w:r>
    </w:p>
    <w:p w14:paraId="16903B33" w14:textId="6CB1D4A4" w:rsidR="00436B24" w:rsidRPr="00291051" w:rsidRDefault="000C6E32" w:rsidP="0008276B">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PV/PDV/BIM skyrimas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Įsakymu paskirti Projektuotojo pasiūlyme Pirkimui nurodytą </w:t>
      </w:r>
      <w:r w:rsidR="00FA2825" w:rsidRPr="00291051">
        <w:rPr>
          <w:rFonts w:ascii="Arial" w:eastAsia="Arial" w:hAnsi="Arial" w:cs="Arial"/>
          <w:color w:val="000000"/>
          <w:sz w:val="22"/>
          <w:szCs w:val="22"/>
        </w:rPr>
        <w:t xml:space="preserve">(jei taikoma) </w:t>
      </w:r>
      <w:r w:rsidRPr="00291051">
        <w:rPr>
          <w:rFonts w:ascii="Arial" w:eastAsia="Arial" w:hAnsi="Arial" w:cs="Arial"/>
          <w:color w:val="000000"/>
          <w:sz w:val="22"/>
          <w:szCs w:val="22"/>
        </w:rPr>
        <w:t xml:space="preserve">statinio projekto vadovą, statinio projekto dalių vadovus ir, kai reikalaujama, nurodytą BIM (specialistą) koordinatorių atsakingą už BIM projekto įgyvendinimo priežiūrą ir vykdymą bei užtikrinti jų dalyvavimą projekte per visą Sutarties vykdymo laikotarpį. Ši Sutarties sąlyga yra esminė ir už jos pažeidimą Projektuotojas moka Užsakovui Specialiojoje dalyje nurodyto dydžio baudą už kiekvieną specialisto nepaskyrimo atvejį. Tuo atveju, jeigu Projektuotojo pasiūlyme Pirkimui nurodytas statinio projekto vadovas, statinio projekto dalių vadovai arba nurodytas BIM (specialistas) koordinatorius, atsakingas už BIM projekto įgyvendinimo priežiūrą ir vykdymą, keičiamas vadovaujantis Bendrosios dalies 10.9 punktu, prašymas dėl jo pakeitimo turi būti pateiktas ne vėliau kaip per 3 (tris) darbo dienas nuo Bendrosios dalies 10.9 punkte nurodytų aplinkybių atsiradimo dienos. Priešingu atveju, Projektuotojas moka Užsakovui Specialiojoje dalyje nurodyto dydžio baudą už kiekvieną dieną, kol įsakymu bus paskirtas statinio projekto vadovas, statinio projekto dalių vadovai arba BIM (specialistas) koordinatorius, atsakingas už BIM projekto įgyvendinimo priežiūrą ir vykdymą, atitinkantis Pirkimo sąlygose nurodytus kvalifikacinius reikalavimus bei ne žemesnės turimos patirties, jei to buvo reikalaujama Pirkimo </w:t>
      </w:r>
      <w:r w:rsidRPr="00291051">
        <w:rPr>
          <w:rFonts w:ascii="Arial" w:eastAsia="Arial" w:hAnsi="Arial" w:cs="Arial"/>
          <w:color w:val="000000"/>
          <w:sz w:val="22"/>
          <w:szCs w:val="22"/>
        </w:rPr>
        <w:lastRenderedPageBreak/>
        <w:t>dokumentuose</w:t>
      </w:r>
      <w:r w:rsidR="009D6EF7" w:rsidRPr="00291051">
        <w:rPr>
          <w:rFonts w:ascii="Arial" w:eastAsia="Arial" w:hAnsi="Arial" w:cs="Arial"/>
          <w:color w:val="000000"/>
          <w:sz w:val="22"/>
          <w:szCs w:val="22"/>
        </w:rPr>
        <w:t xml:space="preserve"> (jei taikoma)</w:t>
      </w:r>
      <w:r w:rsidRPr="00291051">
        <w:rPr>
          <w:rFonts w:ascii="Arial" w:eastAsia="Arial" w:hAnsi="Arial" w:cs="Arial"/>
          <w:color w:val="000000"/>
          <w:sz w:val="22"/>
          <w:szCs w:val="22"/>
        </w:rPr>
        <w:t>.</w:t>
      </w:r>
      <w:r w:rsidR="0008276B" w:rsidRPr="00291051">
        <w:rPr>
          <w:rFonts w:ascii="Arial" w:eastAsia="Arial" w:hAnsi="Arial" w:cs="Arial"/>
          <w:color w:val="000000"/>
          <w:sz w:val="22"/>
          <w:szCs w:val="22"/>
        </w:rPr>
        <w:t xml:space="preserve"> Paskirti šiame punkte nurodyti specialistai privalo būti atestuoti Lietuvos Respublikos teisės aktų nustatyta tvarka ir paskyrimo dieną turėti galiojančius kvalifikacijos atestatus.</w:t>
      </w:r>
    </w:p>
    <w:p w14:paraId="363BC49B" w14:textId="3141B786"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kitų PDV skyrimas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Įsakymu paskirti Projektuotojo pasiūlyme Pirkimui nurodytus</w:t>
      </w:r>
      <w:r w:rsidR="0080619D" w:rsidRPr="00291051">
        <w:rPr>
          <w:rFonts w:ascii="Arial" w:eastAsia="Arial" w:hAnsi="Arial" w:cs="Arial"/>
          <w:color w:val="000000"/>
          <w:sz w:val="22"/>
          <w:szCs w:val="22"/>
        </w:rPr>
        <w:t xml:space="preserve"> (jei taikoma)</w:t>
      </w:r>
      <w:r w:rsidRPr="00291051">
        <w:rPr>
          <w:rFonts w:ascii="Arial" w:eastAsia="Arial" w:hAnsi="Arial" w:cs="Arial"/>
          <w:color w:val="000000"/>
          <w:sz w:val="22"/>
          <w:szCs w:val="22"/>
        </w:rPr>
        <w:t xml:space="preserve"> papildomai skiriamus statinio projekto dalių vadovus ir užtikrinti jų dalyvavimą projekte per visą Sutarties vykdymo laikotarpį, jeigu taikoma. Ši Sutarties sąlyga yra esminė ir už jos pažeidimą Projektuotojas moka Užsakovui Specialiojoje dalyje nurodyto dydžio baudą. Tuo atveju, jeigu Projektuotojo pasiūlyme Pirkimui nurodytas papildomai skiriamas statinio projekto dalies vadovas keičiamas vadovaujantis Bendrosios dalies 10.9 punktu, prašymas dėl jo pakeitimo turi būti pateiktas ne vėliau kaip per 3 (tris) darbo dienas nuo Bendrosios dalies 10.9 punkte nurodytų aplinkybių atsiradimo dienos. Priešingu atveju, Projektuotojas moka Užsakovui Specialiojoje dalyje nurodyto dydžio baudą už kiekvieną dieną, kol įsakymu bus paskirtas naujas papildomas statinio projekto dalies vadovas atitinkantis Pirkimo sąlygose nurodytus reikalavimus</w:t>
      </w:r>
      <w:r w:rsidR="00B63C52" w:rsidRPr="00291051">
        <w:rPr>
          <w:rFonts w:ascii="Arial" w:eastAsia="Arial" w:hAnsi="Arial" w:cs="Arial"/>
          <w:color w:val="000000"/>
          <w:sz w:val="22"/>
          <w:szCs w:val="22"/>
        </w:rPr>
        <w:t xml:space="preserve"> (jei taikoma)</w:t>
      </w:r>
      <w:r w:rsidRPr="00291051">
        <w:rPr>
          <w:rFonts w:ascii="Arial" w:eastAsia="Arial" w:hAnsi="Arial" w:cs="Arial"/>
          <w:color w:val="000000"/>
          <w:sz w:val="22"/>
          <w:szCs w:val="22"/>
        </w:rPr>
        <w:t>. Paskirti šiame punkte nurodyti specialistai privalo būti atestuoti Lietuvos Respublikos teisės aktų nustatyta tvarka ir paskyrimo dieną turėti galiojančius kvalifikacijos atestatus.</w:t>
      </w:r>
    </w:p>
    <w:p w14:paraId="2DF2472D"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sąlygų, sutikimų gavimas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Esant poreikiui, iki SLD gavimo gauti visus Paslaugų teikimui pagal Sutartį vykdyti reikalingus pritarimus, sutikimus, vertinimus ir suderinimus, projektavimo sąlygas, inžinerinių tyrinėjimų dokumentus ir t. t.</w:t>
      </w:r>
    </w:p>
    <w:p w14:paraId="42A14D28"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būtini tyrimai; reikalavimai Projektui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Atlikti visus darbus ir tyrimus, būtinus Projektų parengimui, tinkamam Pastato (ar kito statinio) eksploatavimui ir juos atlikti nepriklausomai nuo to, ar jie nurodyti Techninėje užduotyje. Projektuotojas įsipareigoja parengti tokios sudėties bei apimties Projektus, kad jie būtų pakankami Projektų paskirčiai įgyvendinti ir atitiktų aukščiausius projektavimo paslaugų profesinius standartus.</w:t>
      </w:r>
    </w:p>
    <w:p w14:paraId="4119E022"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atsakingi asmenys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Suderinti su Užsakovu asmenis, tiesiogiai vykdysiančius Sutartį, ir pranešti apie galimus atsakingų darbuotojų pasikeitimus.</w:t>
      </w:r>
    </w:p>
    <w:p w14:paraId="18B841B6"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reikalavimai sprendiniams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Pateikti projektinius sprendinius pagal Techninėje užduotyje nustatytus reikalavimus ir sąlygas. 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atskirų Projekto dalių suderinamumą tarpusavyje.</w:t>
      </w:r>
    </w:p>
    <w:p w14:paraId="6FBD8FE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PP derinimas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Suderinti su Užsakovu rengiamus Projektinius pasiūlymus ir susijusius sprendinius, medžiagas, įrengimus ir jų charakteristikas bei gauti Užsakovo pritarimą raštu. Užsakovui grąžinus papildyti ir (ar) patikslinti Projektinius pasiūlymus, argumentuotai nurodomi pateiktų pasiūlymų trūkumai. Projektuotojas, pataisęs ir (ar) papildęs projektinius pasiūlymus, privalo pakartotinai teikti juos Užsakovui suderinimui. Tolesnes Paslaugas Projektuotojas turi atlikti (tęsti) tik gavus rašytinį Užsakovo pritarimą Projektiniams pasiūlymams.</w:t>
      </w:r>
    </w:p>
    <w:p w14:paraId="56474266"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taisymas/papildymas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Sutarties ir teisės aktų numatytais terminais bei tvarka atlikti Projektų pataisymą ir/ar papildymą pagal Užsakovo ir/ar Valdžios institucijų pastabas bei sprendimus, nereikalaujant už tai papildomo atlyginimo.</w:t>
      </w:r>
    </w:p>
    <w:p w14:paraId="06CB3207"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klaidų taisymas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Be papildomo atlygio ištaisyti Projektų trūkumus, klaidas, padarytas teikiant Paslaugas, pastebėtas brėžiniuose, specifikacijose, ekspertizės metu bei aiškinamuosiuose raštuose ir per Užsakovo nurodytą terminą pateikti Užsakovui pataisytų brėžinių ar kitų dokumentų atskiras naujas kopijas pagal Sutarties reikalavimus, pažymint, kuris brėžinys (dokumentas) buvo keičiamas ir/ar papildomas.</w:t>
      </w:r>
    </w:p>
    <w:p w14:paraId="3C4AEA65"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rengimo reikalavimai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Projektiniai sprendiniai, Projektai turi būti parengti taip, kad atitiktų Techninės užduoties sąlygas ir reikalavimus, rengimo metu galiojančius statybos techninius reglamentus, kitus normatyvinius dokumentus, taikytinus įgyvendinant Projektus. Projektų derinimas turi būti atliekamas remiantis Užsakovo išsakytomis pastabomis, dokumentais, galiojančiomis statybos techninių reglamentų normomis.</w:t>
      </w:r>
    </w:p>
    <w:p w14:paraId="210EF2D8"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derinimas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Parengtus ir Projektuotojo pasirašytus Projektus suderinti Įstatymų ir Sutarties nustatyta tvarka su Užsakovu ir su atitinkamomis Valdžios institucijomis.</w:t>
      </w:r>
    </w:p>
    <w:p w14:paraId="55870D40"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lastRenderedPageBreak/>
        <w:t>[</w:t>
      </w:r>
      <w:r w:rsidRPr="00291051">
        <w:rPr>
          <w:rFonts w:ascii="Arial" w:eastAsia="Arial" w:hAnsi="Arial" w:cs="Arial"/>
          <w:b/>
          <w:color w:val="000000"/>
          <w:sz w:val="22"/>
          <w:szCs w:val="22"/>
          <w:highlight w:val="lightGray"/>
        </w:rPr>
        <w:t>SLD gavimas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Gavęs Užsakovo įgaliojimą, paruošti visą reikiamą dokumentaciją, reikalingą SLD gauti, vykdyti SLD gavimo procedūras ir atlikti visus būtinus veiksmus, užtikrinančius SLD išdavimą Lietuvos Respublikos teisės aktų nustatyta tvarka bei juos apmokėti.</w:t>
      </w:r>
    </w:p>
    <w:p w14:paraId="391446B6"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klaidų taisymas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Atlikti Projektų pataisymus ir (ar) papildymus Rangovui atradus klaidų ar neatitikimų, ar statybos darbų eigoje atlikus neesminių sprendimų keitimus ir kitus keitimus, kuriems pritarė Užsakovas.</w:t>
      </w:r>
    </w:p>
    <w:p w14:paraId="59E994A0"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pakeitimų derinimas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Kontroliuoti, kad visi Projektų pakeitimai nustatyta tvarka būtų suderinti su Užsakovu ir (jei privaloma pagal galiojančius teisės aktus) atsakingomis institucijomis.</w:t>
      </w:r>
    </w:p>
    <w:p w14:paraId="70F7962A"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ekspertizė</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Parengus Projektą (ir jeigu reikia, atitinkamas Darbo projekto dalis), kuriam reikia atlikti privalomą projekto ekspertizę, pateikti jas atestuotam statinio projekto ekspertizės vykdytojui, kurį parinks Užsakovas. Projektuotojas privalo pataisyti Projektą pagal ekspertizės metu nustatytus pastebėjimus (jei tokie bus nustatyti). Ekspertizės vykdytojo išlaidas apmoka Užsakovas. </w:t>
      </w:r>
    </w:p>
    <w:p w14:paraId="6548B381"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skaičiuojamosios kainos tikslinimas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Užsakovui pareikalavus, pasikeitus skaičiuojamųjų kainų lygiui ar iškilus poreikiui keisti skaičiuojamąją kainą, be papildomo atlyginimo ne mažiau kaip 3 (tris) kartus per Užsakovo nustatytą terminą pakoreguoti Projekto statybos skaičiuojamosios kainos nustatymo dalį. Pasinaudoti šia teise Užsakovas gali Projekto rengimo stadijoje ir per terminą, ne ilgesnį kaip 2 (dveji) metai nuo SLD gavimo dienos.</w:t>
      </w:r>
    </w:p>
    <w:p w14:paraId="311B4B95"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dokumentų formatas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Pateikti (perduoti) Užsakovui galutinę Projekto versiją pagal Techninėje užduotyje nurodytus reikalavimus dėl Projekto egzempliorių kiekio ir Projekto dokumentų formato. Visi Projekto sudedamųjų dalių sudėtyje esantys dokumentai, kuriuose yra fizinių asmenų ar kiti neviešinami duomenys, privalo būti nuasmeninti.</w:t>
      </w:r>
    </w:p>
    <w:p w14:paraId="7F2F664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darbinių failų formatas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Perduoti Užsakovui parengtas darbines failų versijas su neapribota galimybe juos redaguoti: skaičiuojamosios kainos nustatymo dalis (*.</w:t>
      </w:r>
      <w:proofErr w:type="spellStart"/>
      <w:r w:rsidRPr="00291051">
        <w:rPr>
          <w:rFonts w:ascii="Arial" w:eastAsia="Arial" w:hAnsi="Arial" w:cs="Arial"/>
          <w:color w:val="000000"/>
          <w:sz w:val="22"/>
          <w:szCs w:val="22"/>
        </w:rPr>
        <w:t>dbf</w:t>
      </w:r>
      <w:proofErr w:type="spellEnd"/>
      <w:r w:rsidRPr="00291051">
        <w:rPr>
          <w:rFonts w:ascii="Arial" w:eastAsia="Arial" w:hAnsi="Arial" w:cs="Arial"/>
          <w:color w:val="000000"/>
          <w:sz w:val="22"/>
          <w:szCs w:val="22"/>
        </w:rPr>
        <w:t xml:space="preserve"> ir *.</w:t>
      </w:r>
      <w:proofErr w:type="spellStart"/>
      <w:r w:rsidRPr="00291051">
        <w:rPr>
          <w:rFonts w:ascii="Arial" w:eastAsia="Arial" w:hAnsi="Arial" w:cs="Arial"/>
          <w:color w:val="000000"/>
          <w:sz w:val="22"/>
          <w:szCs w:val="22"/>
        </w:rPr>
        <w:t>xls</w:t>
      </w:r>
      <w:proofErr w:type="spellEnd"/>
      <w:r w:rsidRPr="00291051">
        <w:rPr>
          <w:rFonts w:ascii="Arial" w:eastAsia="Arial" w:hAnsi="Arial" w:cs="Arial"/>
          <w:color w:val="000000"/>
          <w:sz w:val="22"/>
          <w:szCs w:val="22"/>
        </w:rPr>
        <w:t>, arba kt. analogiškais formatais), Projekto sudedamųjų dalių projektinių sprendinių brėžiniai – vektorine grafika (*.</w:t>
      </w:r>
      <w:proofErr w:type="spellStart"/>
      <w:r w:rsidRPr="00291051">
        <w:rPr>
          <w:rFonts w:ascii="Arial" w:eastAsia="Arial" w:hAnsi="Arial" w:cs="Arial"/>
          <w:color w:val="000000"/>
          <w:sz w:val="22"/>
          <w:szCs w:val="22"/>
        </w:rPr>
        <w:t>dwg</w:t>
      </w:r>
      <w:proofErr w:type="spellEnd"/>
      <w:r w:rsidRPr="00291051">
        <w:rPr>
          <w:rFonts w:ascii="Arial" w:eastAsia="Arial" w:hAnsi="Arial" w:cs="Arial"/>
          <w:color w:val="000000"/>
          <w:sz w:val="22"/>
          <w:szCs w:val="22"/>
        </w:rPr>
        <w:t>, *.</w:t>
      </w:r>
      <w:proofErr w:type="spellStart"/>
      <w:r w:rsidRPr="00291051">
        <w:rPr>
          <w:rFonts w:ascii="Arial" w:eastAsia="Arial" w:hAnsi="Arial" w:cs="Arial"/>
          <w:color w:val="000000"/>
          <w:sz w:val="22"/>
          <w:szCs w:val="22"/>
        </w:rPr>
        <w:t>xls</w:t>
      </w:r>
      <w:proofErr w:type="spellEnd"/>
      <w:r w:rsidRPr="00291051">
        <w:rPr>
          <w:rFonts w:ascii="Arial" w:eastAsia="Arial" w:hAnsi="Arial" w:cs="Arial"/>
          <w:color w:val="000000"/>
          <w:sz w:val="22"/>
          <w:szCs w:val="22"/>
        </w:rPr>
        <w:t>, arba kt. analogiškais formatais), tekstinės dalys (*.</w:t>
      </w:r>
      <w:proofErr w:type="spellStart"/>
      <w:r w:rsidRPr="00291051">
        <w:rPr>
          <w:rFonts w:ascii="Arial" w:eastAsia="Arial" w:hAnsi="Arial" w:cs="Arial"/>
          <w:color w:val="000000"/>
          <w:sz w:val="22"/>
          <w:szCs w:val="22"/>
        </w:rPr>
        <w:t>pdf</w:t>
      </w:r>
      <w:proofErr w:type="spellEnd"/>
      <w:r w:rsidRPr="00291051">
        <w:rPr>
          <w:rFonts w:ascii="Arial" w:eastAsia="Arial" w:hAnsi="Arial" w:cs="Arial"/>
          <w:color w:val="000000"/>
          <w:sz w:val="22"/>
          <w:szCs w:val="22"/>
        </w:rPr>
        <w:t xml:space="preserve"> ir *.</w:t>
      </w:r>
      <w:proofErr w:type="spellStart"/>
      <w:r w:rsidRPr="00291051">
        <w:rPr>
          <w:rFonts w:ascii="Arial" w:eastAsia="Arial" w:hAnsi="Arial" w:cs="Arial"/>
          <w:color w:val="000000"/>
          <w:sz w:val="22"/>
          <w:szCs w:val="22"/>
        </w:rPr>
        <w:t>docx</w:t>
      </w:r>
      <w:proofErr w:type="spellEnd"/>
      <w:r w:rsidRPr="00291051">
        <w:rPr>
          <w:rFonts w:ascii="Arial" w:eastAsia="Arial" w:hAnsi="Arial" w:cs="Arial"/>
          <w:color w:val="000000"/>
          <w:sz w:val="22"/>
          <w:szCs w:val="22"/>
        </w:rPr>
        <w:t xml:space="preserve"> arba kt. analogiškais formatais), skaitmeninį statinio informacinį modelį *</w:t>
      </w:r>
      <w:proofErr w:type="spellStart"/>
      <w:r w:rsidRPr="00291051">
        <w:rPr>
          <w:rFonts w:ascii="Arial" w:eastAsia="Arial" w:hAnsi="Arial" w:cs="Arial"/>
          <w:color w:val="000000"/>
          <w:sz w:val="22"/>
          <w:szCs w:val="22"/>
        </w:rPr>
        <w:t>ifc</w:t>
      </w:r>
      <w:proofErr w:type="spellEnd"/>
      <w:r w:rsidRPr="00291051">
        <w:rPr>
          <w:rFonts w:ascii="Arial" w:eastAsia="Arial" w:hAnsi="Arial" w:cs="Arial"/>
          <w:color w:val="000000"/>
          <w:sz w:val="22"/>
          <w:szCs w:val="22"/>
        </w:rPr>
        <w:t xml:space="preserve"> formatu su visa geometrine, atributine ir prisegama informacija (ne žemesne kaip IFC 2x3 versijos formatu) ir gimtuoju programinės įrangos formatu (*.</w:t>
      </w:r>
      <w:proofErr w:type="spellStart"/>
      <w:r w:rsidRPr="00291051">
        <w:rPr>
          <w:rFonts w:ascii="Arial" w:eastAsia="Arial" w:hAnsi="Arial" w:cs="Arial"/>
          <w:color w:val="000000"/>
          <w:sz w:val="22"/>
          <w:szCs w:val="22"/>
        </w:rPr>
        <w:t>dgn</w:t>
      </w:r>
      <w:proofErr w:type="spellEnd"/>
      <w:r w:rsidRPr="00291051">
        <w:rPr>
          <w:rFonts w:ascii="Arial" w:eastAsia="Arial" w:hAnsi="Arial" w:cs="Arial"/>
          <w:color w:val="000000"/>
          <w:sz w:val="22"/>
          <w:szCs w:val="22"/>
        </w:rPr>
        <w:t>, *.</w:t>
      </w:r>
      <w:proofErr w:type="spellStart"/>
      <w:r w:rsidRPr="00291051">
        <w:rPr>
          <w:rFonts w:ascii="Arial" w:eastAsia="Arial" w:hAnsi="Arial" w:cs="Arial"/>
          <w:color w:val="000000"/>
          <w:sz w:val="22"/>
          <w:szCs w:val="22"/>
        </w:rPr>
        <w:t>rvt</w:t>
      </w:r>
      <w:proofErr w:type="spellEnd"/>
      <w:r w:rsidRPr="00291051">
        <w:rPr>
          <w:rFonts w:ascii="Arial" w:eastAsia="Arial" w:hAnsi="Arial" w:cs="Arial"/>
          <w:color w:val="000000"/>
          <w:sz w:val="22"/>
          <w:szCs w:val="22"/>
        </w:rPr>
        <w:t>, *.</w:t>
      </w:r>
      <w:proofErr w:type="spellStart"/>
      <w:r w:rsidRPr="00291051">
        <w:rPr>
          <w:rFonts w:ascii="Arial" w:eastAsia="Arial" w:hAnsi="Arial" w:cs="Arial"/>
          <w:color w:val="000000"/>
          <w:sz w:val="22"/>
          <w:szCs w:val="22"/>
        </w:rPr>
        <w:t>pln</w:t>
      </w:r>
      <w:proofErr w:type="spellEnd"/>
      <w:r w:rsidRPr="00291051">
        <w:rPr>
          <w:rFonts w:ascii="Arial" w:eastAsia="Arial" w:hAnsi="Arial" w:cs="Arial"/>
          <w:color w:val="000000"/>
          <w:sz w:val="22"/>
          <w:szCs w:val="22"/>
        </w:rPr>
        <w:t xml:space="preserve"> ir kt.), informacinio modelio negrafinę dalį (*.</w:t>
      </w:r>
      <w:proofErr w:type="spellStart"/>
      <w:r w:rsidRPr="00291051">
        <w:rPr>
          <w:rFonts w:ascii="Arial" w:eastAsia="Arial" w:hAnsi="Arial" w:cs="Arial"/>
          <w:color w:val="000000"/>
          <w:sz w:val="22"/>
          <w:szCs w:val="22"/>
        </w:rPr>
        <w:t>dbf</w:t>
      </w:r>
      <w:proofErr w:type="spellEnd"/>
      <w:r w:rsidRPr="00291051">
        <w:rPr>
          <w:rFonts w:ascii="Arial" w:eastAsia="Arial" w:hAnsi="Arial" w:cs="Arial"/>
          <w:color w:val="000000"/>
          <w:sz w:val="22"/>
          <w:szCs w:val="22"/>
        </w:rPr>
        <w:t xml:space="preserve"> ar *.</w:t>
      </w:r>
      <w:proofErr w:type="spellStart"/>
      <w:r w:rsidRPr="00291051">
        <w:rPr>
          <w:rFonts w:ascii="Arial" w:eastAsia="Arial" w:hAnsi="Arial" w:cs="Arial"/>
          <w:color w:val="000000"/>
          <w:sz w:val="22"/>
          <w:szCs w:val="22"/>
        </w:rPr>
        <w:t>xlsx</w:t>
      </w:r>
      <w:proofErr w:type="spellEnd"/>
      <w:r w:rsidRPr="00291051">
        <w:rPr>
          <w:rFonts w:ascii="Arial" w:eastAsia="Arial" w:hAnsi="Arial" w:cs="Arial"/>
          <w:color w:val="000000"/>
          <w:sz w:val="22"/>
          <w:szCs w:val="22"/>
        </w:rPr>
        <w:t xml:space="preserve"> formatu), tekstinę dalį (*.</w:t>
      </w:r>
      <w:proofErr w:type="spellStart"/>
      <w:r w:rsidRPr="00291051">
        <w:rPr>
          <w:rFonts w:ascii="Arial" w:eastAsia="Arial" w:hAnsi="Arial" w:cs="Arial"/>
          <w:color w:val="000000"/>
          <w:sz w:val="22"/>
          <w:szCs w:val="22"/>
        </w:rPr>
        <w:t>pdf</w:t>
      </w:r>
      <w:proofErr w:type="spellEnd"/>
      <w:r w:rsidRPr="00291051">
        <w:rPr>
          <w:rFonts w:ascii="Arial" w:eastAsia="Arial" w:hAnsi="Arial" w:cs="Arial"/>
          <w:color w:val="000000"/>
          <w:sz w:val="22"/>
          <w:szCs w:val="22"/>
        </w:rPr>
        <w:t xml:space="preserve"> ir *.</w:t>
      </w:r>
      <w:proofErr w:type="spellStart"/>
      <w:r w:rsidRPr="00291051">
        <w:rPr>
          <w:rFonts w:ascii="Arial" w:eastAsia="Arial" w:hAnsi="Arial" w:cs="Arial"/>
          <w:color w:val="000000"/>
          <w:sz w:val="22"/>
          <w:szCs w:val="22"/>
        </w:rPr>
        <w:t>docx</w:t>
      </w:r>
      <w:proofErr w:type="spellEnd"/>
      <w:r w:rsidRPr="00291051">
        <w:rPr>
          <w:rFonts w:ascii="Arial" w:eastAsia="Arial" w:hAnsi="Arial" w:cs="Arial"/>
          <w:color w:val="000000"/>
          <w:sz w:val="22"/>
          <w:szCs w:val="22"/>
        </w:rPr>
        <w:t xml:space="preserve"> arba kt. analogiškais formatais), jeigu Techninėje užduotyje nenustatyta kitaip.</w:t>
      </w:r>
    </w:p>
    <w:p w14:paraId="58746346" w14:textId="4AEE12E6"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Paslaugų ataskaita</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Užsakovui pareikalavus, ne vėliau kaip per 3 </w:t>
      </w:r>
      <w:r w:rsidR="0028200E" w:rsidRPr="00291051">
        <w:rPr>
          <w:rFonts w:ascii="Arial" w:eastAsia="Arial" w:hAnsi="Arial" w:cs="Arial"/>
          <w:color w:val="000000"/>
          <w:sz w:val="22"/>
          <w:szCs w:val="22"/>
        </w:rPr>
        <w:t xml:space="preserve">(tris) </w:t>
      </w:r>
      <w:r w:rsidRPr="00291051">
        <w:rPr>
          <w:rFonts w:ascii="Arial" w:eastAsia="Arial" w:hAnsi="Arial" w:cs="Arial"/>
          <w:color w:val="000000"/>
          <w:sz w:val="22"/>
          <w:szCs w:val="22"/>
        </w:rPr>
        <w:t>darbo dienas, pateikti Užsakovui raštišką ataskaitą apie pagal šią Sutartį suteiktas Paslaugas.</w:t>
      </w:r>
    </w:p>
    <w:p w14:paraId="04116367"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reikalavimai Projektui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Užtikrinti, kad Projektai atitiktų Įstatymų, normatyvinių statybos techninių, normatyvinių statinio saugos ir paskirties dokumentų reikalavimus, nepažeistų valstybės, visuomenės bei trečiųjų asmenų interesų.</w:t>
      </w:r>
    </w:p>
    <w:p w14:paraId="2A1F1A45"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racionalumas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Imtis visų reikalingų priemonių, iniciatyvos bei kitaip aktyviai veikti, kad Sutartis būtų įgyvendinta racionaliausiu ir ekonomiškiausiu būdu, neviršijant Užsakovo suplanuoto biudžeto bei numatytais terminais. Užsakovui pareikalavus, ekonomiškai pagrįsti Projekto sprendinius ir pagrįsti jų pasirinkimo racionalumą.</w:t>
      </w:r>
    </w:p>
    <w:p w14:paraId="063F9738" w14:textId="73D3D8F3"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reikalavimai Projektui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Parengti </w:t>
      </w:r>
      <w:r w:rsidR="00FB282E" w:rsidRPr="00291051">
        <w:rPr>
          <w:rFonts w:ascii="Arial" w:eastAsia="Arial" w:hAnsi="Arial" w:cs="Arial"/>
          <w:color w:val="000000"/>
          <w:sz w:val="22"/>
          <w:szCs w:val="22"/>
        </w:rPr>
        <w:t xml:space="preserve">pakankamai detalų </w:t>
      </w:r>
      <w:r w:rsidRPr="00291051">
        <w:rPr>
          <w:rFonts w:ascii="Arial" w:eastAsia="Arial" w:hAnsi="Arial" w:cs="Arial"/>
          <w:color w:val="000000"/>
          <w:sz w:val="22"/>
          <w:szCs w:val="22"/>
        </w:rPr>
        <w:t>Projektą</w:t>
      </w:r>
      <w:r w:rsidR="00FB282E"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kad pagal parengtą Projektą būtų galima suskaičiuoti tikslią sąmatinę kainą.</w:t>
      </w:r>
    </w:p>
    <w:p w14:paraId="50990421"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reikalavimai Projektui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Parengti visas būtinas Projektų sudedamąsias dalis, brėžinius, kuriuose būtų visi reikalingi planai, pjūviai, mazgai, technines specifikacijas, medžiagų ir darbų kiekių žiniaraščius, skaičiuojamosios kainos dalį bei konkursinius žiniaraščius Rangos darbų pirkimui.</w:t>
      </w:r>
    </w:p>
    <w:p w14:paraId="19403617"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reikalavimai Projektui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Parengtame Projekte bei sąmatose numatyti visus darbus ir išlaidas, reikalingus užtikrinti projektuojamo objekto ar jo sudėtinių dalių funkcinę paskirtį.</w:t>
      </w:r>
    </w:p>
    <w:p w14:paraId="4F67CA80"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reikalavimai TS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Parengti Projektui reikalingas technines specifikacijas, kurios būtų išsamios ir detalios bei privalo užtikrinti konkurenciją ir nediskriminuoti tiekėjų, t. y. turi atitikti VPĮ 37 straipsnio reikalavimus. Projektuotojas įsipareigoja Užsakovo reikalavimu ne vėliau kaip per 3 (tris) darbo dienas pateikti dokumentus, patvirtinančius, kad Projekte nurodomoms techninėms </w:t>
      </w:r>
      <w:r w:rsidRPr="00291051">
        <w:rPr>
          <w:rFonts w:ascii="Arial" w:eastAsia="Arial" w:hAnsi="Arial" w:cs="Arial"/>
          <w:color w:val="000000"/>
          <w:sz w:val="22"/>
          <w:szCs w:val="22"/>
        </w:rPr>
        <w:lastRenderedPageBreak/>
        <w:t>specifikacijoms atitinkančius statybos produktus, medžiagas ir įrenginius gali tiekti ne mažiau kaip trys tiekėjai.</w:t>
      </w:r>
    </w:p>
    <w:p w14:paraId="5BD0688A"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netinkami nurodymai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Raštu informuoti Užsakovą, jei, Projektuotojo manymu, Užsakovo teikiami nurodymai nėra racionalūs ar yra ekonomiškai nenaudingi, prieštarauja Įstatymams ir (ar) gali turėti kitokių neigiamų pasekmių Projekto įgyvendinimui.</w:t>
      </w:r>
    </w:p>
    <w:p w14:paraId="65476061"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gamybiniai pasitarimai</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Užsakovui pageidaujant, neatlygintinai dalyvauti visuose Užsakovo nurodytuose Užsakovo ar Rangovo organizuojamuose gamybiniuose, koordinaciniuose ir kituose susirinkimuose bei pasitarimuose (jeigu jie rengiami), kuriuose yra sprendžiami ir aptariami su Projektų rengimu ir įgyvendinimu susiję klausimai, konsultuoti su Projektu susijusiais klausimais ir (ar) užtikrinti, kad tokiuose pasitarimuose dalyvautų Projektų ir jų dalių vadovai ar kiti paskirti asmenys.</w:t>
      </w:r>
    </w:p>
    <w:p w14:paraId="7E4958CE" w14:textId="054A84F1"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atsakymai tiekėjams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Užsakovui paskelbus Rangos pirkimą, Projektuotojas, gavęs paklausimą, turi pateikti raštiškus paaiškinimus per Specialiojoje dalyje nurodytą ar kitą Užsakovo nustatytą protingą terminą (vadovaujantis VPĮ nuostatomis), ir, prireikus, </w:t>
      </w:r>
      <w:r w:rsidR="00A831E0" w:rsidRPr="00291051">
        <w:rPr>
          <w:rFonts w:ascii="Arial" w:eastAsia="Arial" w:hAnsi="Arial" w:cs="Arial"/>
          <w:color w:val="000000"/>
          <w:sz w:val="22"/>
          <w:szCs w:val="22"/>
        </w:rPr>
        <w:t xml:space="preserve">neatlygintinai </w:t>
      </w:r>
      <w:r w:rsidRPr="00291051">
        <w:rPr>
          <w:rFonts w:ascii="Arial" w:eastAsia="Arial" w:hAnsi="Arial" w:cs="Arial"/>
          <w:color w:val="000000"/>
          <w:sz w:val="22"/>
          <w:szCs w:val="22"/>
        </w:rPr>
        <w:t>atitinkamai pataisyti Projektą</w:t>
      </w:r>
      <w:r w:rsidR="00A327E4" w:rsidRPr="00291051">
        <w:rPr>
          <w:rFonts w:ascii="Arial" w:eastAsia="Arial" w:hAnsi="Arial" w:cs="Arial"/>
          <w:color w:val="000000"/>
          <w:sz w:val="22"/>
          <w:szCs w:val="22"/>
        </w:rPr>
        <w:t xml:space="preserve"> dėl klaidų, sprendinių nesutapimo, nesuderinamumo, detalizavimo ar kitų priežasčių</w:t>
      </w:r>
      <w:r w:rsidRPr="00291051">
        <w:rPr>
          <w:rFonts w:ascii="Arial" w:eastAsia="Arial" w:hAnsi="Arial" w:cs="Arial"/>
          <w:color w:val="000000"/>
          <w:sz w:val="22"/>
          <w:szCs w:val="22"/>
        </w:rPr>
        <w:t xml:space="preserve"> </w:t>
      </w:r>
      <w:r w:rsidRPr="00291051">
        <w:rPr>
          <w:rFonts w:ascii="Arial" w:eastAsia="Arial" w:hAnsi="Arial" w:cs="Arial"/>
          <w:color w:val="000000"/>
          <w:sz w:val="22"/>
          <w:szCs w:val="22"/>
          <w:highlight w:val="lightGray"/>
        </w:rPr>
        <w:t xml:space="preserve">per 10 </w:t>
      </w:r>
      <w:r w:rsidR="00E53C70" w:rsidRPr="00291051">
        <w:rPr>
          <w:rFonts w:ascii="Arial" w:eastAsia="Arial" w:hAnsi="Arial" w:cs="Arial"/>
          <w:color w:val="000000"/>
          <w:sz w:val="22"/>
          <w:szCs w:val="22"/>
          <w:highlight w:val="lightGray"/>
        </w:rPr>
        <w:t xml:space="preserve">(dešimt) </w:t>
      </w:r>
      <w:r w:rsidRPr="00291051">
        <w:rPr>
          <w:rFonts w:ascii="Arial" w:eastAsia="Arial" w:hAnsi="Arial" w:cs="Arial"/>
          <w:color w:val="000000"/>
          <w:sz w:val="22"/>
          <w:szCs w:val="22"/>
          <w:highlight w:val="lightGray"/>
        </w:rPr>
        <w:t>darbo dienų</w:t>
      </w:r>
      <w:r w:rsidRPr="00291051">
        <w:rPr>
          <w:rFonts w:ascii="Arial" w:eastAsia="Arial" w:hAnsi="Arial" w:cs="Arial"/>
          <w:color w:val="000000"/>
          <w:sz w:val="22"/>
          <w:szCs w:val="22"/>
        </w:rPr>
        <w:t xml:space="preserve"> ar per Specialiojoje dalyje nurodytą terminą nuo pastabų gavimo dienos.</w:t>
      </w:r>
    </w:p>
    <w:p w14:paraId="5EE0C26E" w14:textId="55381F85"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CA draudimas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Per Sutartyje nustatytą terminą pateikti Užsakovui statinio projektuotojo civilinės atsakomybės privalomojo draudimo sutarties kopiją, taip pat užtikrinti, kad tokia draudimo sutartis nenutrūkstamai galiotų nuo projektavimo pradžios iki Projektuotojo įsipareigojimų įvykdymo pabaigos ir statinio garantiniu laikotarpiu, nurodytu </w:t>
      </w:r>
      <w:r w:rsidR="0077323C" w:rsidRPr="00291051">
        <w:rPr>
          <w:rFonts w:ascii="Arial" w:eastAsia="Arial" w:hAnsi="Arial" w:cs="Arial"/>
          <w:color w:val="000000"/>
          <w:sz w:val="22"/>
          <w:szCs w:val="22"/>
        </w:rPr>
        <w:t>Lietuvos Respublikos civilinio kodekso</w:t>
      </w:r>
      <w:r w:rsidRPr="00291051">
        <w:rPr>
          <w:rFonts w:ascii="Arial" w:eastAsia="Arial" w:hAnsi="Arial" w:cs="Arial"/>
          <w:color w:val="000000"/>
          <w:sz w:val="22"/>
          <w:szCs w:val="22"/>
        </w:rPr>
        <w:t xml:space="preserve"> 6.698 str</w:t>
      </w:r>
      <w:r w:rsidR="00E53C70" w:rsidRPr="00291051">
        <w:rPr>
          <w:rFonts w:ascii="Arial" w:eastAsia="Arial" w:hAnsi="Arial" w:cs="Arial"/>
          <w:color w:val="000000"/>
          <w:sz w:val="22"/>
          <w:szCs w:val="22"/>
        </w:rPr>
        <w:t>aipsnio</w:t>
      </w:r>
      <w:r w:rsidRPr="00291051">
        <w:rPr>
          <w:rFonts w:ascii="Arial" w:eastAsia="Arial" w:hAnsi="Arial" w:cs="Arial"/>
          <w:color w:val="000000"/>
          <w:sz w:val="22"/>
          <w:szCs w:val="22"/>
        </w:rPr>
        <w:t xml:space="preserve"> 1 dalyje. Jeigu, įvykus draudiminiam įvykiui, draudimo sumos neužtenka padengti visų nuostolių, Projektuotojas padengia nuostolius, viršijančius civilinės atsakomybės draudimo išmokų dydį.</w:t>
      </w:r>
    </w:p>
    <w:p w14:paraId="6F8FEFDE"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PVP</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Visą objekto statybos laikotarpį atlikti visų Projektų sudedamųjų dalių sprendinių vykdymo priežiūrą pagal Įstatymų ir Sutarties nuostatas, įskaitant Lietuvos Respublikos statybos įstatymo, statybos techninių reglamentų STR 1.06.01:2016 „Statybos darbai. Statinio statybos priežiūra“ ir STR 1.04.04:2017 „Statinio projektavimas, projekto ekspertizė“ nuostatas.</w:t>
      </w:r>
    </w:p>
    <w:p w14:paraId="7FF205CA"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PVP tvarka</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Priežiūros paslaugų teikimo metu lankytis Rangos darbų vykdymo objekte (statybvietėje) tokiu periodiškumu, kuris užtikrintų tinkamą Projekto vykdymo priežiūros atlikimą, tačiau visais atvejais ne mažiau kaip tai nurodyta Techninėje užduotyje ar Specialiojoje dalyje, o esant pagrįstam Užsakovo nurodymui, ir dažniau, taip pat Užsakovo arba Rangovo prašymu (nurodymu) dalyvauti Užsakovo ar Rangovo organizuojamuose gamybiniuose pasitarimuose.</w:t>
      </w:r>
    </w:p>
    <w:p w14:paraId="02D51730"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klaidų taisymas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Organizuoti ir neatlygintinai atlikti Rangos metu pastebėtų Projektų sprendinių klaidų taisymą.</w:t>
      </w:r>
    </w:p>
    <w:p w14:paraId="43E74934"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keitimai PVP metu</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Projekto vykdymo priežiūros metu atliekamus Projekto sprendinių keitimus atlikti Įstatymų, įskaitant STR 1.04.04:2017 „Statinio projektavimas, projekto ekspertizė“ VI skyriuje nustatyta tvarka, pakeitimus įregistruoti Statybos darbų žurnale.</w:t>
      </w:r>
    </w:p>
    <w:p w14:paraId="1AF035A6"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Projekto keitimai PVP metu</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Statinio projekto vykdymo priežiūros vadovas ir statinio projekto dalies vykdymo priežiūros vadovas, atliekantys Projektų (Projektų dalių) vykdymo priežiūrą, privalo užtikrinti, kad visais atvejais atlikti Projektų (Projektų dalių)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0C46DF0D"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aktų pasirašymas PVP metu</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Užtikrinti statinio projekto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15E79C9D" w14:textId="133CB4A8"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PVP ataskaitos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Teikti Užsakovui Projektų vykdymo priežiūros ataskaitas (Priežiūros paslaugų ataskaitas): </w:t>
      </w:r>
      <w:r w:rsidRPr="00291051">
        <w:rPr>
          <w:rFonts w:ascii="Arial" w:eastAsia="Arial" w:hAnsi="Arial" w:cs="Arial"/>
          <w:b/>
          <w:color w:val="000000"/>
          <w:sz w:val="22"/>
          <w:szCs w:val="22"/>
        </w:rPr>
        <w:t>1)</w:t>
      </w:r>
      <w:r w:rsidRPr="00291051">
        <w:rPr>
          <w:rFonts w:ascii="Arial" w:eastAsia="Arial" w:hAnsi="Arial" w:cs="Arial"/>
          <w:color w:val="000000"/>
          <w:sz w:val="22"/>
          <w:szCs w:val="22"/>
        </w:rPr>
        <w:t xml:space="preserve"> </w:t>
      </w:r>
      <w:r w:rsidRPr="00291051">
        <w:rPr>
          <w:rFonts w:ascii="Arial" w:eastAsia="Arial" w:hAnsi="Arial" w:cs="Arial"/>
          <w:i/>
          <w:color w:val="000000"/>
          <w:sz w:val="22"/>
          <w:szCs w:val="22"/>
        </w:rPr>
        <w:t>tarpines</w:t>
      </w:r>
      <w:r w:rsidRPr="00291051">
        <w:rPr>
          <w:rFonts w:ascii="Arial" w:eastAsia="Arial" w:hAnsi="Arial" w:cs="Arial"/>
          <w:color w:val="000000"/>
          <w:sz w:val="22"/>
          <w:szCs w:val="22"/>
        </w:rPr>
        <w:t xml:space="preserve"> Priežiūros paslaugų ataskaitas, kurios rengiamos ne rečiau kaip kas 3 </w:t>
      </w:r>
      <w:r w:rsidR="00B83528" w:rsidRPr="00291051">
        <w:rPr>
          <w:rFonts w:ascii="Arial" w:eastAsia="Arial" w:hAnsi="Arial" w:cs="Arial"/>
          <w:color w:val="000000"/>
          <w:sz w:val="22"/>
          <w:szCs w:val="22"/>
        </w:rPr>
        <w:t xml:space="preserve">(tris) </w:t>
      </w:r>
      <w:r w:rsidRPr="00291051">
        <w:rPr>
          <w:rFonts w:ascii="Arial" w:eastAsia="Arial" w:hAnsi="Arial" w:cs="Arial"/>
          <w:color w:val="000000"/>
          <w:sz w:val="22"/>
          <w:szCs w:val="22"/>
        </w:rPr>
        <w:t xml:space="preserve">mėnesiai. Jose turi būti glaustai aprašoma statinio projekto vykdymo priežiūros eiga, rekomendacijos ir išvados dėl vykdomų darbų atitikimo projekto sprendiniams, pateikiamos </w:t>
      </w:r>
      <w:r w:rsidRPr="00291051">
        <w:rPr>
          <w:rFonts w:ascii="Arial" w:eastAsia="Arial" w:hAnsi="Arial" w:cs="Arial"/>
          <w:color w:val="000000"/>
          <w:sz w:val="22"/>
          <w:szCs w:val="22"/>
        </w:rPr>
        <w:lastRenderedPageBreak/>
        <w:t xml:space="preserve">pastabos, įrašytos statybos žurnale ir (ar) pateiktos oficialiais pranešimais, užpildoma ir pateikiama statinio projekto (visų sudedamųjų dalių) projektinių sprendinių pakeitimų lentelė; </w:t>
      </w:r>
      <w:r w:rsidRPr="00291051">
        <w:rPr>
          <w:rFonts w:ascii="Arial" w:eastAsia="Arial" w:hAnsi="Arial" w:cs="Arial"/>
          <w:b/>
          <w:color w:val="000000"/>
          <w:sz w:val="22"/>
          <w:szCs w:val="22"/>
        </w:rPr>
        <w:t>2)</w:t>
      </w:r>
      <w:r w:rsidRPr="00291051">
        <w:rPr>
          <w:rFonts w:ascii="Arial" w:eastAsia="Arial" w:hAnsi="Arial" w:cs="Arial"/>
          <w:color w:val="000000"/>
          <w:sz w:val="22"/>
          <w:szCs w:val="22"/>
        </w:rPr>
        <w:t xml:space="preserve"> </w:t>
      </w:r>
      <w:r w:rsidRPr="00291051">
        <w:rPr>
          <w:rFonts w:ascii="Arial" w:eastAsia="Arial" w:hAnsi="Arial" w:cs="Arial"/>
          <w:i/>
          <w:color w:val="000000"/>
          <w:sz w:val="22"/>
          <w:szCs w:val="22"/>
        </w:rPr>
        <w:t>baigiamąją</w:t>
      </w:r>
      <w:r w:rsidRPr="00291051">
        <w:rPr>
          <w:rFonts w:ascii="Arial" w:eastAsia="Arial" w:hAnsi="Arial" w:cs="Arial"/>
          <w:color w:val="000000"/>
          <w:sz w:val="22"/>
          <w:szCs w:val="22"/>
        </w:rPr>
        <w:t xml:space="preserve"> Priežiūros paslaugų ataskaitą, kuri pateikiama iki Statybos užbaigimo procedūrų IS „</w:t>
      </w:r>
      <w:proofErr w:type="spellStart"/>
      <w:r w:rsidRPr="00291051">
        <w:rPr>
          <w:rFonts w:ascii="Arial" w:eastAsia="Arial" w:hAnsi="Arial" w:cs="Arial"/>
          <w:color w:val="000000"/>
          <w:sz w:val="22"/>
          <w:szCs w:val="22"/>
        </w:rPr>
        <w:t>Infostatyba</w:t>
      </w:r>
      <w:proofErr w:type="spellEnd"/>
      <w:r w:rsidRPr="00291051">
        <w:rPr>
          <w:rFonts w:ascii="Arial" w:eastAsia="Arial" w:hAnsi="Arial" w:cs="Arial"/>
          <w:color w:val="000000"/>
          <w:sz w:val="22"/>
          <w:szCs w:val="22"/>
        </w:rPr>
        <w:t>“ pradžios. Šioje ataskaitoje turi būti glaustai aprašoma statinio projekto vykdymo priežiūros eiga, pateikiamos rekomendacijos statinio eksploatavimui, užpildoma ir pateikiama baigtinė statinio projekto (visų sudedamųjų dalių) projektinių sprendinių pakeitimų lentelė. Paslaugų teikėjas kartu su statybos rangovu suformuoja ir kėlimui į IS „</w:t>
      </w:r>
      <w:proofErr w:type="spellStart"/>
      <w:r w:rsidRPr="00291051">
        <w:rPr>
          <w:rFonts w:ascii="Arial" w:eastAsia="Arial" w:hAnsi="Arial" w:cs="Arial"/>
          <w:color w:val="000000"/>
          <w:sz w:val="22"/>
          <w:szCs w:val="22"/>
        </w:rPr>
        <w:t>Infostatyba</w:t>
      </w:r>
      <w:proofErr w:type="spellEnd"/>
      <w:r w:rsidRPr="00291051">
        <w:rPr>
          <w:rFonts w:ascii="Arial" w:eastAsia="Arial" w:hAnsi="Arial" w:cs="Arial"/>
          <w:color w:val="000000"/>
          <w:sz w:val="22"/>
          <w:szCs w:val="22"/>
        </w:rPr>
        <w:t>“ parengia statinio projekto galutines projekto sprendinių dokumentų laidas, įformintas STR 1.04.04:2017 „Statinio projektavimas, projekto ekspertizė“ ir LST 1516:2015 „Statinio projektas. Bendrieji įforminimo reikalavimai“ nustatyta tvarka.</w:t>
      </w:r>
    </w:p>
    <w:p w14:paraId="716FF0E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statybos užbaigimas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Dalyvauti Statybos užbaigimo procedūrose, kartu su Rangovu parengti visą būtiną dokumentaciją, kuri teikiama komisijos darbui ir IS „</w:t>
      </w:r>
      <w:proofErr w:type="spellStart"/>
      <w:r w:rsidRPr="00291051">
        <w:rPr>
          <w:rFonts w:ascii="Arial" w:eastAsia="Arial" w:hAnsi="Arial" w:cs="Arial"/>
          <w:color w:val="000000"/>
          <w:sz w:val="22"/>
          <w:szCs w:val="22"/>
        </w:rPr>
        <w:t>Infostatyba</w:t>
      </w:r>
      <w:proofErr w:type="spellEnd"/>
      <w:r w:rsidRPr="00291051">
        <w:rPr>
          <w:rFonts w:ascii="Arial" w:eastAsia="Arial" w:hAnsi="Arial" w:cs="Arial"/>
          <w:color w:val="000000"/>
          <w:sz w:val="22"/>
          <w:szCs w:val="22"/>
        </w:rPr>
        <w:t>“ Statybos užbaigimo procedūroms atlikti.</w:t>
      </w:r>
    </w:p>
    <w:p w14:paraId="6E7A8F48"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konfidenciali informacija</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Saugoti Užsakovo ir Pastato naudotojų komercines paslaptis bei kitą konfidencialią informaciją, susijusią su šios Sutarties vykdymu, neteikti duomenų apie projektavimą (projektinius sprendinius, Pastato statybos skaičiuojamąją kainą ir kt.) tretiesiems asmenims be Užsakovo sutikimo, išskyrus teisės aktuose numatytus atvejus.</w:t>
      </w:r>
    </w:p>
    <w:p w14:paraId="6ED7BF9B" w14:textId="5FED8DF4"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bookmarkStart w:id="31" w:name="_Hlk178592161"/>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nuostolių atlyginimas</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Savo sąskaita atlyginti visus </w:t>
      </w:r>
      <w:r w:rsidR="009C6A1D" w:rsidRPr="00291051">
        <w:rPr>
          <w:rFonts w:ascii="Arial" w:eastAsia="Arial" w:hAnsi="Arial" w:cs="Arial"/>
          <w:color w:val="000000"/>
          <w:sz w:val="22"/>
          <w:szCs w:val="22"/>
        </w:rPr>
        <w:t xml:space="preserve">pagrįstus </w:t>
      </w:r>
      <w:r w:rsidR="00047265" w:rsidRPr="00291051">
        <w:rPr>
          <w:rFonts w:ascii="Arial" w:eastAsia="Arial" w:hAnsi="Arial" w:cs="Arial"/>
          <w:color w:val="000000"/>
          <w:sz w:val="22"/>
          <w:szCs w:val="22"/>
        </w:rPr>
        <w:t>tiesioginius</w:t>
      </w:r>
      <w:r w:rsidR="0077323C" w:rsidRPr="00291051">
        <w:rPr>
          <w:rFonts w:ascii="Arial" w:eastAsia="Arial" w:hAnsi="Arial" w:cs="Arial"/>
          <w:color w:val="000000"/>
          <w:sz w:val="22"/>
          <w:szCs w:val="22"/>
        </w:rPr>
        <w:t xml:space="preserve"> </w:t>
      </w:r>
      <w:r w:rsidR="00047265"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nuostolius</w:t>
      </w:r>
      <w:r w:rsidR="0077323C" w:rsidRPr="00291051">
        <w:rPr>
          <w:rFonts w:ascii="Arial" w:eastAsia="Arial" w:hAnsi="Arial" w:cs="Arial"/>
          <w:color w:val="000000"/>
          <w:sz w:val="22"/>
          <w:szCs w:val="22"/>
        </w:rPr>
        <w:t xml:space="preserve"> (išskyrus Lietuvos Respublikos civilinio kodekso 6.252 straipsnyje nustatytus atvejus)</w:t>
      </w:r>
      <w:r w:rsidRPr="00291051">
        <w:rPr>
          <w:rFonts w:ascii="Arial" w:eastAsia="Arial" w:hAnsi="Arial" w:cs="Arial"/>
          <w:color w:val="000000"/>
          <w:sz w:val="22"/>
          <w:szCs w:val="22"/>
        </w:rPr>
        <w:t xml:space="preserve"> Užsakovui ir</w:t>
      </w:r>
      <w:r w:rsidR="0077323C" w:rsidRPr="00291051">
        <w:rPr>
          <w:rFonts w:ascii="Arial" w:eastAsia="Arial" w:hAnsi="Arial" w:cs="Arial"/>
          <w:color w:val="000000"/>
          <w:sz w:val="22"/>
          <w:szCs w:val="22"/>
        </w:rPr>
        <w:t xml:space="preserve"> (ar)</w:t>
      </w:r>
      <w:r w:rsidRPr="00291051">
        <w:rPr>
          <w:rFonts w:ascii="Arial" w:eastAsia="Arial" w:hAnsi="Arial" w:cs="Arial"/>
          <w:color w:val="000000"/>
          <w:sz w:val="22"/>
          <w:szCs w:val="22"/>
        </w:rPr>
        <w:t xml:space="preserve"> tretiesiems asmenims, kurie atsirado dėl netinkamo Sutarties vykdymo ar jos nevykdymo.</w:t>
      </w:r>
      <w:r w:rsidR="00DE474C" w:rsidRPr="00291051">
        <w:rPr>
          <w:rFonts w:ascii="Arial" w:eastAsia="Arial" w:hAnsi="Arial" w:cs="Arial"/>
          <w:color w:val="000000"/>
          <w:sz w:val="22"/>
          <w:szCs w:val="22"/>
        </w:rPr>
        <w:t xml:space="preserve"> Nustatoma maksimali </w:t>
      </w:r>
      <w:r w:rsidR="009C6A1D" w:rsidRPr="00291051">
        <w:rPr>
          <w:rFonts w:ascii="Arial" w:eastAsia="Arial" w:hAnsi="Arial" w:cs="Arial"/>
          <w:color w:val="000000"/>
          <w:sz w:val="22"/>
          <w:szCs w:val="22"/>
        </w:rPr>
        <w:t xml:space="preserve">tiesioginių </w:t>
      </w:r>
      <w:r w:rsidR="00DE474C" w:rsidRPr="00291051">
        <w:rPr>
          <w:rFonts w:ascii="Arial" w:eastAsia="Arial" w:hAnsi="Arial" w:cs="Arial"/>
          <w:color w:val="000000"/>
          <w:sz w:val="22"/>
          <w:szCs w:val="22"/>
        </w:rPr>
        <w:t xml:space="preserve">nuostolių atlyginimo riba – </w:t>
      </w:r>
      <w:r w:rsidR="009C6A1D" w:rsidRPr="00291051">
        <w:rPr>
          <w:rFonts w:ascii="Arial" w:eastAsia="Arial" w:hAnsi="Arial" w:cs="Arial"/>
          <w:color w:val="000000"/>
          <w:sz w:val="22"/>
          <w:szCs w:val="22"/>
        </w:rPr>
        <w:t>Pradinės sutarties vertė</w:t>
      </w:r>
      <w:r w:rsidR="0077323C" w:rsidRPr="00291051">
        <w:rPr>
          <w:rFonts w:ascii="Arial" w:eastAsia="Arial" w:hAnsi="Arial" w:cs="Arial"/>
          <w:color w:val="000000"/>
          <w:sz w:val="22"/>
          <w:szCs w:val="22"/>
        </w:rPr>
        <w:t xml:space="preserve"> (išskyrus Lietuvos Respublikos civilinio kodekso 6.252 straipsnyje nustatytus atvejus)</w:t>
      </w:r>
      <w:r w:rsidR="00DE474C" w:rsidRPr="00291051">
        <w:rPr>
          <w:rFonts w:ascii="Arial" w:eastAsia="Arial" w:hAnsi="Arial" w:cs="Arial"/>
          <w:color w:val="000000"/>
          <w:sz w:val="22"/>
          <w:szCs w:val="22"/>
        </w:rPr>
        <w:t xml:space="preserve">. </w:t>
      </w:r>
    </w:p>
    <w:bookmarkEnd w:id="31"/>
    <w:p w14:paraId="65DE8049"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highlight w:val="lightGray"/>
        </w:rPr>
        <w:t>[</w:t>
      </w:r>
      <w:r w:rsidRPr="00291051">
        <w:rPr>
          <w:rFonts w:ascii="Arial" w:eastAsia="Arial" w:hAnsi="Arial" w:cs="Arial"/>
          <w:b/>
          <w:color w:val="000000"/>
          <w:sz w:val="22"/>
          <w:szCs w:val="22"/>
          <w:highlight w:val="lightGray"/>
        </w:rPr>
        <w:t>atsakomybė</w:t>
      </w:r>
      <w:r w:rsidRPr="00291051">
        <w:rPr>
          <w:rFonts w:ascii="Arial" w:eastAsia="Arial" w:hAnsi="Arial" w:cs="Arial"/>
          <w:color w:val="000000"/>
          <w:sz w:val="22"/>
          <w:szCs w:val="22"/>
          <w:highlight w:val="lightGray"/>
        </w:rPr>
        <w:t>]</w:t>
      </w:r>
      <w:r w:rsidRPr="00291051">
        <w:rPr>
          <w:rFonts w:ascii="Arial" w:eastAsia="Arial" w:hAnsi="Arial" w:cs="Arial"/>
          <w:color w:val="000000"/>
          <w:sz w:val="22"/>
          <w:szCs w:val="22"/>
        </w:rPr>
        <w:t xml:space="preserve"> Atsakyti už objekto sugriuvimą ar defektus per garantinį terminą, jeigu objektas sugriuvo ar defektai buvo nustatyti dėl Projektuotojo kaltės per: penkerius metus; per dešimt metų – esant paslėptų statinio elementų (konstrukcijų, vamzdynų ir kt.); per dvidešimt metų – esant tyčia paslėptų defektų.</w:t>
      </w:r>
    </w:p>
    <w:p w14:paraId="23EC6EC7"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vykdyti visas kitas Techninėje užduotyje, šioje Sutartyje ir Įstatymuose numatytas pareigas.</w:t>
      </w:r>
    </w:p>
    <w:p w14:paraId="40627E3E" w14:textId="7891AD08"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 xml:space="preserve">Projektuotojo pareigos rengiant </w:t>
      </w:r>
      <w:r w:rsidR="000B10AC" w:rsidRPr="00291051">
        <w:rPr>
          <w:rFonts w:ascii="Arial" w:eastAsia="Arial" w:hAnsi="Arial" w:cs="Arial"/>
          <w:b/>
          <w:color w:val="000000"/>
          <w:sz w:val="22"/>
          <w:szCs w:val="22"/>
        </w:rPr>
        <w:t>Techninį d</w:t>
      </w:r>
      <w:r w:rsidRPr="00291051">
        <w:rPr>
          <w:rFonts w:ascii="Arial" w:eastAsia="Arial" w:hAnsi="Arial" w:cs="Arial"/>
          <w:b/>
          <w:color w:val="000000"/>
          <w:sz w:val="22"/>
          <w:szCs w:val="22"/>
        </w:rPr>
        <w:t>arbo projektą</w:t>
      </w:r>
      <w:r w:rsidRPr="00291051">
        <w:rPr>
          <w:rFonts w:ascii="Arial" w:eastAsia="Arial" w:hAnsi="Arial" w:cs="Arial"/>
          <w:color w:val="000000"/>
          <w:sz w:val="22"/>
          <w:szCs w:val="22"/>
        </w:rPr>
        <w:t xml:space="preserve">. </w:t>
      </w:r>
      <w:r w:rsidR="000B10AC" w:rsidRPr="00291051">
        <w:rPr>
          <w:rFonts w:ascii="Arial" w:eastAsia="Arial" w:hAnsi="Arial" w:cs="Arial"/>
          <w:color w:val="000000"/>
          <w:sz w:val="22"/>
          <w:szCs w:val="22"/>
        </w:rPr>
        <w:t xml:space="preserve">Projektuotojas </w:t>
      </w:r>
      <w:r w:rsidRPr="00291051">
        <w:rPr>
          <w:rFonts w:ascii="Arial" w:eastAsia="Arial" w:hAnsi="Arial" w:cs="Arial"/>
          <w:color w:val="000000"/>
          <w:sz w:val="22"/>
          <w:szCs w:val="22"/>
        </w:rPr>
        <w:t xml:space="preserve">visu </w:t>
      </w:r>
      <w:r w:rsidR="000B10AC" w:rsidRPr="00291051">
        <w:rPr>
          <w:rFonts w:ascii="Arial" w:eastAsia="Arial" w:hAnsi="Arial" w:cs="Arial"/>
          <w:color w:val="000000"/>
          <w:sz w:val="22"/>
          <w:szCs w:val="22"/>
        </w:rPr>
        <w:t>Techninio d</w:t>
      </w:r>
      <w:r w:rsidRPr="00291051">
        <w:rPr>
          <w:rFonts w:ascii="Arial" w:eastAsia="Arial" w:hAnsi="Arial" w:cs="Arial"/>
          <w:color w:val="000000"/>
          <w:sz w:val="22"/>
          <w:szCs w:val="22"/>
        </w:rPr>
        <w:t xml:space="preserve">arbo projekto dalių  rengimo ir projekto vykdymo priežiūros laikotarpiu Projektuotojas </w:t>
      </w:r>
      <w:proofErr w:type="spellStart"/>
      <w:r w:rsidRPr="00291051">
        <w:rPr>
          <w:rFonts w:ascii="Arial" w:eastAsia="Arial" w:hAnsi="Arial" w:cs="Arial"/>
          <w:i/>
          <w:color w:val="000000"/>
          <w:sz w:val="22"/>
          <w:szCs w:val="22"/>
        </w:rPr>
        <w:t>inter</w:t>
      </w:r>
      <w:proofErr w:type="spellEnd"/>
      <w:r w:rsidRPr="00291051">
        <w:rPr>
          <w:rFonts w:ascii="Arial" w:eastAsia="Arial" w:hAnsi="Arial" w:cs="Arial"/>
          <w:i/>
          <w:color w:val="000000"/>
          <w:sz w:val="22"/>
          <w:szCs w:val="22"/>
        </w:rPr>
        <w:t xml:space="preserve"> alia</w:t>
      </w:r>
      <w:r w:rsidRPr="00291051">
        <w:rPr>
          <w:rFonts w:ascii="Arial" w:eastAsia="Arial" w:hAnsi="Arial" w:cs="Arial"/>
          <w:color w:val="000000"/>
          <w:sz w:val="22"/>
          <w:szCs w:val="22"/>
        </w:rPr>
        <w:t xml:space="preserve"> privalomai įsipareigoja:</w:t>
      </w:r>
    </w:p>
    <w:p w14:paraId="0096D1F2" w14:textId="44E7C97A" w:rsidR="00436B24" w:rsidRPr="00291051" w:rsidRDefault="000C6E32" w:rsidP="00EE1657">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bendradarbiauti su </w:t>
      </w:r>
      <w:r w:rsidR="00EC5151" w:rsidRPr="00291051">
        <w:rPr>
          <w:rFonts w:ascii="Arial" w:eastAsia="Arial" w:hAnsi="Arial" w:cs="Arial"/>
          <w:color w:val="000000"/>
          <w:sz w:val="22"/>
          <w:szCs w:val="22"/>
        </w:rPr>
        <w:t xml:space="preserve">Užsakovu ir </w:t>
      </w:r>
      <w:r w:rsidRPr="00291051">
        <w:rPr>
          <w:rFonts w:ascii="Arial" w:eastAsia="Arial" w:hAnsi="Arial" w:cs="Arial"/>
          <w:color w:val="000000"/>
          <w:sz w:val="22"/>
          <w:szCs w:val="22"/>
        </w:rPr>
        <w:t>Rangovu</w:t>
      </w:r>
      <w:r w:rsidR="00EC5151" w:rsidRPr="00291051">
        <w:rPr>
          <w:rFonts w:ascii="Arial" w:eastAsia="Arial" w:hAnsi="Arial" w:cs="Arial"/>
          <w:color w:val="000000"/>
          <w:sz w:val="22"/>
          <w:szCs w:val="22"/>
        </w:rPr>
        <w:t xml:space="preserve"> jei </w:t>
      </w:r>
      <w:r w:rsidR="00EE1657" w:rsidRPr="00291051">
        <w:rPr>
          <w:rFonts w:ascii="Arial" w:eastAsia="Arial" w:hAnsi="Arial" w:cs="Arial"/>
          <w:color w:val="000000"/>
          <w:sz w:val="22"/>
          <w:szCs w:val="22"/>
        </w:rPr>
        <w:t>Projekto rengimo momentu rangos darbai jau bus įsigyti.</w:t>
      </w:r>
    </w:p>
    <w:p w14:paraId="7E6360B4" w14:textId="58A47859"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Užtikrinti, kad </w:t>
      </w:r>
      <w:r w:rsidR="00EE1657" w:rsidRPr="00291051">
        <w:rPr>
          <w:rFonts w:ascii="Arial" w:eastAsia="Arial" w:hAnsi="Arial" w:cs="Arial"/>
          <w:color w:val="000000"/>
          <w:sz w:val="22"/>
          <w:szCs w:val="22"/>
        </w:rPr>
        <w:t>Techninio d</w:t>
      </w:r>
      <w:r w:rsidRPr="00291051">
        <w:rPr>
          <w:rFonts w:ascii="Arial" w:eastAsia="Arial" w:hAnsi="Arial" w:cs="Arial"/>
          <w:color w:val="000000"/>
          <w:sz w:val="22"/>
          <w:szCs w:val="22"/>
        </w:rPr>
        <w:t xml:space="preserve">arbo projekto rengimo metu Projektuotojas nekeis </w:t>
      </w:r>
      <w:r w:rsidR="00EE1657" w:rsidRPr="00291051">
        <w:rPr>
          <w:rFonts w:ascii="Arial" w:eastAsia="Arial" w:hAnsi="Arial" w:cs="Arial"/>
          <w:color w:val="000000"/>
          <w:sz w:val="22"/>
          <w:szCs w:val="22"/>
        </w:rPr>
        <w:t xml:space="preserve">Projektinių pasiūlymų </w:t>
      </w:r>
      <w:r w:rsidRPr="00291051">
        <w:rPr>
          <w:rFonts w:ascii="Arial" w:eastAsia="Arial" w:hAnsi="Arial" w:cs="Arial"/>
          <w:color w:val="000000"/>
          <w:sz w:val="22"/>
          <w:szCs w:val="22"/>
        </w:rPr>
        <w:t xml:space="preserve">projekto esminių sprendinių, išskyrus atvejus, kada nustatomos </w:t>
      </w:r>
      <w:r w:rsidR="00EE1657" w:rsidRPr="00291051">
        <w:rPr>
          <w:rFonts w:ascii="Arial" w:eastAsia="Arial" w:hAnsi="Arial" w:cs="Arial"/>
          <w:color w:val="000000"/>
          <w:sz w:val="22"/>
          <w:szCs w:val="22"/>
        </w:rPr>
        <w:t>Projektinių pasiūlymų</w:t>
      </w:r>
      <w:r w:rsidR="009A4F40"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 xml:space="preserve">projekto klaidos ar kiti trūkumai, kuomet sprendiniai neatitinka teisės aktų reikalavimų arba </w:t>
      </w:r>
      <w:r w:rsidR="009A4F40" w:rsidRPr="00291051">
        <w:rPr>
          <w:rFonts w:ascii="Arial" w:eastAsia="Arial" w:hAnsi="Arial" w:cs="Arial"/>
          <w:color w:val="000000"/>
          <w:sz w:val="22"/>
          <w:szCs w:val="22"/>
        </w:rPr>
        <w:t xml:space="preserve">Projektinio pasiūlymo </w:t>
      </w:r>
      <w:r w:rsidRPr="00291051">
        <w:rPr>
          <w:rFonts w:ascii="Arial" w:eastAsia="Arial" w:hAnsi="Arial" w:cs="Arial"/>
          <w:color w:val="000000"/>
          <w:sz w:val="22"/>
          <w:szCs w:val="22"/>
        </w:rPr>
        <w:t xml:space="preserve">projekto sprendinių įgyvendinimas neigiamai paveiktų pastato ar jo dalių funkcionavimą bei eksploataciją. Projektuotojas visus </w:t>
      </w:r>
      <w:r w:rsidR="009A4F40" w:rsidRPr="00291051">
        <w:rPr>
          <w:rFonts w:ascii="Arial" w:eastAsia="Arial" w:hAnsi="Arial" w:cs="Arial"/>
          <w:color w:val="000000"/>
          <w:sz w:val="22"/>
          <w:szCs w:val="22"/>
        </w:rPr>
        <w:t xml:space="preserve">Projektinių pasiūlymų </w:t>
      </w:r>
      <w:r w:rsidRPr="00291051">
        <w:rPr>
          <w:rFonts w:ascii="Arial" w:eastAsia="Arial" w:hAnsi="Arial" w:cs="Arial"/>
          <w:color w:val="000000"/>
          <w:sz w:val="22"/>
          <w:szCs w:val="22"/>
        </w:rPr>
        <w:t xml:space="preserve">projekto keitimus </w:t>
      </w:r>
      <w:r w:rsidR="009A4F40" w:rsidRPr="00291051">
        <w:rPr>
          <w:rFonts w:ascii="Arial" w:eastAsia="Arial" w:hAnsi="Arial" w:cs="Arial"/>
          <w:color w:val="000000"/>
          <w:sz w:val="22"/>
          <w:szCs w:val="22"/>
        </w:rPr>
        <w:t>Techninio d</w:t>
      </w:r>
      <w:r w:rsidRPr="00291051">
        <w:rPr>
          <w:rFonts w:ascii="Arial" w:eastAsia="Arial" w:hAnsi="Arial" w:cs="Arial"/>
          <w:color w:val="000000"/>
          <w:sz w:val="22"/>
          <w:szCs w:val="22"/>
        </w:rPr>
        <w:t>arbo projekto rengimo metu turi suderinti su Užsakovu.</w:t>
      </w:r>
    </w:p>
    <w:p w14:paraId="4581E1CC" w14:textId="681187E2"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Užtikrinti, kad </w:t>
      </w:r>
      <w:r w:rsidR="009A4F40" w:rsidRPr="00291051">
        <w:rPr>
          <w:rFonts w:ascii="Arial" w:eastAsia="Arial" w:hAnsi="Arial" w:cs="Arial"/>
          <w:color w:val="000000"/>
          <w:sz w:val="22"/>
          <w:szCs w:val="22"/>
        </w:rPr>
        <w:t>Techninio d</w:t>
      </w:r>
      <w:r w:rsidRPr="00291051">
        <w:rPr>
          <w:rFonts w:ascii="Arial" w:eastAsia="Arial" w:hAnsi="Arial" w:cs="Arial"/>
          <w:color w:val="000000"/>
          <w:sz w:val="22"/>
          <w:szCs w:val="22"/>
        </w:rPr>
        <w:t xml:space="preserve">arbo projekto sprendiniai atitiktų </w:t>
      </w:r>
      <w:r w:rsidR="009A4F40" w:rsidRPr="00291051">
        <w:rPr>
          <w:rFonts w:ascii="Arial" w:eastAsia="Arial" w:hAnsi="Arial" w:cs="Arial"/>
          <w:color w:val="000000"/>
          <w:sz w:val="22"/>
          <w:szCs w:val="22"/>
        </w:rPr>
        <w:t xml:space="preserve">Projektinių pasiūlymo </w:t>
      </w:r>
      <w:r w:rsidRPr="00291051">
        <w:rPr>
          <w:rFonts w:ascii="Arial" w:eastAsia="Arial" w:hAnsi="Arial" w:cs="Arial"/>
          <w:color w:val="000000"/>
          <w:sz w:val="22"/>
          <w:szCs w:val="22"/>
        </w:rPr>
        <w:t>projekto sprendinius.</w:t>
      </w:r>
    </w:p>
    <w:p w14:paraId="22C02FD8" w14:textId="0396CE1C"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Rangovo parinkimo konkurso metu teikti savo įžvalgas, pastabas, o, esant būtinybei, dalyvauti organizuojamuose susirinkimuose, derybose, kurių metu yra sprendžiami techniniai klausimai,  esant poreikiui teikti </w:t>
      </w:r>
      <w:r w:rsidR="009A4F40" w:rsidRPr="00291051">
        <w:rPr>
          <w:rFonts w:ascii="Arial" w:eastAsia="Arial" w:hAnsi="Arial" w:cs="Arial"/>
          <w:color w:val="000000"/>
          <w:sz w:val="22"/>
          <w:szCs w:val="22"/>
        </w:rPr>
        <w:t>Projektinių pasiūlymų</w:t>
      </w:r>
      <w:r w:rsidRPr="00291051">
        <w:rPr>
          <w:rFonts w:ascii="Arial" w:eastAsia="Arial" w:hAnsi="Arial" w:cs="Arial"/>
          <w:color w:val="000000"/>
          <w:sz w:val="22"/>
          <w:szCs w:val="22"/>
        </w:rPr>
        <w:t xml:space="preserve"> projekto sprendinių paaiškinimus, kurių paprašys statinio rangos konkurso dalyviai.</w:t>
      </w:r>
    </w:p>
    <w:p w14:paraId="41F8380D" w14:textId="4B6DB5F4"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Teikti patarimus (įskaitant ir privalomus nurodymus) ir bet kokius paaiškinimus statybos rangovams (subrangovams), derinti jų pateikto </w:t>
      </w:r>
      <w:r w:rsidR="0064031F" w:rsidRPr="00291051">
        <w:rPr>
          <w:rFonts w:ascii="Arial" w:eastAsia="Arial" w:hAnsi="Arial" w:cs="Arial"/>
          <w:color w:val="000000"/>
          <w:sz w:val="22"/>
          <w:szCs w:val="22"/>
        </w:rPr>
        <w:t xml:space="preserve">techninio </w:t>
      </w:r>
      <w:r w:rsidRPr="00291051">
        <w:rPr>
          <w:rFonts w:ascii="Arial" w:eastAsia="Arial" w:hAnsi="Arial" w:cs="Arial"/>
          <w:color w:val="000000"/>
          <w:sz w:val="22"/>
          <w:szCs w:val="22"/>
        </w:rPr>
        <w:t>darbo projekto  sudedamąsias dalis, jei jie parengti laikantis teisės aktų reikalavimų ir atitinka</w:t>
      </w:r>
      <w:r w:rsidR="0064031F" w:rsidRPr="00291051">
        <w:rPr>
          <w:rFonts w:ascii="Arial" w:eastAsia="Arial" w:hAnsi="Arial" w:cs="Arial"/>
          <w:color w:val="000000"/>
          <w:sz w:val="22"/>
          <w:szCs w:val="22"/>
        </w:rPr>
        <w:t xml:space="preserve"> Projektinių pasiūlymų</w:t>
      </w:r>
      <w:r w:rsidRPr="00291051">
        <w:rPr>
          <w:rFonts w:ascii="Arial" w:eastAsia="Arial" w:hAnsi="Arial" w:cs="Arial"/>
          <w:color w:val="000000"/>
          <w:sz w:val="22"/>
          <w:szCs w:val="22"/>
        </w:rPr>
        <w:t xml:space="preserve"> projekto sprendinius.</w:t>
      </w:r>
    </w:p>
    <w:p w14:paraId="6A8B289B" w14:textId="682C7648"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Teikti rekomendacijas ir imtis visų būtinų veiksmų, užtikrinant statinio statybos ir apdailos darbų kokybę ir atitiktį Techniniam</w:t>
      </w:r>
      <w:r w:rsidR="0064031F" w:rsidRPr="00291051">
        <w:rPr>
          <w:rFonts w:ascii="Arial" w:eastAsia="Arial" w:hAnsi="Arial" w:cs="Arial"/>
          <w:color w:val="000000"/>
          <w:sz w:val="22"/>
          <w:szCs w:val="22"/>
        </w:rPr>
        <w:t xml:space="preserve"> darbo</w:t>
      </w:r>
      <w:r w:rsidRPr="00291051">
        <w:rPr>
          <w:rFonts w:ascii="Arial" w:eastAsia="Arial" w:hAnsi="Arial" w:cs="Arial"/>
          <w:color w:val="000000"/>
          <w:sz w:val="22"/>
          <w:szCs w:val="22"/>
        </w:rPr>
        <w:t xml:space="preserve"> projektui.</w:t>
      </w:r>
    </w:p>
    <w:p w14:paraId="77A1B2FF" w14:textId="67942DA8"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Teikti rekomendacijas Užsakovui tais atvejais, kai Rangovas (subrangovai) nevykdo Projektuotojo rekomendacijų ir</w:t>
      </w:r>
      <w:r w:rsidR="0028051C"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28051C"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nurodymų (kai Rangovas (subrangovai) pažeidžia Projektuotojo ar Užsakovo teises).</w:t>
      </w:r>
    </w:p>
    <w:p w14:paraId="115CE809"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lastRenderedPageBreak/>
        <w:t>PROJEKTUOTOJO TEISĖS</w:t>
      </w:r>
      <w:r w:rsidRPr="00291051">
        <w:rPr>
          <w:rFonts w:ascii="Arial" w:eastAsia="Arial" w:hAnsi="Arial" w:cs="Arial"/>
          <w:color w:val="000000"/>
          <w:sz w:val="22"/>
          <w:szCs w:val="22"/>
        </w:rPr>
        <w:t>. Projektuotojas turi teisę:</w:t>
      </w:r>
    </w:p>
    <w:p w14:paraId="343E5D70" w14:textId="689FB42C"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Teikti Užsakovui pasiūlymus dėl teikiamų Paslaugų, Užsakovo parengtų dokumentų, principinių sprendinių pakeitimo ir</w:t>
      </w:r>
      <w:r w:rsidR="002A185B"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2A185B"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patikslinimo tiek, kiek jie, Projektuotojo nuomone, galėtų pasitarnauti optimalių ir naudingiausių statinio statyboms sąlygų sudarymui. Projektuotojas parengtus pakeitimus ir</w:t>
      </w:r>
      <w:r w:rsidR="002A185B"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2A185B"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patikslinimus dėl atitinkamų sprendinių bei jų pagrįstumo įrodymus privalo pateikti Užsakovui raštu. Užsakovas, susipažinęs su Projektuotojo siūlomu pakeitimu ir</w:t>
      </w:r>
      <w:r w:rsidR="002A185B"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2A185B"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patikslinimu, informuoja Projektuotoją apie savo sprendimą pritarti ar nepritarti jam.</w:t>
      </w:r>
    </w:p>
    <w:p w14:paraId="5793660E"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Reikalauti priimti tinkamai suteiktas Paslaugas ir sumokėti  Sutartyje nustatyta tvarka.</w:t>
      </w:r>
    </w:p>
    <w:p w14:paraId="4CBF1528"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Gauti Sutartyje nurodytą apmokėjimą už tinkamai suteiktas Paslaugas.</w:t>
      </w:r>
    </w:p>
    <w:p w14:paraId="599B72DA"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Gauti visą informaciją ir dokumentus, reikalingus tinkamam Sutarties vykdymui.</w:t>
      </w:r>
    </w:p>
    <w:p w14:paraId="3B91EE6F" w14:textId="4AEA2ACE"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Sutarties vykdymui pasitelkti ir</w:t>
      </w:r>
      <w:r w:rsidR="00A214FA"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A214FA"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pakeisti Subtiekėjus šios Sutarties nustatyta tvarka.</w:t>
      </w:r>
    </w:p>
    <w:p w14:paraId="6874FEF9"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Sustabdyti Paslaugų teikimą tuo atveju, jeigu Užsakovas vėluoja apmokėti už tinkamai suteiktas Paslaugas.</w:t>
      </w:r>
    </w:p>
    <w:p w14:paraId="6B6690D0"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turi visas Sutartyje ir Įstatymuose numatytas teises.</w:t>
      </w:r>
    </w:p>
    <w:p w14:paraId="58CE6D27"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UŽSAKOVO PAREIGOS</w:t>
      </w:r>
      <w:r w:rsidRPr="00291051">
        <w:rPr>
          <w:rFonts w:ascii="Arial" w:eastAsia="Arial" w:hAnsi="Arial" w:cs="Arial"/>
          <w:color w:val="000000"/>
          <w:sz w:val="22"/>
          <w:szCs w:val="22"/>
        </w:rPr>
        <w:t>. Užsakovas įsipareigoja:</w:t>
      </w:r>
    </w:p>
    <w:p w14:paraId="023E5919"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Pateikti Projektuotojui jo prašomą informaciją bei dokumentus (tiek, kiek jų pagal Sutartį neprivalo gauti pats Projektuotojas), būtinus Sutarčiai įvykdyti.</w:t>
      </w:r>
    </w:p>
    <w:p w14:paraId="2CECC516"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Sutarties įgyvendinimo metu bendradarbiauti su Projektuotoju, sudaryti visas būtinas sąlygas Projektuotojui teikti Sutartyje numatytas Paslaugas, ne vėliau nei per </w:t>
      </w:r>
      <w:r w:rsidRPr="00291051">
        <w:rPr>
          <w:rFonts w:ascii="Arial" w:eastAsia="Arial" w:hAnsi="Arial" w:cs="Arial"/>
          <w:color w:val="000000"/>
          <w:sz w:val="22"/>
          <w:szCs w:val="22"/>
          <w:highlight w:val="lightGray"/>
        </w:rPr>
        <w:t>10 (dešimt) darbo</w:t>
      </w:r>
      <w:r w:rsidRPr="00291051">
        <w:rPr>
          <w:rFonts w:ascii="Arial" w:eastAsia="Arial" w:hAnsi="Arial" w:cs="Arial"/>
          <w:color w:val="000000"/>
          <w:sz w:val="22"/>
          <w:szCs w:val="22"/>
        </w:rPr>
        <w:t xml:space="preserve"> dienų ar per kitą Specialiojoje dalyje ar Techninėje užduotyje nurodytą terminą: i) atsakyti į Projektuotojui kylančius klausimus dėl Projektavimo užduoties turinio bei racionaliausių Užsakovo poreikiams sprendinių parinkimo, ii) pasirašyti su mokėjimais susijusius dokumentus.</w:t>
      </w:r>
    </w:p>
    <w:p w14:paraId="1251AEE5" w14:textId="59859C9C"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Nedelsiant, bet ne vėliau kaip per </w:t>
      </w:r>
      <w:r w:rsidRPr="00291051">
        <w:rPr>
          <w:rFonts w:ascii="Arial" w:eastAsia="Arial" w:hAnsi="Arial" w:cs="Arial"/>
          <w:color w:val="000000"/>
          <w:sz w:val="22"/>
          <w:szCs w:val="22"/>
          <w:highlight w:val="lightGray"/>
        </w:rPr>
        <w:t xml:space="preserve">5 </w:t>
      </w:r>
      <w:r w:rsidR="002A185B" w:rsidRPr="00291051">
        <w:rPr>
          <w:rFonts w:ascii="Arial" w:eastAsia="Arial" w:hAnsi="Arial" w:cs="Arial"/>
          <w:color w:val="000000"/>
          <w:sz w:val="22"/>
          <w:szCs w:val="22"/>
          <w:highlight w:val="lightGray"/>
        </w:rPr>
        <w:t xml:space="preserve">(penkias) </w:t>
      </w:r>
      <w:r w:rsidRPr="00291051">
        <w:rPr>
          <w:rFonts w:ascii="Arial" w:eastAsia="Arial" w:hAnsi="Arial" w:cs="Arial"/>
          <w:color w:val="000000"/>
          <w:sz w:val="22"/>
          <w:szCs w:val="22"/>
          <w:highlight w:val="lightGray"/>
        </w:rPr>
        <w:t>darbo dienas</w:t>
      </w:r>
      <w:r w:rsidRPr="00291051">
        <w:rPr>
          <w:rFonts w:ascii="Arial" w:eastAsia="Arial" w:hAnsi="Arial" w:cs="Arial"/>
          <w:color w:val="000000"/>
          <w:sz w:val="22"/>
          <w:szCs w:val="22"/>
        </w:rPr>
        <w:t xml:space="preserve"> nuo tam tikrų aplinkybių atsiradimo ar sužinojimo momento, informuoti Projektuotoją apie aplinkybių, galinčių trukdyti tinkamai įvykdyti Paslaugas.</w:t>
      </w:r>
    </w:p>
    <w:p w14:paraId="62AF3FC3"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Priimti iš Projektuotojo kokybiškai (tinkamai ir laiku) suteiktas ir Pirkimo dokumentus, Įstatymus bei šios Sutarties sąlygų reikalavimus atitinkančias Paslaugas pagal Paslaugų aktus (ataskaitas ar pažymas) bei sumokėti Projektuotojui už tinkamai suteiktas Paslaugas Sutartyje numatytomis sąlygomis ir terminais.</w:t>
      </w:r>
    </w:p>
    <w:p w14:paraId="782DFAFF"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Įstatymai), suteikti Projektuotojui atitinkamą sutikimą, leidimą, įgaliojimą ar kitą dokumentą, kurį gali pateikti tik Užsakovas, ir kuris protingai yra būtinas tam, kad Projektuotojas galėtų tinkamai įvykdyti savo įsipareigojimus pagal Sutartį.</w:t>
      </w:r>
    </w:p>
    <w:p w14:paraId="1702FCB4"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Peržiūrėti Projekto projektinius sprendinius, Projektą pagal atskiras jo dalis ir per Sutartyje ar Techninėje užduotyje nurodytą terminą nuo šių dokumentų gavimo dienos pateikti Projektuotojui pastabas ir nustatyti protingą terminą trūkumams, jeigu jie būtų nustatyti, pašalinti.</w:t>
      </w:r>
    </w:p>
    <w:p w14:paraId="68A546CD" w14:textId="3B6A5B2E"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Peržiūrėti parengtą </w:t>
      </w:r>
      <w:r w:rsidR="002C51BC" w:rsidRPr="00291051">
        <w:rPr>
          <w:rFonts w:ascii="Arial" w:eastAsia="Arial" w:hAnsi="Arial" w:cs="Arial"/>
          <w:color w:val="000000"/>
          <w:sz w:val="22"/>
          <w:szCs w:val="22"/>
        </w:rPr>
        <w:t>Techninį d</w:t>
      </w:r>
      <w:r w:rsidRPr="00291051">
        <w:rPr>
          <w:rFonts w:ascii="Arial" w:eastAsia="Arial" w:hAnsi="Arial" w:cs="Arial"/>
          <w:color w:val="000000"/>
          <w:sz w:val="22"/>
          <w:szCs w:val="22"/>
        </w:rPr>
        <w:t xml:space="preserve">arbo projektą, jeigu jo parengimas numatytas pagal Sutartį ir Techninę užduotį, ar jo dalį dėl jų priimtinumo Užsakovui ir ne vėliau kaip per Sutartyje ar Techninėje užduotyje nurodytą </w:t>
      </w:r>
      <w:r w:rsidRPr="00291051">
        <w:rPr>
          <w:rFonts w:ascii="Arial" w:eastAsia="Arial" w:hAnsi="Arial" w:cs="Arial"/>
          <w:color w:val="000000"/>
          <w:sz w:val="22"/>
          <w:szCs w:val="22"/>
          <w:highlight w:val="lightGray"/>
        </w:rPr>
        <w:t>terminą</w:t>
      </w:r>
      <w:r w:rsidRPr="00291051">
        <w:rPr>
          <w:rFonts w:ascii="Arial" w:eastAsia="Arial" w:hAnsi="Arial" w:cs="Arial"/>
          <w:color w:val="000000"/>
          <w:sz w:val="22"/>
          <w:szCs w:val="22"/>
        </w:rPr>
        <w:t xml:space="preserve"> nuo jo gavimo pateikti Projektuotojui pastabas ir nustatyti terminą trūkumams pašalinti arba pasirašyti be trūkumų parengto </w:t>
      </w:r>
      <w:r w:rsidR="002C51BC" w:rsidRPr="00291051">
        <w:rPr>
          <w:rFonts w:ascii="Arial" w:eastAsia="Arial" w:hAnsi="Arial" w:cs="Arial"/>
          <w:color w:val="000000"/>
          <w:sz w:val="22"/>
          <w:szCs w:val="22"/>
        </w:rPr>
        <w:t>Techninio d</w:t>
      </w:r>
      <w:r w:rsidRPr="00291051">
        <w:rPr>
          <w:rFonts w:ascii="Arial" w:eastAsia="Arial" w:hAnsi="Arial" w:cs="Arial"/>
          <w:color w:val="000000"/>
          <w:sz w:val="22"/>
          <w:szCs w:val="22"/>
        </w:rPr>
        <w:t xml:space="preserve">arbo projekto perdavimo-priėmimo aktą. Bet kuriuo atveju už </w:t>
      </w:r>
      <w:r w:rsidR="002C51BC" w:rsidRPr="00291051">
        <w:rPr>
          <w:rFonts w:ascii="Arial" w:eastAsia="Arial" w:hAnsi="Arial" w:cs="Arial"/>
          <w:color w:val="000000"/>
          <w:sz w:val="22"/>
          <w:szCs w:val="22"/>
        </w:rPr>
        <w:t>Techninio d</w:t>
      </w:r>
      <w:r w:rsidRPr="00291051">
        <w:rPr>
          <w:rFonts w:ascii="Arial" w:eastAsia="Arial" w:hAnsi="Arial" w:cs="Arial"/>
          <w:color w:val="000000"/>
          <w:sz w:val="22"/>
          <w:szCs w:val="22"/>
        </w:rPr>
        <w:t>arbo projekto kokybę ir vėliau paaiškėjusius trūkumus atsako Projektuotojas.</w:t>
      </w:r>
    </w:p>
    <w:p w14:paraId="279A1644" w14:textId="7A38B8CB"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Užsakyti ir apmokėti parengto Projekto ir</w:t>
      </w:r>
      <w:r w:rsidR="008742A0"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8742A0"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w:t>
      </w:r>
      <w:r w:rsidR="002C51BC" w:rsidRPr="00291051">
        <w:rPr>
          <w:rFonts w:ascii="Arial" w:eastAsia="Arial" w:hAnsi="Arial" w:cs="Arial"/>
          <w:color w:val="000000"/>
          <w:sz w:val="22"/>
          <w:szCs w:val="22"/>
        </w:rPr>
        <w:t>Techninio d</w:t>
      </w:r>
      <w:r w:rsidRPr="00291051">
        <w:rPr>
          <w:rFonts w:ascii="Arial" w:eastAsia="Arial" w:hAnsi="Arial" w:cs="Arial"/>
          <w:color w:val="000000"/>
          <w:sz w:val="22"/>
          <w:szCs w:val="22"/>
        </w:rPr>
        <w:t>arbo projekto, jeigu taikoma, ekspertizę.</w:t>
      </w:r>
    </w:p>
    <w:p w14:paraId="56A0EC0A" w14:textId="2719AEB0" w:rsidR="00FB31CB" w:rsidRPr="00291051" w:rsidRDefault="00FB31CB" w:rsidP="00FB31CB">
      <w:pPr>
        <w:pStyle w:val="ListParagraph"/>
        <w:numPr>
          <w:ilvl w:val="2"/>
          <w:numId w:val="4"/>
        </w:numPr>
        <w:ind w:left="709" w:hanging="709"/>
        <w:rPr>
          <w:rFonts w:eastAsia="Arial" w:cs="Arial"/>
          <w:color w:val="000000"/>
          <w:lang w:val="lt-LT" w:eastAsia="en-GB"/>
        </w:rPr>
      </w:pPr>
      <w:r w:rsidRPr="00291051">
        <w:rPr>
          <w:rFonts w:eastAsia="Arial" w:cs="Arial"/>
          <w:color w:val="000000"/>
          <w:lang w:val="lt-LT" w:eastAsia="en-GB"/>
        </w:rPr>
        <w:t>Vykdyti visas kitas Sutartyje ir Įstatymuose numatytas pareigas.</w:t>
      </w:r>
    </w:p>
    <w:p w14:paraId="470CD95F" w14:textId="77777777" w:rsidR="008742A0" w:rsidRPr="00291051" w:rsidRDefault="008742A0" w:rsidP="00C62BE9">
      <w:pPr>
        <w:pBdr>
          <w:top w:val="nil"/>
          <w:left w:val="nil"/>
          <w:bottom w:val="nil"/>
          <w:right w:val="nil"/>
          <w:between w:val="nil"/>
        </w:pBdr>
        <w:spacing w:after="120"/>
        <w:jc w:val="both"/>
        <w:rPr>
          <w:rFonts w:ascii="Arial" w:eastAsia="Arial" w:hAnsi="Arial" w:cs="Arial"/>
          <w:color w:val="000000"/>
          <w:sz w:val="22"/>
          <w:szCs w:val="22"/>
        </w:rPr>
      </w:pPr>
    </w:p>
    <w:p w14:paraId="5D5508D7"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UŽSAKOVO TEISĖS</w:t>
      </w:r>
      <w:r w:rsidRPr="00291051">
        <w:rPr>
          <w:rFonts w:ascii="Arial" w:eastAsia="Arial" w:hAnsi="Arial" w:cs="Arial"/>
          <w:color w:val="000000"/>
          <w:sz w:val="22"/>
          <w:szCs w:val="22"/>
        </w:rPr>
        <w:t>. Užsakovas turi teisę:</w:t>
      </w:r>
    </w:p>
    <w:p w14:paraId="22410DA7"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Kontroliuoti ir prižiūrėti Projektuotojo teikiamų Paslaugų atitiktį teisės aktų reikalavimams.</w:t>
      </w:r>
    </w:p>
    <w:p w14:paraId="34B58893"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lastRenderedPageBreak/>
        <w:t>Organizuoti Užsakovo ir Projektuotojo (esant poreikiui įtraukiant trečiuosius asmenis) susitikimus Sutarties vykdymui aptarti.</w:t>
      </w:r>
    </w:p>
    <w:p w14:paraId="33453F21"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Teikti pastabas dėl Projektuotojo teikiamų Paslaugų kokybės ir atitikties Sutarties reikalavimams.</w:t>
      </w:r>
    </w:p>
    <w:p w14:paraId="029392A9"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Atsisakyti priimti Sutarties reikalavimų neatitinkančias Paslaugas ir mokėti už jas.</w:t>
      </w:r>
    </w:p>
    <w:p w14:paraId="726DFD50" w14:textId="48EE0719"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Ne vėliau kaip per </w:t>
      </w:r>
      <w:r w:rsidRPr="00291051">
        <w:rPr>
          <w:rFonts w:ascii="Arial" w:eastAsia="Arial" w:hAnsi="Arial" w:cs="Arial"/>
          <w:color w:val="000000"/>
          <w:sz w:val="22"/>
          <w:szCs w:val="22"/>
          <w:highlight w:val="lightGray"/>
        </w:rPr>
        <w:t>10 (dešimt) darbo dienų</w:t>
      </w:r>
      <w:r w:rsidRPr="00291051">
        <w:rPr>
          <w:rFonts w:ascii="Arial" w:eastAsia="Arial" w:hAnsi="Arial" w:cs="Arial"/>
          <w:color w:val="000000"/>
          <w:sz w:val="22"/>
          <w:szCs w:val="22"/>
        </w:rPr>
        <w:t xml:space="preserve"> ar per kitą Specialiojoje dalyje ar Techninėje užduotyje nurodytą terminą po principinių Projekto projektinių sprendinių parengimo ir pateikimo tvirtinimui dalinai pakeisti ir</w:t>
      </w:r>
      <w:r w:rsidR="00E776F9"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E776F9"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patikslinti rengiamo Projekto sprendinius, apie tai raštu informuodamas Projektuotoją. Projektuotojas privalo vadovautis Užsakovo pateiktais Projekto sprendinių pakeitimais bei patikslinimais ir be papildomo atlyginimo pakeisti, papildyti ar patikslinti iki tokių Užsakovo pakeitimų ar patikslinimų gavimo parengtas Projekto dalis. Tokiu atveju joks papildomas šios Sutarties ir</w:t>
      </w:r>
      <w:r w:rsidR="00E776F9"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E776F9"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Techninės užduoties pakeitimas tarp Šalių neturi būti sudaromas.</w:t>
      </w:r>
    </w:p>
    <w:p w14:paraId="009BCE72"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Projekto rengimo metu teikti Projektuotojui Techninėje užduotyje nenumatytus, tačiau tinkamam Projekto parengimui reikalingus naujus nurodymus dėl Projekto sprendinių.</w:t>
      </w:r>
    </w:p>
    <w:p w14:paraId="744B9080" w14:textId="08E9423C"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Tuo atveju, jei Projektuotojas per Užsakovo nurodytą protingą terminą nepašalina Paslaugų trūkumų arba nepradeda teikti </w:t>
      </w:r>
      <w:r w:rsidR="002C51BC" w:rsidRPr="00291051">
        <w:rPr>
          <w:rFonts w:ascii="Arial" w:eastAsia="Arial" w:hAnsi="Arial" w:cs="Arial"/>
          <w:color w:val="000000"/>
          <w:sz w:val="22"/>
          <w:szCs w:val="22"/>
        </w:rPr>
        <w:t>Techninio d</w:t>
      </w:r>
      <w:r w:rsidRPr="00291051">
        <w:rPr>
          <w:rFonts w:ascii="Arial" w:eastAsia="Arial" w:hAnsi="Arial" w:cs="Arial"/>
          <w:color w:val="000000"/>
          <w:sz w:val="22"/>
          <w:szCs w:val="22"/>
        </w:rPr>
        <w:t>arbo projekto parengimo ir</w:t>
      </w:r>
      <w:r w:rsidR="002014BF"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2014BF"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Priežiūros paslaugų, pasitelkti trečiuosius asmenis trūkumų pašalinimui, </w:t>
      </w:r>
      <w:r w:rsidR="002C51BC" w:rsidRPr="00291051">
        <w:rPr>
          <w:rFonts w:ascii="Arial" w:eastAsia="Arial" w:hAnsi="Arial" w:cs="Arial"/>
          <w:color w:val="000000"/>
          <w:sz w:val="22"/>
          <w:szCs w:val="22"/>
        </w:rPr>
        <w:t>Techninio d</w:t>
      </w:r>
      <w:r w:rsidRPr="00291051">
        <w:rPr>
          <w:rFonts w:ascii="Arial" w:eastAsia="Arial" w:hAnsi="Arial" w:cs="Arial"/>
          <w:color w:val="000000"/>
          <w:sz w:val="22"/>
          <w:szCs w:val="22"/>
        </w:rPr>
        <w:t>arbo projekto parengimo ir Priežiūros paslaugų teikimui.</w:t>
      </w:r>
    </w:p>
    <w:p w14:paraId="11F37B56"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Sutarties vykdymo metu paaiškėjus nenumatytoms aplinkybėms ir dėl Sutarties pratęsimo nesant finansavimo trukdžių, Šalių sutarimu pratęsti Sutartyje numatytus terminus Sutartyje nustatyta tvarka.</w:t>
      </w:r>
    </w:p>
    <w:p w14:paraId="44CF426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Užsakovas turi visas Sutartyje bei Įstatymuose numatytas teises.</w:t>
      </w:r>
    </w:p>
    <w:p w14:paraId="5E33FB34" w14:textId="77777777" w:rsidR="00436B24" w:rsidRPr="00291051" w:rsidRDefault="00436B24">
      <w:pPr>
        <w:pBdr>
          <w:top w:val="nil"/>
          <w:left w:val="nil"/>
          <w:bottom w:val="nil"/>
          <w:right w:val="nil"/>
          <w:between w:val="nil"/>
        </w:pBdr>
        <w:spacing w:after="120"/>
        <w:ind w:left="709" w:hanging="709"/>
        <w:jc w:val="both"/>
        <w:rPr>
          <w:rFonts w:ascii="Arial" w:eastAsia="Arial" w:hAnsi="Arial" w:cs="Arial"/>
          <w:color w:val="000000"/>
          <w:sz w:val="22"/>
          <w:szCs w:val="22"/>
        </w:rPr>
      </w:pPr>
    </w:p>
    <w:p w14:paraId="0B38EF28" w14:textId="77777777" w:rsidR="00436B24" w:rsidRPr="00291051" w:rsidRDefault="000C6E32">
      <w:pPr>
        <w:numPr>
          <w:ilvl w:val="0"/>
          <w:numId w:val="4"/>
        </w:numPr>
        <w:pBdr>
          <w:top w:val="nil"/>
          <w:left w:val="nil"/>
          <w:bottom w:val="nil"/>
          <w:right w:val="nil"/>
          <w:between w:val="nil"/>
        </w:pBdr>
        <w:spacing w:after="120"/>
        <w:ind w:left="709" w:hanging="709"/>
        <w:jc w:val="both"/>
        <w:rPr>
          <w:rFonts w:ascii="Arial" w:eastAsia="Arial" w:hAnsi="Arial" w:cs="Arial"/>
          <w:b/>
          <w:color w:val="000000"/>
          <w:sz w:val="22"/>
          <w:szCs w:val="22"/>
        </w:rPr>
      </w:pPr>
      <w:r w:rsidRPr="00291051">
        <w:rPr>
          <w:rFonts w:ascii="Arial" w:eastAsia="Arial" w:hAnsi="Arial" w:cs="Arial"/>
          <w:b/>
          <w:color w:val="000000"/>
          <w:sz w:val="22"/>
          <w:szCs w:val="22"/>
        </w:rPr>
        <w:t>PROJEKTINIŲ SPRENDINIŲ KEITIMAI IR TIKSLINIMAI</w:t>
      </w:r>
    </w:p>
    <w:p w14:paraId="223B8F46" w14:textId="0239D542"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 xml:space="preserve">Užsakovas turi teisę per visą Projektinių pasiūlymų tikslinimo ir pilno parengimo laikotarpį iki Projektinių pasiūlymų pateikimo Užsakovui patvirtinti, reikalauti Projektuotojo </w:t>
      </w:r>
      <w:r w:rsidR="00106675" w:rsidRPr="00291051">
        <w:rPr>
          <w:rFonts w:ascii="Arial" w:eastAsia="Arial" w:hAnsi="Arial" w:cs="Arial"/>
          <w:sz w:val="22"/>
          <w:szCs w:val="22"/>
        </w:rPr>
        <w:t xml:space="preserve">pakeisti </w:t>
      </w:r>
      <w:r w:rsidRPr="00291051">
        <w:rPr>
          <w:rFonts w:ascii="Arial" w:eastAsia="Arial" w:hAnsi="Arial" w:cs="Arial"/>
          <w:sz w:val="22"/>
          <w:szCs w:val="22"/>
        </w:rPr>
        <w:t>Projektinių pasiūlymų sprendinius tiek, kiek tai neprieštarauja Projekto sprendimų koncepcijai. Projektuotojas privalo vadovautis Užsakovo pateiktomis pastabomis dėl Projektinių pasiūlymų sprendinių ir be papildomo atlyginimo pakeisti, papildyti ar patikslinti Projektinius pasiūlymus.</w:t>
      </w:r>
    </w:p>
    <w:p w14:paraId="61F43DAE" w14:textId="23716764"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 xml:space="preserve">Užsakovas turi teisę ne vėliau kaip per </w:t>
      </w:r>
      <w:r w:rsidRPr="00291051">
        <w:rPr>
          <w:rFonts w:ascii="Arial" w:eastAsia="Arial" w:hAnsi="Arial" w:cs="Arial"/>
          <w:sz w:val="22"/>
          <w:szCs w:val="22"/>
          <w:highlight w:val="lightGray"/>
        </w:rPr>
        <w:t xml:space="preserve">10 </w:t>
      </w:r>
      <w:r w:rsidR="002A185B" w:rsidRPr="00291051">
        <w:rPr>
          <w:rFonts w:ascii="Arial" w:eastAsia="Arial" w:hAnsi="Arial" w:cs="Arial"/>
          <w:sz w:val="22"/>
          <w:szCs w:val="22"/>
          <w:highlight w:val="lightGray"/>
        </w:rPr>
        <w:t xml:space="preserve">(dešimt) </w:t>
      </w:r>
      <w:r w:rsidRPr="00291051">
        <w:rPr>
          <w:rFonts w:ascii="Arial" w:eastAsia="Arial" w:hAnsi="Arial" w:cs="Arial"/>
          <w:sz w:val="22"/>
          <w:szCs w:val="22"/>
          <w:highlight w:val="lightGray"/>
        </w:rPr>
        <w:t>darbo dienų</w:t>
      </w:r>
      <w:r w:rsidRPr="00291051">
        <w:rPr>
          <w:rFonts w:ascii="Arial" w:eastAsia="Arial" w:hAnsi="Arial" w:cs="Arial"/>
          <w:sz w:val="22"/>
          <w:szCs w:val="22"/>
        </w:rPr>
        <w:t xml:space="preserve"> po Projektinių pasiūlymų patikslinimo ir pilno parengimo ir pateikimo Užsakovo patvirtinimui dalinai pakeisti ir</w:t>
      </w:r>
      <w:r w:rsidR="002A185B" w:rsidRPr="00291051">
        <w:rPr>
          <w:rFonts w:ascii="Arial" w:eastAsia="Arial" w:hAnsi="Arial" w:cs="Arial"/>
          <w:sz w:val="22"/>
          <w:szCs w:val="22"/>
        </w:rPr>
        <w:t xml:space="preserve"> (</w:t>
      </w:r>
      <w:r w:rsidRPr="00291051">
        <w:rPr>
          <w:rFonts w:ascii="Arial" w:eastAsia="Arial" w:hAnsi="Arial" w:cs="Arial"/>
          <w:sz w:val="22"/>
          <w:szCs w:val="22"/>
        </w:rPr>
        <w:t>ar</w:t>
      </w:r>
      <w:r w:rsidR="002A185B" w:rsidRPr="00291051">
        <w:rPr>
          <w:rFonts w:ascii="Arial" w:eastAsia="Arial" w:hAnsi="Arial" w:cs="Arial"/>
          <w:sz w:val="22"/>
          <w:szCs w:val="22"/>
        </w:rPr>
        <w:t>)</w:t>
      </w:r>
      <w:r w:rsidRPr="00291051">
        <w:rPr>
          <w:rFonts w:ascii="Arial" w:eastAsia="Arial" w:hAnsi="Arial" w:cs="Arial"/>
          <w:sz w:val="22"/>
          <w:szCs w:val="22"/>
        </w:rPr>
        <w:t xml:space="preserve"> patikslinti pateiktus tvirtinti Projektinių pasiūlymų sprendinius apie tai raštu informuodamas Projektuotoją. Jeigu Užsakovo pateikti Projektinių pasiūlymų sprendinių pakeitimai ir (ar) patikslinimai nėra laikytini esminiais pakeitimais, Projektuotojas privalo vadovautis Užsakovo pateiktais Projektinių pasiūlymų sprendinių pakeitimais ir be papildomo atlyginimo pakeisti, papildyti ar patikslinti Projektinius pasiūlymus, šias paslaugas atlikdamas ne vėliau kaip </w:t>
      </w:r>
      <w:r w:rsidRPr="00291051">
        <w:rPr>
          <w:rFonts w:ascii="Arial" w:eastAsia="Arial" w:hAnsi="Arial" w:cs="Arial"/>
          <w:sz w:val="22"/>
          <w:szCs w:val="22"/>
          <w:highlight w:val="lightGray"/>
        </w:rPr>
        <w:t xml:space="preserve">per 10 </w:t>
      </w:r>
      <w:r w:rsidR="002A185B" w:rsidRPr="00291051">
        <w:rPr>
          <w:rFonts w:ascii="Arial" w:eastAsia="Arial" w:hAnsi="Arial" w:cs="Arial"/>
          <w:sz w:val="22"/>
          <w:szCs w:val="22"/>
          <w:highlight w:val="lightGray"/>
        </w:rPr>
        <w:t xml:space="preserve">(dešimt) </w:t>
      </w:r>
      <w:r w:rsidRPr="00291051">
        <w:rPr>
          <w:rFonts w:ascii="Arial" w:eastAsia="Arial" w:hAnsi="Arial" w:cs="Arial"/>
          <w:sz w:val="22"/>
          <w:szCs w:val="22"/>
          <w:highlight w:val="lightGray"/>
        </w:rPr>
        <w:t>darbo dienų</w:t>
      </w:r>
      <w:r w:rsidRPr="00291051">
        <w:rPr>
          <w:rFonts w:ascii="Arial" w:eastAsia="Arial" w:hAnsi="Arial" w:cs="Arial"/>
          <w:sz w:val="22"/>
          <w:szCs w:val="22"/>
        </w:rPr>
        <w:t xml:space="preserve"> nuo tokio prašymo pateikimo. Šiuo atveju joks papildomas šios Sutarties ir (ar) Techninės užduoties pakeitimas tarp Šalių neturi būti sudaromas. Esminio</w:t>
      </w:r>
      <w:r w:rsidR="00592926" w:rsidRPr="00291051">
        <w:rPr>
          <w:rFonts w:ascii="Arial" w:eastAsia="Arial" w:hAnsi="Arial" w:cs="Arial"/>
          <w:sz w:val="22"/>
          <w:szCs w:val="22"/>
        </w:rPr>
        <w:t xml:space="preserve"> </w:t>
      </w:r>
      <w:r w:rsidRPr="00291051">
        <w:rPr>
          <w:rFonts w:ascii="Arial" w:eastAsia="Arial" w:hAnsi="Arial" w:cs="Arial"/>
          <w:sz w:val="22"/>
          <w:szCs w:val="22"/>
        </w:rPr>
        <w:t>/</w:t>
      </w:r>
      <w:r w:rsidR="00592926" w:rsidRPr="00291051">
        <w:rPr>
          <w:rFonts w:ascii="Arial" w:eastAsia="Arial" w:hAnsi="Arial" w:cs="Arial"/>
          <w:sz w:val="22"/>
          <w:szCs w:val="22"/>
        </w:rPr>
        <w:t xml:space="preserve"> </w:t>
      </w:r>
      <w:r w:rsidRPr="00291051">
        <w:rPr>
          <w:rFonts w:ascii="Arial" w:eastAsia="Arial" w:hAnsi="Arial" w:cs="Arial"/>
          <w:sz w:val="22"/>
          <w:szCs w:val="22"/>
        </w:rPr>
        <w:t>neesminio pakeitimo (šios Sutarties kontekste) kriterijai gali būti nustatomi Techninėje užduotyje ar kituose Sutarties dokumentuose.</w:t>
      </w:r>
    </w:p>
    <w:p w14:paraId="71EF2076" w14:textId="05635099"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Šalys taip pat supranta, kad parengto Projekto tinkamam įgyvendinimui Projekto rengimo ir</w:t>
      </w:r>
      <w:r w:rsidR="00592926" w:rsidRPr="00291051">
        <w:rPr>
          <w:rFonts w:ascii="Arial" w:eastAsia="Arial" w:hAnsi="Arial" w:cs="Arial"/>
          <w:sz w:val="22"/>
          <w:szCs w:val="22"/>
        </w:rPr>
        <w:t xml:space="preserve"> (</w:t>
      </w:r>
      <w:r w:rsidRPr="00291051">
        <w:rPr>
          <w:rFonts w:ascii="Arial" w:eastAsia="Arial" w:hAnsi="Arial" w:cs="Arial"/>
          <w:sz w:val="22"/>
          <w:szCs w:val="22"/>
        </w:rPr>
        <w:t>ar</w:t>
      </w:r>
      <w:r w:rsidR="00592926" w:rsidRPr="00291051">
        <w:rPr>
          <w:rFonts w:ascii="Arial" w:eastAsia="Arial" w:hAnsi="Arial" w:cs="Arial"/>
          <w:sz w:val="22"/>
          <w:szCs w:val="22"/>
        </w:rPr>
        <w:t>)</w:t>
      </w:r>
      <w:r w:rsidRPr="00291051">
        <w:rPr>
          <w:rFonts w:ascii="Arial" w:eastAsia="Arial" w:hAnsi="Arial" w:cs="Arial"/>
          <w:sz w:val="22"/>
          <w:szCs w:val="22"/>
        </w:rPr>
        <w:t xml:space="preserve"> Rangos darbų vykdymo metu gali reikėti pakeisti ar papildyti atitinkamus Projekto sprendinius. Užsakovo nurodymu Projektuotojas įsipareigoja, nepagrįstai nedelsdamas atlikti Projekto neesminius (t. y. iš esmės nekeičiančius Projekto pagrindinių sprendinių ir nenukrypstančius nuo Projekto koncepcijos ir Techninės užduoties) pakeitimus ir papildymus, kurių atlikimas bus laikomas Projektavimo paslaugų dalimi, ir už tokių pakeitimų atlikimą Užsakovas neprivalo papildomai mokėti. </w:t>
      </w:r>
    </w:p>
    <w:p w14:paraId="7DBD506A" w14:textId="5E963A5E"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 xml:space="preserve">Projekto neesminiais pakeitimais bus laikomi tokie pakeitimai, kurie nereikalauja didelių laiko sąnaudų ir nedaro įtakos Paslaugų teikimo terminams, atliekant patikslinimus, pavyzdžiui – nelaikančiųjų konstrukcijų, neprincipinių inžinerinių sprendimų keitimai, ir pan. Esminiais Projekto sprendinių pakeitimais yra laikomi bet kokie pakeitimai po jau parengtų ir Užsakovo patvirtintų bet kokios dalies Projekto sprendinių, dėl kurių galėtų keistis ar keistųsi sprendiniai, nustatantys </w:t>
      </w:r>
      <w:r w:rsidRPr="00291051">
        <w:rPr>
          <w:rFonts w:ascii="Arial" w:eastAsia="Arial" w:hAnsi="Arial" w:cs="Arial"/>
          <w:sz w:val="22"/>
          <w:szCs w:val="22"/>
        </w:rPr>
        <w:lastRenderedPageBreak/>
        <w:t>statinių vietą sklype, statinių ar jų dalių paskirtį, statinių laikančiąsias konstrukcijas ir jų išdėstymą ar statinių konstrukcinę schemą, statinių inžinerinių sistemų principines schemas, jų galingumus, statinių išorės matmenis (aukštį, ilgį, plotį ir pan.), bet kokie pakeitimai dėl kurių reikia kartoti viešojo svarstymo procedūras, Projekto etapo derinimus ar gauti naują statybą leidžiantį dokumentą. Esminiais pakeitimais visada bus laikomi žymūs vizualiniai Projekto architektūrinės koncepcijos pakeitimai ir pakeitimai, dėl kurių yra būtina atlikti statinių konstrukcijų, inžinerinių sistemų pajėgumų perskaičiavimus ar kartoti Projekto ekspertizę ir visais atvejais esminiais pakeitimais nebus laikomi pakeitimai, atsiradę dėl būtinybės pašalinti Projekto klaidas, kurios turės būti Projektuotojo taisomos neatlygintinai. Kitokie ar papildomi esminio</w:t>
      </w:r>
      <w:r w:rsidR="005079C6" w:rsidRPr="00291051">
        <w:rPr>
          <w:rFonts w:ascii="Arial" w:eastAsia="Arial" w:hAnsi="Arial" w:cs="Arial"/>
          <w:sz w:val="22"/>
          <w:szCs w:val="22"/>
        </w:rPr>
        <w:t xml:space="preserve"> </w:t>
      </w:r>
      <w:r w:rsidRPr="00291051">
        <w:rPr>
          <w:rFonts w:ascii="Arial" w:eastAsia="Arial" w:hAnsi="Arial" w:cs="Arial"/>
          <w:sz w:val="22"/>
          <w:szCs w:val="22"/>
        </w:rPr>
        <w:t>/</w:t>
      </w:r>
      <w:r w:rsidR="005079C6" w:rsidRPr="00291051">
        <w:rPr>
          <w:rFonts w:ascii="Arial" w:eastAsia="Arial" w:hAnsi="Arial" w:cs="Arial"/>
          <w:sz w:val="22"/>
          <w:szCs w:val="22"/>
        </w:rPr>
        <w:t xml:space="preserve"> </w:t>
      </w:r>
      <w:r w:rsidRPr="00291051">
        <w:rPr>
          <w:rFonts w:ascii="Arial" w:eastAsia="Arial" w:hAnsi="Arial" w:cs="Arial"/>
          <w:sz w:val="22"/>
          <w:szCs w:val="22"/>
        </w:rPr>
        <w:t>neesminio Projekto sprendinių pakeitimo (šios Sutarties kontekste) kriterijai gali būti nustatomi Techninėje užduotyje ar kituose Sutarties dokumentuose.</w:t>
      </w:r>
    </w:p>
    <w:p w14:paraId="62C2F4F5" w14:textId="67B13C4D"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Projektuotojas visais atvejais privalo raštu informuoti tiesiogiai Užsakovą, kai Projektuotojo nuomone, Užsakovo siūlomi Projektinių pasiūlymų, Techninės užduoties ir</w:t>
      </w:r>
      <w:r w:rsidR="005079C6" w:rsidRPr="00291051">
        <w:rPr>
          <w:rFonts w:ascii="Arial" w:eastAsia="Arial" w:hAnsi="Arial" w:cs="Arial"/>
          <w:sz w:val="22"/>
          <w:szCs w:val="22"/>
        </w:rPr>
        <w:t xml:space="preserve"> (</w:t>
      </w:r>
      <w:r w:rsidRPr="00291051">
        <w:rPr>
          <w:rFonts w:ascii="Arial" w:eastAsia="Arial" w:hAnsi="Arial" w:cs="Arial"/>
          <w:sz w:val="22"/>
          <w:szCs w:val="22"/>
        </w:rPr>
        <w:t>ar</w:t>
      </w:r>
      <w:r w:rsidR="005079C6" w:rsidRPr="00291051">
        <w:rPr>
          <w:rFonts w:ascii="Arial" w:eastAsia="Arial" w:hAnsi="Arial" w:cs="Arial"/>
          <w:sz w:val="22"/>
          <w:szCs w:val="22"/>
        </w:rPr>
        <w:t>)</w:t>
      </w:r>
      <w:r w:rsidRPr="00291051">
        <w:rPr>
          <w:rFonts w:ascii="Arial" w:eastAsia="Arial" w:hAnsi="Arial" w:cs="Arial"/>
          <w:sz w:val="22"/>
          <w:szCs w:val="22"/>
        </w:rPr>
        <w:t xml:space="preserve"> Projekto pakeitimai nėra racionalūs ar ekonomiškai naudingi ir</w:t>
      </w:r>
      <w:r w:rsidR="005079C6" w:rsidRPr="00291051">
        <w:rPr>
          <w:rFonts w:ascii="Arial" w:eastAsia="Arial" w:hAnsi="Arial" w:cs="Arial"/>
          <w:sz w:val="22"/>
          <w:szCs w:val="22"/>
        </w:rPr>
        <w:t xml:space="preserve"> (</w:t>
      </w:r>
      <w:r w:rsidRPr="00291051">
        <w:rPr>
          <w:rFonts w:ascii="Arial" w:eastAsia="Arial" w:hAnsi="Arial" w:cs="Arial"/>
          <w:sz w:val="22"/>
          <w:szCs w:val="22"/>
        </w:rPr>
        <w:t>ar</w:t>
      </w:r>
      <w:r w:rsidR="005079C6" w:rsidRPr="00291051">
        <w:rPr>
          <w:rFonts w:ascii="Arial" w:eastAsia="Arial" w:hAnsi="Arial" w:cs="Arial"/>
          <w:sz w:val="22"/>
          <w:szCs w:val="22"/>
        </w:rPr>
        <w:t>)</w:t>
      </w:r>
      <w:r w:rsidRPr="00291051">
        <w:rPr>
          <w:rFonts w:ascii="Arial" w:eastAsia="Arial" w:hAnsi="Arial" w:cs="Arial"/>
          <w:sz w:val="22"/>
          <w:szCs w:val="22"/>
        </w:rPr>
        <w:t xml:space="preserve"> gali turėti kitokių neigiamų pasekmių Projekto įgyvendinimui.</w:t>
      </w:r>
    </w:p>
    <w:p w14:paraId="6C3C3DFB" w14:textId="317A7E69"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color w:val="000000"/>
          <w:sz w:val="22"/>
          <w:szCs w:val="22"/>
        </w:rPr>
        <w:t xml:space="preserve">Nustačius bet kokius Paslaugų trūkumus Projektuotojas privalo Užsakovo prašymu per pagrįstai nustatytą laikotarpį, bet ne vėliau nei per </w:t>
      </w:r>
      <w:r w:rsidRPr="00291051">
        <w:rPr>
          <w:rFonts w:ascii="Arial" w:eastAsia="Arial" w:hAnsi="Arial" w:cs="Arial"/>
          <w:color w:val="000000"/>
          <w:sz w:val="22"/>
          <w:szCs w:val="22"/>
          <w:highlight w:val="lightGray"/>
        </w:rPr>
        <w:t xml:space="preserve">20 </w:t>
      </w:r>
      <w:r w:rsidR="0077323C" w:rsidRPr="00291051">
        <w:rPr>
          <w:rFonts w:ascii="Arial" w:eastAsia="Arial" w:hAnsi="Arial" w:cs="Arial"/>
          <w:color w:val="000000"/>
          <w:sz w:val="22"/>
          <w:szCs w:val="22"/>
          <w:highlight w:val="lightGray"/>
        </w:rPr>
        <w:t xml:space="preserve">(dvidešimt) </w:t>
      </w:r>
      <w:r w:rsidRPr="00291051">
        <w:rPr>
          <w:rFonts w:ascii="Arial" w:eastAsia="Arial" w:hAnsi="Arial" w:cs="Arial"/>
          <w:color w:val="000000"/>
          <w:sz w:val="22"/>
          <w:szCs w:val="22"/>
          <w:highlight w:val="lightGray"/>
        </w:rPr>
        <w:t>darbo dienų</w:t>
      </w:r>
      <w:r w:rsidRPr="00291051">
        <w:rPr>
          <w:rFonts w:ascii="Arial" w:eastAsia="Arial" w:hAnsi="Arial" w:cs="Arial"/>
          <w:color w:val="000000"/>
          <w:sz w:val="22"/>
          <w:szCs w:val="22"/>
        </w:rPr>
        <w:t>, nebent ši Sutartis ar Susitarimai numato kitus terminus, ištaisyti Užsakovo nurodytus trūkumus (jei tai įmanoma) ir (arba) padengti Užsakovo dėl to turėtas išlaidas bei patirtus nuostolius.</w:t>
      </w:r>
    </w:p>
    <w:p w14:paraId="5E22C45C"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Projektuotojas Priežiūros paslaugų teikimo metu turi tikslinti Projekto sprendinius detalizuojant sprendinius, kad jų detalumo lygis leistų atlikti Rangos darbus (arba parengti Darbo projektą), ir ištaisyti nustatytas Projekto klaidas ir netikslumus. Projektas turi būti patikslinamas per protingą terminą, bet ne ilgiau kaip per </w:t>
      </w:r>
      <w:r w:rsidRPr="00291051">
        <w:rPr>
          <w:rFonts w:ascii="Arial" w:eastAsia="Arial" w:hAnsi="Arial" w:cs="Arial"/>
          <w:color w:val="000000"/>
          <w:sz w:val="22"/>
          <w:szCs w:val="22"/>
          <w:highlight w:val="lightGray"/>
        </w:rPr>
        <w:t>10 darbo</w:t>
      </w:r>
      <w:r w:rsidRPr="00291051">
        <w:rPr>
          <w:rFonts w:ascii="Arial" w:eastAsia="Arial" w:hAnsi="Arial" w:cs="Arial"/>
          <w:color w:val="000000"/>
          <w:sz w:val="22"/>
          <w:szCs w:val="22"/>
        </w:rPr>
        <w:t xml:space="preserve"> dienų nuo Užsakovo prašymo atlikti projekto tikslinimus, jeigu kitoks terminas nenumatytas Specialiojoje dalyje ar Techninėje užduotyje. Projekto sprendinių patikslinimas turi būti atliktas iki Rangos darbų pabaigos ir iki Statybos užbaigimo procedūrų pradžios. Projekto tikslinimas atliekamas iš karto nustačius tikslinimo poreikį.</w:t>
      </w:r>
    </w:p>
    <w:p w14:paraId="76D3F920" w14:textId="77777777" w:rsidR="00436B24" w:rsidRPr="00291051" w:rsidRDefault="00436B24">
      <w:pPr>
        <w:pBdr>
          <w:top w:val="nil"/>
          <w:left w:val="nil"/>
          <w:bottom w:val="nil"/>
          <w:right w:val="nil"/>
          <w:between w:val="nil"/>
        </w:pBdr>
        <w:spacing w:after="120"/>
        <w:ind w:left="709"/>
        <w:jc w:val="both"/>
        <w:rPr>
          <w:rFonts w:ascii="Arial" w:eastAsia="Arial" w:hAnsi="Arial" w:cs="Arial"/>
          <w:color w:val="000000"/>
          <w:sz w:val="22"/>
          <w:szCs w:val="22"/>
        </w:rPr>
      </w:pPr>
    </w:p>
    <w:p w14:paraId="3D093C8F" w14:textId="77777777" w:rsidR="00436B24" w:rsidRPr="00291051" w:rsidRDefault="000C6E32">
      <w:pPr>
        <w:numPr>
          <w:ilvl w:val="0"/>
          <w:numId w:val="4"/>
        </w:numPr>
        <w:pBdr>
          <w:top w:val="nil"/>
          <w:left w:val="nil"/>
          <w:bottom w:val="nil"/>
          <w:right w:val="nil"/>
          <w:between w:val="nil"/>
        </w:pBdr>
        <w:spacing w:after="120"/>
        <w:ind w:left="709" w:hanging="709"/>
        <w:jc w:val="both"/>
        <w:rPr>
          <w:rFonts w:ascii="Arial" w:eastAsia="Arial" w:hAnsi="Arial" w:cs="Arial"/>
          <w:b/>
          <w:color w:val="000000"/>
          <w:sz w:val="22"/>
          <w:szCs w:val="22"/>
        </w:rPr>
      </w:pPr>
      <w:r w:rsidRPr="00291051">
        <w:rPr>
          <w:rFonts w:ascii="Arial" w:eastAsia="Arial" w:hAnsi="Arial" w:cs="Arial"/>
          <w:b/>
          <w:color w:val="000000"/>
          <w:sz w:val="22"/>
          <w:szCs w:val="22"/>
        </w:rPr>
        <w:t>ŠALIŲ ATSAKOMYBĖ</w:t>
      </w:r>
    </w:p>
    <w:p w14:paraId="2664FE36"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Šalių atsakomybė yra nustatoma pagal galiojančius Įstatymus ir Sutartį. Šalys įsipareigoja tinkamai vykdyti šia sutartimi prisiimtus įsipareigojimus ir susilaikyti nuo bet kokių veiksmų, kuriais galėtų padaryti žalos viena kitai ar apsunkintų kitos Šalies prisiimtų įsipareigojimų įvykdymą.</w:t>
      </w:r>
    </w:p>
    <w:p w14:paraId="0B79234E"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Projektuotojo sutartinių įsipareigojimų įvykdymas užtikrinamas netesybomis ir Sutarties įvykdymo užtikrinimo dokumentu, jeigu pagal Specialiosios dalies sąlygas prašoma pateikti Sutarties įvykdymo užtikrinimo dokumentą.</w:t>
      </w:r>
    </w:p>
    <w:p w14:paraId="414C17F7" w14:textId="779EA846"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Projektuotojas visais atvejais atsako už Paslaugų, numatytų šioje Sutartyje, atlikimo metu jo pasitelktų asmenų bei Subtiekėjų padarytus nuostolius ar žalą, nepriklausomai nuo to ar tokie nuostoliai ar žala būtų padaryta Užsakovui, jo darbuotojams ar bet kokiems tretiesiems asmenims ir jų turtui. 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nuostolius ar žalą bei papildomas išlaidas.</w:t>
      </w:r>
    </w:p>
    <w:p w14:paraId="1F403427"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Projektuotojas atlygina Užsakovui ir tretiesiems asmenims atsiradusią žalą dėl netinkamo Sutarties vykdymo ar nevykdymo.</w:t>
      </w:r>
    </w:p>
    <w:p w14:paraId="7D1D7256"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Netesybų už vėlavimą ar pareigų pagal Sutartį pažeidimą sumokėjimas neatleidžia Šalies nuo Sutartyje numatytų jos pareigų vykdymo.</w:t>
      </w:r>
    </w:p>
    <w:p w14:paraId="6DB859F4"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Jeigu Projektuotojas suderintu su Užsakovu laiku nepašalina trūkumų, jis atlygina Užsakovo išlaidas, susijusias su trūkumų šalinimu.</w:t>
      </w:r>
    </w:p>
    <w:p w14:paraId="545FEAA3"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Projektuotojas Lietuvos Respublikos civilinio kodekso ir Lietuvos Respublikos statybos įstatymo nustatyta tvarka atsako už statinio sugriuvimą dėl per garantinį terminą nustatytų defektų.</w:t>
      </w:r>
    </w:p>
    <w:p w14:paraId="7EB958EF"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 xml:space="preserve">Už Sutarties įsipareigojimų nevykdymą ar netinkamą vykdymas Projektuotojas moka Sutartyje nurodytas netesybas. </w:t>
      </w:r>
    </w:p>
    <w:p w14:paraId="2795D458" w14:textId="3707B5BB"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lastRenderedPageBreak/>
        <w:t>Sutartį nutraukus dėl Projektuotojo sutartinių įsipareigojimų nevykdymo, Projektuotojas sumoka Užsakovui Specialioje dalyje dydžio baudą ir atlygina kitus Užsakovo nuostolius, kurių nepadengia bauda</w:t>
      </w:r>
      <w:r w:rsidR="00BC438C" w:rsidRPr="00291051">
        <w:rPr>
          <w:rFonts w:ascii="Arial" w:eastAsia="Arial" w:hAnsi="Arial" w:cs="Arial"/>
          <w:sz w:val="22"/>
          <w:szCs w:val="22"/>
        </w:rPr>
        <w:t xml:space="preserve">. </w:t>
      </w:r>
    </w:p>
    <w:p w14:paraId="39FFEFD6"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Jei Užsakovas vėluoja sumokėti už suteiktas Paslaugas be pateisinamos priežasties, Projektuotojas turi teisę reikalauti iš Užsakovo Specialioje dalyje nurodyto procentinio dydžio delspinigius, skaičiuojamus nuo vėluojamos sumokėti sumos be PVM už kiekvieną praleistą dieną.</w:t>
      </w:r>
    </w:p>
    <w:p w14:paraId="2AA0C39A" w14:textId="0FAF5A25"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 xml:space="preserve">Šalys susitaria, kad kilus teisminiam ginčui dėl atsiskaitymo už suteiktas Paslaugas, Projektuotojas gali reikalauti priteisti ne didesnes kaip 6 (šešių) </w:t>
      </w:r>
      <w:r w:rsidR="00B60AF8" w:rsidRPr="00291051">
        <w:rPr>
          <w:rFonts w:ascii="Arial" w:eastAsia="Arial" w:hAnsi="Arial" w:cs="Arial"/>
          <w:sz w:val="22"/>
          <w:szCs w:val="22"/>
        </w:rPr>
        <w:t>%</w:t>
      </w:r>
      <w:r w:rsidRPr="00291051">
        <w:rPr>
          <w:rFonts w:ascii="Arial" w:eastAsia="Arial" w:hAnsi="Arial" w:cs="Arial"/>
          <w:sz w:val="22"/>
          <w:szCs w:val="22"/>
        </w:rPr>
        <w:t xml:space="preserve"> dydžio metines palūkanas nuo nesumokėtos sumos.</w:t>
      </w:r>
    </w:p>
    <w:p w14:paraId="747CC322"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Netesybos (delspinigiai ar baudos) turi būti sumokėtos ne vėliau kaip per 7 (septynias) dienas nuo tokio reikalavimo išsiuntimo dienos į Sutartyje nurodytas Šalių banko sąskaitas. Šalis gali pareikalauti netesybų tiek iš karto po atitinkamo Sutarties pažeidimo, tiek bet kada vėliau, nepažeidžiant netesyboms taikomų ieškinio senaties terminų. Jeigu netesybos taikytinos už nefinansinių įsipareigojimų įvykdymą (terminų atlikti Paslaugas praleidimą, trūkumų neištaisymą, informacijos nepateikimą ir panašiai), netesybas taikanti Šalis jas gali pritaikyti tokių aplinkybių paaiškėjimo metu, taip pat dalį jų arba jas visas taikyti po Sutarties įvykdymo, priklausomai nuo Sutarties įvykdymo rezultatų, tokiu atveju netesybų taikymo momentas yra Sutarties pabaiga.</w:t>
      </w:r>
    </w:p>
    <w:p w14:paraId="7156E789" w14:textId="77777777" w:rsidR="00436B24" w:rsidRPr="00291051" w:rsidRDefault="000C6E32">
      <w:pPr>
        <w:numPr>
          <w:ilvl w:val="1"/>
          <w:numId w:val="4"/>
        </w:numPr>
        <w:spacing w:after="120"/>
        <w:ind w:left="709" w:hanging="709"/>
        <w:jc w:val="both"/>
        <w:rPr>
          <w:rFonts w:ascii="Arial" w:eastAsia="Arial" w:hAnsi="Arial" w:cs="Arial"/>
          <w:sz w:val="22"/>
          <w:szCs w:val="22"/>
        </w:rPr>
      </w:pPr>
      <w:r w:rsidRPr="00291051">
        <w:rPr>
          <w:rFonts w:ascii="Arial" w:eastAsia="Arial" w:hAnsi="Arial" w:cs="Arial"/>
          <w:sz w:val="22"/>
          <w:szCs w:val="22"/>
        </w:rPr>
        <w:t xml:space="preserve">Projektuotojui netinkamai vykdant savo sutartinius įsipareigojimus Užsakovas, neapribodamas kitų, Sutartyje ir įstatymuose numatytų, savo teisių gynimo priemonių taikymo galimybių už sutartinių įsipareigojimų nevykdymą ar netinkamą vykdymą, turi teisę vienašališkai taikyti savo reikalavimų Projektuotojui (dėl netesybų, nuostolių ir pan.) sumos ir visų pagal Sutartį Projektuotojui mokėtinų sumų </w:t>
      </w:r>
      <w:r w:rsidRPr="00291051">
        <w:rPr>
          <w:rFonts w:ascii="Arial" w:eastAsia="Arial" w:hAnsi="Arial" w:cs="Arial"/>
          <w:b/>
          <w:sz w:val="22"/>
          <w:szCs w:val="22"/>
        </w:rPr>
        <w:t>įskaitymą</w:t>
      </w:r>
      <w:r w:rsidRPr="00291051">
        <w:rPr>
          <w:rFonts w:ascii="Arial" w:eastAsia="Arial" w:hAnsi="Arial" w:cs="Arial"/>
          <w:sz w:val="22"/>
          <w:szCs w:val="22"/>
        </w:rPr>
        <w:t xml:space="preserve">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p>
    <w:p w14:paraId="2DFD5A19" w14:textId="77777777" w:rsidR="00436B24" w:rsidRPr="00291051" w:rsidRDefault="000C6E32">
      <w:pPr>
        <w:numPr>
          <w:ilvl w:val="1"/>
          <w:numId w:val="4"/>
        </w:numPr>
        <w:spacing w:after="120"/>
        <w:ind w:left="709" w:hanging="709"/>
        <w:jc w:val="both"/>
        <w:rPr>
          <w:rFonts w:ascii="Arial" w:hAnsi="Arial" w:cs="Arial"/>
          <w:sz w:val="22"/>
          <w:szCs w:val="22"/>
        </w:rPr>
      </w:pPr>
      <w:r w:rsidRPr="00291051">
        <w:rPr>
          <w:rFonts w:ascii="Arial" w:eastAsia="Arial" w:hAnsi="Arial" w:cs="Arial"/>
          <w:b/>
          <w:color w:val="000000"/>
          <w:sz w:val="22"/>
          <w:szCs w:val="22"/>
        </w:rPr>
        <w:t>Nenugalima jėga (force majeure)</w:t>
      </w:r>
      <w:r w:rsidRPr="00291051">
        <w:rPr>
          <w:rFonts w:ascii="Arial" w:eastAsia="Arial" w:hAnsi="Arial" w:cs="Arial"/>
          <w:color w:val="000000"/>
          <w:sz w:val="22"/>
          <w:szCs w:val="22"/>
        </w:rPr>
        <w:t>. Sutarties įsipareigojimų nevykdymas arba netinkamas vykdymas nelaikomas Sutarties pažeidimu, jeigu to priežastimi buvo nenugalima jėga (</w:t>
      </w:r>
      <w:r w:rsidRPr="00291051">
        <w:rPr>
          <w:rFonts w:ascii="Arial" w:eastAsia="Arial" w:hAnsi="Arial" w:cs="Arial"/>
          <w:i/>
          <w:color w:val="000000"/>
          <w:sz w:val="22"/>
          <w:szCs w:val="22"/>
        </w:rPr>
        <w:t>force majeure</w:t>
      </w:r>
      <w:r w:rsidRPr="00291051">
        <w:rPr>
          <w:rFonts w:ascii="Arial" w:eastAsia="Arial" w:hAnsi="Arial" w:cs="Arial"/>
          <w:color w:val="000000"/>
          <w:sz w:val="22"/>
          <w:szCs w:val="22"/>
        </w:rPr>
        <w:t>).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1 (vieną) mėnesį, abi Šalys turi teisę vienašališkai nutraukti šią Sutartį prieš terminą, ne vėliau kaip prieš 10 (dešimt) darbo dienų pateikusios raštišką pranešimą apie tai viena kitai.</w:t>
      </w:r>
    </w:p>
    <w:p w14:paraId="6B763723" w14:textId="77777777" w:rsidR="00436B24" w:rsidRPr="00291051" w:rsidRDefault="00436B24">
      <w:pPr>
        <w:spacing w:after="120"/>
        <w:ind w:left="709"/>
        <w:rPr>
          <w:rFonts w:ascii="Arial" w:hAnsi="Arial" w:cs="Arial"/>
          <w:sz w:val="22"/>
          <w:szCs w:val="22"/>
        </w:rPr>
      </w:pPr>
    </w:p>
    <w:p w14:paraId="312E338D" w14:textId="2164FC5B" w:rsidR="00436B24" w:rsidRPr="00291051" w:rsidRDefault="000C6E32">
      <w:pPr>
        <w:numPr>
          <w:ilvl w:val="0"/>
          <w:numId w:val="4"/>
        </w:numPr>
        <w:pBdr>
          <w:top w:val="nil"/>
          <w:left w:val="nil"/>
          <w:bottom w:val="nil"/>
          <w:right w:val="nil"/>
          <w:between w:val="nil"/>
        </w:pBdr>
        <w:spacing w:after="120"/>
        <w:ind w:left="709" w:hanging="709"/>
        <w:jc w:val="both"/>
        <w:rPr>
          <w:rFonts w:ascii="Arial" w:eastAsia="Arial" w:hAnsi="Arial" w:cs="Arial"/>
          <w:b/>
          <w:color w:val="000000"/>
          <w:sz w:val="22"/>
          <w:szCs w:val="22"/>
        </w:rPr>
      </w:pPr>
      <w:r w:rsidRPr="00291051">
        <w:rPr>
          <w:rFonts w:ascii="Arial" w:eastAsia="Arial" w:hAnsi="Arial" w:cs="Arial"/>
          <w:b/>
          <w:color w:val="000000"/>
          <w:sz w:val="22"/>
          <w:szCs w:val="22"/>
        </w:rPr>
        <w:t xml:space="preserve">SUTARTIES ĮVYKDYMO </w:t>
      </w:r>
      <w:bookmarkStart w:id="32" w:name="bookmark=id.2p2csry" w:colFirst="0" w:colLast="0"/>
      <w:bookmarkEnd w:id="32"/>
      <w:r w:rsidRPr="00291051">
        <w:rPr>
          <w:rFonts w:ascii="Arial" w:eastAsia="Arial" w:hAnsi="Arial" w:cs="Arial"/>
          <w:b/>
          <w:color w:val="000000"/>
          <w:sz w:val="22"/>
          <w:szCs w:val="22"/>
        </w:rPr>
        <w:t xml:space="preserve">UŽTIKRINIMAS IR DRAUDIMAS </w:t>
      </w:r>
    </w:p>
    <w:p w14:paraId="547C692F" w14:textId="5215295B"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Jeigu Specialiojoje dalyje nurodyta, kad Sutarties sąlygų įvykdymo užtikrinimas yra taikomas, Projektuotojas per </w:t>
      </w:r>
      <w:r w:rsidR="00B86623" w:rsidRPr="00291051">
        <w:rPr>
          <w:rFonts w:ascii="Arial" w:eastAsia="Arial" w:hAnsi="Arial" w:cs="Arial"/>
          <w:color w:val="000000"/>
          <w:sz w:val="22"/>
          <w:szCs w:val="22"/>
        </w:rPr>
        <w:t>1</w:t>
      </w:r>
      <w:r w:rsidR="005E0C25" w:rsidRPr="00291051">
        <w:rPr>
          <w:rFonts w:ascii="Arial" w:eastAsia="Arial" w:hAnsi="Arial" w:cs="Arial"/>
          <w:color w:val="000000"/>
          <w:sz w:val="22"/>
          <w:szCs w:val="22"/>
        </w:rPr>
        <w:t>0</w:t>
      </w:r>
      <w:r w:rsidRPr="00291051">
        <w:rPr>
          <w:rFonts w:ascii="Arial" w:eastAsia="Arial" w:hAnsi="Arial" w:cs="Arial"/>
          <w:color w:val="000000"/>
          <w:sz w:val="22"/>
          <w:szCs w:val="22"/>
        </w:rPr>
        <w:t xml:space="preserve"> </w:t>
      </w:r>
      <w:r w:rsidR="002A185B" w:rsidRPr="00291051">
        <w:rPr>
          <w:rFonts w:ascii="Arial" w:eastAsia="Arial" w:hAnsi="Arial" w:cs="Arial"/>
          <w:color w:val="000000"/>
          <w:sz w:val="22"/>
          <w:szCs w:val="22"/>
        </w:rPr>
        <w:t xml:space="preserve">(dešimt) </w:t>
      </w:r>
      <w:r w:rsidRPr="00291051">
        <w:rPr>
          <w:rFonts w:ascii="Arial" w:eastAsia="Arial" w:hAnsi="Arial" w:cs="Arial"/>
          <w:color w:val="000000"/>
          <w:sz w:val="22"/>
          <w:szCs w:val="22"/>
        </w:rPr>
        <w:t>darbo dien</w:t>
      </w:r>
      <w:r w:rsidR="005E0C25" w:rsidRPr="00291051">
        <w:rPr>
          <w:rFonts w:ascii="Arial" w:eastAsia="Arial" w:hAnsi="Arial" w:cs="Arial"/>
          <w:color w:val="000000"/>
          <w:sz w:val="22"/>
          <w:szCs w:val="22"/>
        </w:rPr>
        <w:t>ų</w:t>
      </w:r>
      <w:r w:rsidRPr="00291051">
        <w:rPr>
          <w:rFonts w:ascii="Arial" w:eastAsia="Arial" w:hAnsi="Arial" w:cs="Arial"/>
          <w:color w:val="000000"/>
          <w:sz w:val="22"/>
          <w:szCs w:val="22"/>
        </w:rPr>
        <w:t xml:space="preserve"> nuo Sutarties pasirašymo dienos ar per kitą Specialiojoje dalyje nurodytą terminą Užsakovui privalo pateikti </w:t>
      </w:r>
      <w:r w:rsidR="005E0C25" w:rsidRPr="00291051">
        <w:rPr>
          <w:rFonts w:ascii="Arial" w:eastAsia="Arial" w:hAnsi="Arial" w:cs="Arial"/>
          <w:b/>
          <w:color w:val="000000"/>
          <w:sz w:val="22"/>
          <w:szCs w:val="22"/>
        </w:rPr>
        <w:t>5</w:t>
      </w:r>
      <w:r w:rsidRPr="00291051">
        <w:rPr>
          <w:rFonts w:ascii="Arial" w:eastAsia="Arial" w:hAnsi="Arial" w:cs="Arial"/>
          <w:b/>
          <w:color w:val="000000"/>
          <w:sz w:val="22"/>
          <w:szCs w:val="22"/>
        </w:rPr>
        <w:t xml:space="preserve"> </w:t>
      </w:r>
      <w:r w:rsidR="002A185B" w:rsidRPr="00291051">
        <w:rPr>
          <w:rFonts w:ascii="Arial" w:eastAsia="Arial" w:hAnsi="Arial" w:cs="Arial"/>
          <w:b/>
          <w:color w:val="000000"/>
          <w:sz w:val="22"/>
          <w:szCs w:val="22"/>
        </w:rPr>
        <w:t xml:space="preserve">(penkių) % </w:t>
      </w:r>
      <w:r w:rsidRPr="00291051">
        <w:rPr>
          <w:rFonts w:ascii="Arial" w:eastAsia="Arial" w:hAnsi="Arial" w:cs="Arial"/>
          <w:color w:val="000000"/>
          <w:sz w:val="22"/>
          <w:szCs w:val="22"/>
        </w:rPr>
        <w:t xml:space="preserve">dydžio nuo Pradinės sutarties vertės (be PVM) arba Specialiojoje dalyje nurodyto dydžio Sutarties įvykdymo užtikrinimą patvirtinantį dokumentą (besąlyginę ir neatšaukiamą banko garantiją arba draudimo bendrovės laidavimo raštą) </w:t>
      </w:r>
      <w:r w:rsidRPr="00291051">
        <w:rPr>
          <w:rFonts w:ascii="Arial" w:eastAsia="Arial" w:hAnsi="Arial" w:cs="Arial"/>
          <w:b/>
          <w:color w:val="000000"/>
          <w:sz w:val="22"/>
          <w:szCs w:val="22"/>
        </w:rPr>
        <w:t>Projekto rengimo laikotarpiui</w:t>
      </w:r>
      <w:r w:rsidRPr="00291051">
        <w:rPr>
          <w:rFonts w:ascii="Arial" w:eastAsia="Arial" w:hAnsi="Arial" w:cs="Arial"/>
          <w:color w:val="000000"/>
          <w:sz w:val="22"/>
          <w:szCs w:val="22"/>
        </w:rPr>
        <w:t>. Šiame punkte nurodytas užtikrinimo dokumentas turi galioti ne trumpiau</w:t>
      </w:r>
      <w:r w:rsidR="00F6050E" w:rsidRPr="00291051">
        <w:rPr>
          <w:rFonts w:ascii="Arial" w:eastAsia="Arial" w:hAnsi="Arial" w:cs="Arial"/>
          <w:color w:val="000000"/>
          <w:sz w:val="22"/>
          <w:szCs w:val="22"/>
        </w:rPr>
        <w:t xml:space="preserve"> kaip</w:t>
      </w:r>
      <w:r w:rsidR="009612B2" w:rsidRPr="00291051">
        <w:rPr>
          <w:rFonts w:ascii="Arial" w:eastAsia="Arial" w:hAnsi="Arial" w:cs="Arial"/>
          <w:color w:val="000000"/>
          <w:sz w:val="22"/>
          <w:szCs w:val="22"/>
        </w:rPr>
        <w:t xml:space="preserve"> 30</w:t>
      </w:r>
      <w:r w:rsidR="002A185B" w:rsidRPr="00291051">
        <w:rPr>
          <w:rFonts w:ascii="Arial" w:eastAsia="Arial" w:hAnsi="Arial" w:cs="Arial"/>
          <w:color w:val="000000"/>
          <w:sz w:val="22"/>
          <w:szCs w:val="22"/>
        </w:rPr>
        <w:t xml:space="preserve"> (trisdešimt)</w:t>
      </w:r>
      <w:r w:rsidR="009612B2" w:rsidRPr="00291051">
        <w:rPr>
          <w:rFonts w:ascii="Arial" w:eastAsia="Arial" w:hAnsi="Arial" w:cs="Arial"/>
          <w:color w:val="000000"/>
          <w:sz w:val="22"/>
          <w:szCs w:val="22"/>
        </w:rPr>
        <w:t xml:space="preserve"> dienų</w:t>
      </w:r>
      <w:r w:rsidR="00F6050E" w:rsidRPr="00291051">
        <w:rPr>
          <w:rFonts w:ascii="Arial" w:eastAsia="Arial" w:hAnsi="Arial" w:cs="Arial"/>
          <w:color w:val="000000"/>
          <w:sz w:val="22"/>
          <w:szCs w:val="22"/>
        </w:rPr>
        <w:t xml:space="preserve"> </w:t>
      </w:r>
      <w:r w:rsidR="009612B2" w:rsidRPr="00291051">
        <w:rPr>
          <w:rFonts w:ascii="Arial" w:eastAsia="Arial" w:hAnsi="Arial" w:cs="Arial"/>
          <w:color w:val="000000"/>
          <w:sz w:val="22"/>
          <w:szCs w:val="22"/>
        </w:rPr>
        <w:t>po</w:t>
      </w:r>
      <w:r w:rsidR="00F6050E" w:rsidRPr="00291051">
        <w:rPr>
          <w:rFonts w:ascii="Arial" w:eastAsia="Arial" w:hAnsi="Arial" w:cs="Arial"/>
          <w:color w:val="000000"/>
          <w:sz w:val="22"/>
          <w:szCs w:val="22"/>
        </w:rPr>
        <w:t xml:space="preserve"> </w:t>
      </w:r>
      <w:r w:rsidR="009612B2" w:rsidRPr="00291051">
        <w:rPr>
          <w:rFonts w:ascii="Arial" w:eastAsia="Arial" w:hAnsi="Arial" w:cs="Arial"/>
          <w:color w:val="000000"/>
          <w:sz w:val="22"/>
          <w:szCs w:val="22"/>
        </w:rPr>
        <w:t xml:space="preserve">Projekto rengimo termino pabaigos. </w:t>
      </w:r>
      <w:r w:rsidRPr="00291051">
        <w:rPr>
          <w:rFonts w:ascii="Arial" w:eastAsia="Arial" w:hAnsi="Arial" w:cs="Arial"/>
          <w:color w:val="000000"/>
          <w:sz w:val="22"/>
          <w:szCs w:val="22"/>
        </w:rPr>
        <w:t>Tuo atveju, kai Sutarties vykdymas yra pratęsiamas ar sustabdomas, dėl kitų priežasčių pasibaigia sutarties įvykdymo užtikrinimas, taip pat turi būti atitinkamai pratęstas ir Sutarties įvykdymo užtikrinimo galiojimo terminas, užtikrinant Projektuotojo sutartinių įsipareigojimų vykdymą Sutarties galiojimo laikotarpiu. Šiame punkte nurodytas užtikrinimo dokumentas grąžinamas ne anksčiau nei praėjus 30</w:t>
      </w:r>
      <w:r w:rsidR="002A185B" w:rsidRPr="00291051">
        <w:rPr>
          <w:rFonts w:ascii="Arial" w:eastAsia="Arial" w:hAnsi="Arial" w:cs="Arial"/>
          <w:color w:val="000000"/>
          <w:sz w:val="22"/>
          <w:szCs w:val="22"/>
        </w:rPr>
        <w:t xml:space="preserve"> (trisdešimt)</w:t>
      </w:r>
      <w:r w:rsidRPr="00291051">
        <w:rPr>
          <w:rFonts w:ascii="Arial" w:eastAsia="Arial" w:hAnsi="Arial" w:cs="Arial"/>
          <w:color w:val="000000"/>
          <w:sz w:val="22"/>
          <w:szCs w:val="22"/>
        </w:rPr>
        <w:t xml:space="preserve"> dienų po </w:t>
      </w:r>
      <w:r w:rsidR="004E5354" w:rsidRPr="00291051">
        <w:rPr>
          <w:rFonts w:ascii="Arial" w:eastAsia="Arial" w:hAnsi="Arial" w:cs="Arial"/>
          <w:color w:val="000000"/>
          <w:sz w:val="22"/>
          <w:szCs w:val="22"/>
        </w:rPr>
        <w:t>P</w:t>
      </w:r>
      <w:r w:rsidR="0033652C" w:rsidRPr="00291051">
        <w:rPr>
          <w:rFonts w:ascii="Arial" w:eastAsia="Arial" w:hAnsi="Arial" w:cs="Arial"/>
          <w:color w:val="000000"/>
          <w:sz w:val="22"/>
          <w:szCs w:val="22"/>
        </w:rPr>
        <w:t xml:space="preserve">rojekto </w:t>
      </w:r>
      <w:r w:rsidR="004E5354" w:rsidRPr="00291051">
        <w:rPr>
          <w:rFonts w:ascii="Arial" w:eastAsia="Arial" w:hAnsi="Arial" w:cs="Arial"/>
          <w:color w:val="000000"/>
          <w:sz w:val="22"/>
          <w:szCs w:val="22"/>
        </w:rPr>
        <w:t>rengimo termino pabaigos.</w:t>
      </w:r>
    </w:p>
    <w:p w14:paraId="43DC1C6C" w14:textId="0EF279DF"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Jeigu Specialiojoje dalyje nurodyta, kad Sutarties sąlygų įvykdymo užtikrinimas yra taikomas, Projektuotojas ne vėliau kaip per </w:t>
      </w:r>
      <w:r w:rsidR="00B86623" w:rsidRPr="00291051">
        <w:rPr>
          <w:rFonts w:ascii="Arial" w:eastAsia="Arial" w:hAnsi="Arial" w:cs="Arial"/>
          <w:color w:val="000000"/>
          <w:sz w:val="22"/>
          <w:szCs w:val="22"/>
        </w:rPr>
        <w:t>1</w:t>
      </w:r>
      <w:r w:rsidR="00BC7824" w:rsidRPr="00291051">
        <w:rPr>
          <w:rFonts w:ascii="Arial" w:eastAsia="Arial" w:hAnsi="Arial" w:cs="Arial"/>
          <w:color w:val="000000"/>
          <w:sz w:val="22"/>
          <w:szCs w:val="22"/>
        </w:rPr>
        <w:t>0</w:t>
      </w:r>
      <w:r w:rsidR="002A185B" w:rsidRPr="00291051">
        <w:rPr>
          <w:rFonts w:ascii="Arial" w:eastAsia="Arial" w:hAnsi="Arial" w:cs="Arial"/>
          <w:color w:val="000000"/>
          <w:sz w:val="22"/>
          <w:szCs w:val="22"/>
        </w:rPr>
        <w:t xml:space="preserve"> (dešimt)</w:t>
      </w:r>
      <w:r w:rsidRPr="00291051">
        <w:rPr>
          <w:rFonts w:ascii="Arial" w:eastAsia="Arial" w:hAnsi="Arial" w:cs="Arial"/>
          <w:color w:val="000000"/>
          <w:sz w:val="22"/>
          <w:szCs w:val="22"/>
        </w:rPr>
        <w:t xml:space="preserve"> darbo dien</w:t>
      </w:r>
      <w:r w:rsidR="00BC7824" w:rsidRPr="00291051">
        <w:rPr>
          <w:rFonts w:ascii="Arial" w:eastAsia="Arial" w:hAnsi="Arial" w:cs="Arial"/>
          <w:color w:val="000000"/>
          <w:sz w:val="22"/>
          <w:szCs w:val="22"/>
        </w:rPr>
        <w:t>ų</w:t>
      </w:r>
      <w:r w:rsidRPr="00291051">
        <w:rPr>
          <w:rFonts w:ascii="Arial" w:eastAsia="Arial" w:hAnsi="Arial" w:cs="Arial"/>
          <w:color w:val="000000"/>
          <w:sz w:val="22"/>
          <w:szCs w:val="22"/>
        </w:rPr>
        <w:t xml:space="preserve"> nuo Užsakovo raštiško pranešimo pradėti teikti Priežiūros paslaugas (ir jeigu reikia, Darbo projekto rengimo paslaugas) gavimo, </w:t>
      </w:r>
      <w:r w:rsidRPr="00291051">
        <w:rPr>
          <w:rFonts w:ascii="Arial" w:eastAsia="Arial" w:hAnsi="Arial" w:cs="Arial"/>
          <w:color w:val="000000"/>
          <w:sz w:val="22"/>
          <w:szCs w:val="22"/>
        </w:rPr>
        <w:lastRenderedPageBreak/>
        <w:t xml:space="preserve">privalo pateikti Užsakovui </w:t>
      </w:r>
      <w:r w:rsidRPr="00291051">
        <w:rPr>
          <w:rFonts w:ascii="Arial" w:eastAsia="Arial" w:hAnsi="Arial" w:cs="Arial"/>
          <w:b/>
          <w:color w:val="000000"/>
          <w:sz w:val="22"/>
          <w:szCs w:val="22"/>
        </w:rPr>
        <w:t xml:space="preserve">5 </w:t>
      </w:r>
      <w:r w:rsidR="002A185B" w:rsidRPr="00291051">
        <w:rPr>
          <w:rFonts w:ascii="Arial" w:eastAsia="Arial" w:hAnsi="Arial" w:cs="Arial"/>
          <w:b/>
          <w:color w:val="000000"/>
          <w:sz w:val="22"/>
          <w:szCs w:val="22"/>
        </w:rPr>
        <w:t xml:space="preserve">(penkių) % </w:t>
      </w:r>
      <w:r w:rsidRPr="00291051">
        <w:rPr>
          <w:rFonts w:ascii="Arial" w:eastAsia="Arial" w:hAnsi="Arial" w:cs="Arial"/>
          <w:color w:val="000000"/>
          <w:sz w:val="22"/>
          <w:szCs w:val="22"/>
        </w:rPr>
        <w:t xml:space="preserve">dydžio nuo Pradinės sutarties vertės (be PVM) arba Specialiojoje dalyje nurodyto dydžio Sutarties įvykdymo užtikrinimą patvirtinantį dokumentą (besąlyginę ir neatšaukiamą banko garantiją arba draudimo bendrovės laidavimo raštą) </w:t>
      </w:r>
      <w:r w:rsidRPr="00291051">
        <w:rPr>
          <w:rFonts w:ascii="Arial" w:eastAsia="Arial" w:hAnsi="Arial" w:cs="Arial"/>
          <w:b/>
          <w:color w:val="000000"/>
          <w:sz w:val="22"/>
          <w:szCs w:val="22"/>
        </w:rPr>
        <w:t xml:space="preserve">Priežiūros paslaugų laikotarpiui </w:t>
      </w:r>
      <w:r w:rsidRPr="00291051">
        <w:rPr>
          <w:rFonts w:ascii="Arial" w:eastAsia="Arial" w:hAnsi="Arial" w:cs="Arial"/>
          <w:color w:val="000000"/>
          <w:sz w:val="22"/>
          <w:szCs w:val="22"/>
        </w:rPr>
        <w:t xml:space="preserve">(ir jeigu reikia, Darbo projekto rengimo laikotarpiui). Šiame punkte nurodytas užtikrinimo dokumentas turi galioti ne trumpiau nei </w:t>
      </w:r>
      <w:r w:rsidR="0033652C" w:rsidRPr="00291051">
        <w:rPr>
          <w:rFonts w:ascii="Arial" w:eastAsia="Arial" w:hAnsi="Arial" w:cs="Arial"/>
          <w:color w:val="000000"/>
          <w:sz w:val="22"/>
          <w:szCs w:val="22"/>
        </w:rPr>
        <w:t xml:space="preserve">30 dienų </w:t>
      </w:r>
      <w:r w:rsidR="00E94468" w:rsidRPr="00291051">
        <w:rPr>
          <w:rFonts w:ascii="Arial" w:eastAsia="Arial" w:hAnsi="Arial" w:cs="Arial"/>
          <w:color w:val="000000"/>
          <w:sz w:val="22"/>
          <w:szCs w:val="22"/>
        </w:rPr>
        <w:t>po</w:t>
      </w:r>
      <w:r w:rsidRPr="00291051">
        <w:rPr>
          <w:rFonts w:ascii="Arial" w:eastAsia="Arial" w:hAnsi="Arial" w:cs="Arial"/>
          <w:color w:val="000000"/>
          <w:sz w:val="22"/>
          <w:szCs w:val="22"/>
        </w:rPr>
        <w:t xml:space="preserve"> Statybos užbaigimo dokumento gavimo dienos. Tuo atveju, kai Rangos sutarties vykdymas yra pratęsiamas arba sustabdomas, dėl kitų priežasčių pasibaigia Sutarties įvykdymo užtikrinimas, taip pat turi būti atitinkamai pratęstas ir šiame punkte nurodyto Sutarties įvykdymo užtikrinimo galiojimo terminas, užtikrinant Projektuotojo sutartinių įsipareigojimų vykdymą Sutarties galiojimo laikotarpiu. Šiame punkte nurodytas užtikrinimo dokumentas grąžinamas ne anksčiau nei praėjus 30 </w:t>
      </w:r>
      <w:r w:rsidR="002A185B" w:rsidRPr="00291051">
        <w:rPr>
          <w:rFonts w:ascii="Arial" w:eastAsia="Arial" w:hAnsi="Arial" w:cs="Arial"/>
          <w:color w:val="000000"/>
          <w:sz w:val="22"/>
          <w:szCs w:val="22"/>
        </w:rPr>
        <w:t xml:space="preserve"> (trisdešimt) </w:t>
      </w:r>
      <w:r w:rsidRPr="00291051">
        <w:rPr>
          <w:rFonts w:ascii="Arial" w:eastAsia="Arial" w:hAnsi="Arial" w:cs="Arial"/>
          <w:color w:val="000000"/>
          <w:sz w:val="22"/>
          <w:szCs w:val="22"/>
        </w:rPr>
        <w:t>dienų po Statybos užbaigimo dokumento gavimo dienos.</w:t>
      </w:r>
    </w:p>
    <w:p w14:paraId="6E3B27BC"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Tuo atveju, kai Sutarties vykdymo metu iki Sutarties įvykdymo užtikrinimo dokumento galiojimo pabaigos lieka ne mažiau kaip 5 (penkios) darbo dienos, Projektuotojas įsipareigoja pateikti Užsakovui pratęstą arba naują Sutarties įvykdymo užtikrinimo dokumentą. Jeigu Projektuotojas neįvykdo šios pareigos likus nurodytam terminui, Užsakovas turi teisę reikalauti išmokėti visą Sutarties įvykdymo užtikrinimo sumą.</w:t>
      </w:r>
    </w:p>
    <w:p w14:paraId="6E704297" w14:textId="0899CFC8"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Sutarties įvykdymo užtikrinimo dokumento (garantijos arba laidavimo rašto) turinys turi atitikti </w:t>
      </w:r>
      <w:r w:rsidR="00E232FF" w:rsidRPr="00291051">
        <w:rPr>
          <w:rFonts w:ascii="Arial" w:eastAsia="Arial" w:hAnsi="Arial" w:cs="Arial"/>
          <w:color w:val="000000"/>
          <w:sz w:val="22"/>
          <w:szCs w:val="22"/>
        </w:rPr>
        <w:t xml:space="preserve">šioje </w:t>
      </w:r>
      <w:r w:rsidR="006A128D" w:rsidRPr="00291051">
        <w:rPr>
          <w:rFonts w:ascii="Arial" w:eastAsia="Arial" w:hAnsi="Arial" w:cs="Arial"/>
          <w:color w:val="000000"/>
          <w:sz w:val="22"/>
          <w:szCs w:val="22"/>
        </w:rPr>
        <w:t>S</w:t>
      </w:r>
      <w:r w:rsidR="00E232FF" w:rsidRPr="00291051">
        <w:rPr>
          <w:rFonts w:ascii="Arial" w:eastAsia="Arial" w:hAnsi="Arial" w:cs="Arial"/>
          <w:color w:val="000000"/>
          <w:sz w:val="22"/>
          <w:szCs w:val="22"/>
        </w:rPr>
        <w:t>utartyje numatytas sąlygas.</w:t>
      </w:r>
    </w:p>
    <w:p w14:paraId="63B79F40" w14:textId="0DCED72C"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91051">
        <w:rPr>
          <w:rFonts w:ascii="Arial" w:eastAsia="Arial" w:hAnsi="Arial" w:cs="Arial"/>
          <w:color w:val="000000"/>
          <w:sz w:val="22"/>
          <w:szCs w:val="22"/>
        </w:rPr>
        <w:t>Poor’s</w:t>
      </w:r>
      <w:proofErr w:type="spellEnd"/>
      <w:r w:rsidRPr="00291051">
        <w:rPr>
          <w:rFonts w:ascii="Arial" w:eastAsia="Arial" w:hAnsi="Arial" w:cs="Arial"/>
          <w:color w:val="000000"/>
          <w:sz w:val="22"/>
          <w:szCs w:val="22"/>
        </w:rPr>
        <w:t xml:space="preserve"> – „A-“, </w:t>
      </w:r>
      <w:proofErr w:type="spellStart"/>
      <w:r w:rsidRPr="00291051">
        <w:rPr>
          <w:rFonts w:ascii="Arial" w:eastAsia="Arial" w:hAnsi="Arial" w:cs="Arial"/>
          <w:color w:val="000000"/>
          <w:sz w:val="22"/>
          <w:szCs w:val="22"/>
        </w:rPr>
        <w:t>Fitch</w:t>
      </w:r>
      <w:proofErr w:type="spellEnd"/>
      <w:r w:rsidRPr="00291051">
        <w:rPr>
          <w:rFonts w:ascii="Arial" w:eastAsia="Arial" w:hAnsi="Arial" w:cs="Arial"/>
          <w:color w:val="000000"/>
          <w:sz w:val="22"/>
          <w:szCs w:val="22"/>
        </w:rPr>
        <w:t xml:space="preserve"> – „A-“, </w:t>
      </w:r>
      <w:proofErr w:type="spellStart"/>
      <w:r w:rsidRPr="00291051">
        <w:rPr>
          <w:rFonts w:ascii="Arial" w:eastAsia="Arial" w:hAnsi="Arial" w:cs="Arial"/>
          <w:color w:val="000000"/>
          <w:sz w:val="22"/>
          <w:szCs w:val="22"/>
        </w:rPr>
        <w:t>Moody’s</w:t>
      </w:r>
      <w:proofErr w:type="spellEnd"/>
      <w:r w:rsidRPr="00291051">
        <w:rPr>
          <w:rFonts w:ascii="Arial" w:eastAsia="Arial" w:hAnsi="Arial" w:cs="Arial"/>
          <w:color w:val="000000"/>
          <w:sz w:val="22"/>
          <w:szCs w:val="22"/>
        </w:rPr>
        <w:t xml:space="preserve"> – „A3“ arba lygiavertį; reitingą turi atitikti bankas arba draudimo bendrovė, kuri išdavė užtikrinimą, arba bendrovių grupė, kuriai jie priklauso</w:t>
      </w:r>
      <w:r w:rsidR="00AB7A99" w:rsidRPr="00291051">
        <w:rPr>
          <w:rFonts w:ascii="Arial" w:eastAsia="Arial" w:hAnsi="Arial" w:cs="Arial"/>
          <w:color w:val="000000"/>
          <w:sz w:val="22"/>
          <w:szCs w:val="22"/>
        </w:rPr>
        <w:t>.</w:t>
      </w:r>
    </w:p>
    <w:p w14:paraId="166558F5" w14:textId="47169B05" w:rsidR="00436B24" w:rsidRPr="00291051" w:rsidRDefault="3C3399CF" w:rsidP="7453DFB6">
      <w:pPr>
        <w:numPr>
          <w:ilvl w:val="1"/>
          <w:numId w:val="4"/>
        </w:numPr>
        <w:pBdr>
          <w:top w:val="nil"/>
          <w:left w:val="nil"/>
          <w:bottom w:val="nil"/>
          <w:right w:val="nil"/>
          <w:between w:val="nil"/>
        </w:pBdr>
        <w:spacing w:after="120" w:line="259" w:lineRule="auto"/>
        <w:ind w:left="709" w:hanging="709"/>
        <w:jc w:val="both"/>
        <w:rPr>
          <w:rFonts w:ascii="Arial" w:eastAsia="Arial" w:hAnsi="Arial" w:cs="Arial"/>
          <w:color w:val="000000" w:themeColor="text1"/>
          <w:sz w:val="22"/>
          <w:szCs w:val="22"/>
        </w:rPr>
      </w:pPr>
      <w:r w:rsidRPr="00291051">
        <w:rPr>
          <w:rFonts w:ascii="Arial" w:eastAsia="Arial" w:hAnsi="Arial" w:cs="Arial"/>
          <w:color w:val="000000" w:themeColor="text1"/>
          <w:sz w:val="22"/>
          <w:szCs w:val="22"/>
        </w:rPr>
        <w:t xml:space="preserve">Sutarties užtikrinimu garantas (laiduotojas) privalo neatšaukiamai ir besąlygiškai įsipareigoti ne vėliau kaip per 10 (dešimt) darbo dienų nuo raštiško pranešimo iš Užsakovo </w:t>
      </w:r>
      <w:r w:rsidR="5BA145EF" w:rsidRPr="00291051">
        <w:rPr>
          <w:rFonts w:ascii="Arial" w:eastAsia="Arial" w:hAnsi="Arial" w:cs="Arial"/>
          <w:color w:val="000000" w:themeColor="text1"/>
          <w:sz w:val="22"/>
          <w:szCs w:val="22"/>
        </w:rPr>
        <w:t>pateikimo</w:t>
      </w:r>
      <w:r w:rsidRPr="00291051">
        <w:rPr>
          <w:rFonts w:ascii="Arial" w:eastAsia="Arial" w:hAnsi="Arial" w:cs="Arial"/>
          <w:color w:val="000000" w:themeColor="text1"/>
          <w:sz w:val="22"/>
          <w:szCs w:val="22"/>
        </w:rPr>
        <w:t xml:space="preserve"> apie Projektuotojo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Projektuotojas (tiekėjas) iš dalies ar visiškai neįvykdė Sutarties ir (arba) ji buvo nutraukta dėl Projektuotojo (tiekėjo) kaltės. Sutarties užtikrinimas, neatitinkantis šiame Sutarties skyriuje nustatytų reikalavimų, nebus priimamas.</w:t>
      </w:r>
    </w:p>
    <w:p w14:paraId="49126866" w14:textId="2B060106"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Jeigu Specialiojoje dalyje nurodyta, kad šis Sutarties punktas yra taikomas, Projektuotojas, siekdamas užtikrinti Sutarties sąlygų įvykdymą, vietoje Sutarties sąlygų įvykdymo užtikrinimo dokumento gali į Užsakovo nurodytą sąskaitą banke pervesti Bendrosios dalies 9.1 punkte (dėl Projektavimo paslaugų) ar 9.2 punkte (dėl Priežiūros paslaugų) arba Specialiojoje dalyje nurodyto dydžio sumą per šiuose punktuose nurodytą terminą. Ši suma grąžinama per Bendrosios dalies 9.1 ir 9.2 punktuose nurodytus terminus arba per 5 </w:t>
      </w:r>
      <w:r w:rsidR="00180431" w:rsidRPr="00291051">
        <w:rPr>
          <w:rFonts w:ascii="Arial" w:eastAsia="Arial" w:hAnsi="Arial" w:cs="Arial"/>
          <w:color w:val="000000"/>
          <w:sz w:val="22"/>
          <w:szCs w:val="22"/>
        </w:rPr>
        <w:t xml:space="preserve">(penkias) </w:t>
      </w:r>
      <w:r w:rsidRPr="00291051">
        <w:rPr>
          <w:rFonts w:ascii="Arial" w:eastAsia="Arial" w:hAnsi="Arial" w:cs="Arial"/>
          <w:color w:val="000000"/>
          <w:sz w:val="22"/>
          <w:szCs w:val="22"/>
        </w:rPr>
        <w:t>darbo dienas, jeigu Sutarties įvykdymo užtikrinimas tapo nebereikalingas dėl kitų priežasčių. Projektuotojui neįvykdžius savo sutartinių įsipareigojimų ar Sutartį nutraukus dėl Projektuotojo kaltės, visa šiame punkte nurodyta į Užsakovo sąskaita pervesta suma yra negrąžinama.</w:t>
      </w:r>
    </w:p>
    <w:p w14:paraId="623BF023" w14:textId="34DD3ED8"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Jei Užsakovas pasinaudoja Sutarties įvykdymo užtikrinimu, Projektuotojas, siekdamas toliau vykdyti Sutarties įsipareigojimus, privalo per 7 (septynias) darbo dienas pateikti Užsakovui naują Sutarties įvykdymo užtikrinimą šiame Sutarties skyriuje nustatytomis sąlygomis. Vėlesni Sutarties ar kitų su ja susijusių dokumentų pakeitimai ar papildymai neturės įtakos Projektuotojo įsipareigojimų pagal Sutarties sąlygų įvykdymo užtikrinimą vykdy</w:t>
      </w:r>
      <w:r w:rsidR="00D93577" w:rsidRPr="00291051">
        <w:rPr>
          <w:rFonts w:ascii="Arial" w:eastAsia="Arial" w:hAnsi="Arial" w:cs="Arial"/>
          <w:color w:val="000000"/>
          <w:sz w:val="22"/>
          <w:szCs w:val="22"/>
        </w:rPr>
        <w:t xml:space="preserve">mui </w:t>
      </w:r>
      <w:r w:rsidRPr="00291051">
        <w:rPr>
          <w:rFonts w:ascii="Arial" w:eastAsia="Arial" w:hAnsi="Arial" w:cs="Arial"/>
          <w:color w:val="000000"/>
          <w:sz w:val="22"/>
          <w:szCs w:val="22"/>
        </w:rPr>
        <w:t>ar apimčiai ir neatleis Projektuotojo nuo visiško įsipareigojimų pagal Sutarties įvykdymo užtikrinimą vykdymo.</w:t>
      </w:r>
    </w:p>
    <w:p w14:paraId="30785BD0"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Jei Projektuotojas Sutartyje nustatytais terminais nepateikia Užsakovui Sutarties įvykdymo užtikrinimo atnaujinimo ar pratęsimo, Užsakovas turi teisę sulaikyti Sutarties užtikrinimo dokumento dydžio sumą iš Projektuotojui mokėtinų sumų, kuri tampa Sutarties įvykdymo užtikrinimu – užstatu. Tokiu atveju šiai sulaikytų pinigų sumai (užstatui) taikomos visos BD 9 skyriaus (</w:t>
      </w:r>
      <w:r w:rsidRPr="00291051">
        <w:rPr>
          <w:rFonts w:ascii="Arial" w:eastAsia="Arial" w:hAnsi="Arial" w:cs="Arial"/>
          <w:color w:val="000000"/>
          <w:sz w:val="22"/>
          <w:szCs w:val="22"/>
          <w:highlight w:val="lightGray"/>
        </w:rPr>
        <w:t>9.1-9.11</w:t>
      </w:r>
      <w:r w:rsidRPr="00291051">
        <w:rPr>
          <w:rFonts w:ascii="Arial" w:eastAsia="Arial" w:hAnsi="Arial" w:cs="Arial"/>
          <w:color w:val="000000"/>
          <w:sz w:val="22"/>
          <w:szCs w:val="22"/>
        </w:rPr>
        <w:t xml:space="preserve"> punktų) sąlygos dėl Sutarties įvykdymo užtikrinimui galiojimo, pratęsimo, panaudojimo ir grąžinimo.</w:t>
      </w:r>
    </w:p>
    <w:p w14:paraId="14670006"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lastRenderedPageBreak/>
        <w:t>Sutarties įvykdymo užtikrinimo dokumente nurodytos sumos sumokėjimas ar pasinaudojimas Sutarties įvykdymo užtikrinimu užstatu nesiejamas su visišku Užsakovo patirtų nuostolių atlyginimu ir neatleidžia Projektuotojo nuo pareigos juos atlyginti pilnai.</w:t>
      </w:r>
    </w:p>
    <w:p w14:paraId="4E78A844"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Projektuotojo prievolių įvykdymo užtikrinimo dokumentų nepateikimas Užsakovui yra esminis Sutarties pažeidimas, sudarantis pagrindą tiek Sutarčiai nutraukti, tiek sustabdyti Užsakovo įsipareigojimų ar Sutarties vykdymą.</w:t>
      </w:r>
    </w:p>
    <w:p w14:paraId="1F2C936C" w14:textId="55F50547" w:rsidR="00436B24" w:rsidRPr="00291051" w:rsidRDefault="000C6E32" w:rsidP="00CC409D">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b/>
          <w:color w:val="000000"/>
          <w:sz w:val="22"/>
          <w:szCs w:val="22"/>
        </w:rPr>
        <w:t>Draudimas</w:t>
      </w:r>
      <w:r w:rsidRPr="00291051">
        <w:rPr>
          <w:rFonts w:ascii="Arial" w:eastAsia="Arial" w:hAnsi="Arial" w:cs="Arial"/>
          <w:color w:val="000000"/>
          <w:sz w:val="22"/>
          <w:szCs w:val="22"/>
        </w:rPr>
        <w:t>. Projektuotojas įsipareigoja ne vėliau kaip per 5 (penkias) darbo dienas nuo Sutarties įsigaliojimo dienos pateikti Užsakovui statinio projektuotojo civilinės atsakomybės privalomojo draudimo sutarties kopiją</w:t>
      </w:r>
      <w:r w:rsidR="00CC409D" w:rsidRPr="00291051">
        <w:rPr>
          <w:rFonts w:ascii="Arial" w:eastAsia="Arial" w:hAnsi="Arial" w:cs="Arial"/>
          <w:color w:val="000000"/>
          <w:sz w:val="22"/>
          <w:szCs w:val="22"/>
        </w:rPr>
        <w:t xml:space="preserve"> taikoma Užsakovo statiniui (-</w:t>
      </w:r>
      <w:proofErr w:type="spellStart"/>
      <w:r w:rsidR="00CC409D" w:rsidRPr="00291051">
        <w:rPr>
          <w:rFonts w:ascii="Arial" w:eastAsia="Arial" w:hAnsi="Arial" w:cs="Arial"/>
          <w:color w:val="000000"/>
          <w:sz w:val="22"/>
          <w:szCs w:val="22"/>
        </w:rPr>
        <w:t>iams</w:t>
      </w:r>
      <w:proofErr w:type="spellEnd"/>
      <w:r w:rsidR="00CC409D" w:rsidRPr="00291051">
        <w:rPr>
          <w:rFonts w:ascii="Arial" w:eastAsia="Arial" w:hAnsi="Arial" w:cs="Arial"/>
          <w:color w:val="000000"/>
          <w:sz w:val="22"/>
          <w:szCs w:val="22"/>
        </w:rPr>
        <w:t>)</w:t>
      </w:r>
      <w:r w:rsidRPr="00291051">
        <w:rPr>
          <w:rFonts w:ascii="Arial" w:eastAsia="Arial" w:hAnsi="Arial" w:cs="Arial"/>
          <w:color w:val="000000"/>
          <w:sz w:val="22"/>
          <w:szCs w:val="22"/>
        </w:rPr>
        <w:t>.</w:t>
      </w:r>
      <w:r w:rsidR="00CC409D"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Tuo atveju, jeigu Projektuotojas yra sudaręs metinę civilinės atsakomybės draudimo sutartį, jis įsipareigoja pateikti draudimo įmokos dalies draudimo sutartyje nustatytu laiku sumokėjimą įrodančius dokumentus. Kitos draudimo sąlygos neturi prieštarauti draudimo veiklos priežiūros institucijos tvirtinamoms statinio projektuotojo civilinės atsakomybės privalomojo draudimo taisyklėms.</w:t>
      </w:r>
    </w:p>
    <w:p w14:paraId="0C2065D0" w14:textId="77777777" w:rsidR="00436B24" w:rsidRPr="00291051" w:rsidRDefault="00436B24">
      <w:pPr>
        <w:spacing w:after="120"/>
        <w:ind w:left="709" w:hanging="709"/>
        <w:jc w:val="both"/>
        <w:rPr>
          <w:rFonts w:ascii="Arial" w:eastAsia="Arial" w:hAnsi="Arial" w:cs="Arial"/>
          <w:sz w:val="22"/>
          <w:szCs w:val="22"/>
        </w:rPr>
      </w:pPr>
    </w:p>
    <w:p w14:paraId="51EE8C4B" w14:textId="3A31F411" w:rsidR="00436B24" w:rsidRPr="00291051" w:rsidRDefault="000C6E32">
      <w:pPr>
        <w:numPr>
          <w:ilvl w:val="0"/>
          <w:numId w:val="4"/>
        </w:numPr>
        <w:pBdr>
          <w:top w:val="nil"/>
          <w:left w:val="nil"/>
          <w:bottom w:val="nil"/>
          <w:right w:val="nil"/>
          <w:between w:val="nil"/>
        </w:pBdr>
        <w:spacing w:after="120"/>
        <w:ind w:left="709" w:hanging="709"/>
        <w:jc w:val="both"/>
        <w:rPr>
          <w:rFonts w:ascii="Arial" w:eastAsia="Arial" w:hAnsi="Arial" w:cs="Arial"/>
          <w:b/>
          <w:color w:val="000000"/>
          <w:sz w:val="22"/>
          <w:szCs w:val="22"/>
        </w:rPr>
      </w:pPr>
      <w:bookmarkStart w:id="33" w:name="bookmark=id.147n2zr" w:colFirst="0" w:colLast="0"/>
      <w:bookmarkEnd w:id="33"/>
      <w:r w:rsidRPr="00291051">
        <w:rPr>
          <w:rFonts w:ascii="Arial" w:eastAsia="Arial" w:hAnsi="Arial" w:cs="Arial"/>
          <w:b/>
          <w:color w:val="000000"/>
          <w:sz w:val="22"/>
          <w:szCs w:val="22"/>
        </w:rPr>
        <w:t xml:space="preserve">SUBTIEKĖJAI IR JŲ KEITIMO TVARKA </w:t>
      </w:r>
    </w:p>
    <w:p w14:paraId="4788E7C5" w14:textId="33B7F986"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Iki Sutarties vykdymo pradžios Projektuotojas taip pat įsipareigoja Užsakovui pranešti tuo metu žinomo subtiekėjo pavadinimą, kontaktinius duomenis ir jo atstovus. Projektuotojas privalo Sutarties sąlygose nustatyta tvarka ir terminais informuoti Užsakovą apie minėtos informacijos pasikeitimus visu Sutarties vykdymo metu. Projektuotojo pasiūlyme nurodyti ir iki Sutarties sudarymo žinomi subtiekėjai </w:t>
      </w:r>
      <w:r w:rsidR="0082131E" w:rsidRPr="00291051">
        <w:rPr>
          <w:rFonts w:ascii="Arial" w:eastAsia="Arial" w:hAnsi="Arial" w:cs="Arial"/>
          <w:color w:val="000000"/>
          <w:sz w:val="22"/>
          <w:szCs w:val="22"/>
        </w:rPr>
        <w:t xml:space="preserve">nurodomi </w:t>
      </w:r>
      <w:r w:rsidRPr="00291051">
        <w:rPr>
          <w:rFonts w:ascii="Arial" w:eastAsia="Arial" w:hAnsi="Arial" w:cs="Arial"/>
          <w:color w:val="000000"/>
          <w:sz w:val="22"/>
          <w:szCs w:val="22"/>
        </w:rPr>
        <w:t>pridedamame prie Sutarties Subtiekėjų sąraše arba Specialiojoje dalyje.</w:t>
      </w:r>
    </w:p>
    <w:p w14:paraId="6A305831"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atsako už visus pagal Sutartį prisiimtus įsipareigojimus, nepaisant to, ar jiems vykdyti bus pasitelkiami subtiekėjai.</w:t>
      </w:r>
    </w:p>
    <w:p w14:paraId="41793E29" w14:textId="5F4ACFD9" w:rsidR="00C07629"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Be Užsakovo raštiško sutikimo Projektuotojas negali keisti nurodyto subtiekėjo.</w:t>
      </w:r>
    </w:p>
    <w:p w14:paraId="4BCCD86F" w14:textId="2A228B2D" w:rsidR="00C07629" w:rsidRPr="00291051" w:rsidRDefault="00C07629" w:rsidP="00C07629">
      <w:pPr>
        <w:numPr>
          <w:ilvl w:val="1"/>
          <w:numId w:val="4"/>
        </w:numPr>
        <w:pBdr>
          <w:top w:val="nil"/>
          <w:left w:val="nil"/>
          <w:bottom w:val="nil"/>
          <w:right w:val="nil"/>
          <w:between w:val="nil"/>
        </w:pBdr>
        <w:spacing w:after="120"/>
        <w:ind w:left="709" w:hanging="709"/>
        <w:jc w:val="both"/>
        <w:rPr>
          <w:rFonts w:ascii="Arial" w:hAnsi="Arial" w:cs="Arial"/>
          <w:sz w:val="22"/>
          <w:szCs w:val="22"/>
          <w:lang w:eastAsia="lt-LT"/>
        </w:rPr>
      </w:pPr>
      <w:r w:rsidRPr="00291051">
        <w:rPr>
          <w:rFonts w:ascii="Arial" w:hAnsi="Arial" w:cs="Arial"/>
          <w:sz w:val="22"/>
          <w:szCs w:val="22"/>
          <w:lang w:eastAsia="lt-LT"/>
        </w:rPr>
        <w:t xml:space="preserve">Jei </w:t>
      </w:r>
      <w:r w:rsidR="00BC2089" w:rsidRPr="00291051">
        <w:rPr>
          <w:rFonts w:ascii="Arial" w:eastAsia="Arial" w:hAnsi="Arial" w:cs="Arial"/>
          <w:color w:val="000000"/>
          <w:sz w:val="22"/>
          <w:szCs w:val="22"/>
        </w:rPr>
        <w:t>Projektuotojas</w:t>
      </w:r>
      <w:r w:rsidRPr="00291051">
        <w:rPr>
          <w:rFonts w:ascii="Arial" w:hAnsi="Arial" w:cs="Arial"/>
          <w:sz w:val="22"/>
          <w:szCs w:val="22"/>
          <w:lang w:eastAsia="lt-LT"/>
        </w:rPr>
        <w:t xml:space="preserve"> pageidauja pasitelkti </w:t>
      </w:r>
      <w:r w:rsidR="00BC2089" w:rsidRPr="00291051">
        <w:rPr>
          <w:rFonts w:ascii="Arial" w:hAnsi="Arial" w:cs="Arial"/>
          <w:sz w:val="22"/>
          <w:szCs w:val="22"/>
          <w:lang w:eastAsia="lt-LT"/>
        </w:rPr>
        <w:t>subtiekėjus</w:t>
      </w:r>
      <w:r w:rsidRPr="00291051">
        <w:rPr>
          <w:rFonts w:ascii="Arial" w:hAnsi="Arial" w:cs="Arial"/>
          <w:sz w:val="22"/>
          <w:szCs w:val="22"/>
          <w:lang w:eastAsia="lt-LT"/>
        </w:rPr>
        <w:t xml:space="preserve"> po Sutarties pasirašymo, jis teikia rašytinį prašymą Užsakovui, nurodydamas pasitelkiamus sub</w:t>
      </w:r>
      <w:r w:rsidR="00333B12" w:rsidRPr="00291051">
        <w:rPr>
          <w:rFonts w:ascii="Arial" w:hAnsi="Arial" w:cs="Arial"/>
          <w:sz w:val="22"/>
          <w:szCs w:val="22"/>
          <w:lang w:eastAsia="lt-LT"/>
        </w:rPr>
        <w:t>tiekėjus</w:t>
      </w:r>
      <w:r w:rsidRPr="00291051">
        <w:rPr>
          <w:rFonts w:ascii="Arial" w:hAnsi="Arial" w:cs="Arial"/>
          <w:sz w:val="22"/>
          <w:szCs w:val="22"/>
          <w:lang w:eastAsia="lt-LT"/>
        </w:rPr>
        <w:t>, pagrindžia sub</w:t>
      </w:r>
      <w:r w:rsidR="00333B12" w:rsidRPr="00291051">
        <w:rPr>
          <w:rFonts w:ascii="Arial" w:hAnsi="Arial" w:cs="Arial"/>
          <w:sz w:val="22"/>
          <w:szCs w:val="22"/>
          <w:lang w:eastAsia="lt-LT"/>
        </w:rPr>
        <w:t>tiekėjų</w:t>
      </w:r>
      <w:r w:rsidRPr="00291051">
        <w:rPr>
          <w:rFonts w:ascii="Arial" w:hAnsi="Arial" w:cs="Arial"/>
          <w:sz w:val="22"/>
          <w:szCs w:val="22"/>
          <w:lang w:eastAsia="lt-LT"/>
        </w:rPr>
        <w:t xml:space="preserve"> pasitelkimo poreikį, jų pašalinimo pagrindų nebuvimą (</w:t>
      </w:r>
      <w:r w:rsidRPr="00291051">
        <w:rPr>
          <w:rFonts w:ascii="Arial" w:hAnsi="Arial" w:cs="Arial"/>
          <w:sz w:val="22"/>
          <w:szCs w:val="22"/>
        </w:rPr>
        <w:t>jei buvo taikoma Pirkimo procedūrų metu</w:t>
      </w:r>
      <w:r w:rsidRPr="00291051">
        <w:rPr>
          <w:rFonts w:ascii="Arial" w:hAnsi="Arial" w:cs="Arial"/>
          <w:sz w:val="22"/>
          <w:szCs w:val="22"/>
          <w:lang w:eastAsia="lt-LT"/>
        </w:rPr>
        <w:t>). Užsakovas prašymą tenkina arba pateikia argumentuotą atsisakymą prašymą tenkinti per 3 darbo dienas nuo prašymo pateikimo. </w:t>
      </w:r>
    </w:p>
    <w:p w14:paraId="09DD4073" w14:textId="418698A2" w:rsidR="00C07629" w:rsidRPr="00291051" w:rsidRDefault="00C07629" w:rsidP="00857F4E">
      <w:pPr>
        <w:numPr>
          <w:ilvl w:val="1"/>
          <w:numId w:val="4"/>
        </w:numPr>
        <w:pBdr>
          <w:top w:val="nil"/>
          <w:left w:val="nil"/>
          <w:bottom w:val="nil"/>
          <w:right w:val="nil"/>
          <w:between w:val="nil"/>
        </w:pBdr>
        <w:spacing w:after="120"/>
        <w:ind w:left="709" w:hanging="709"/>
        <w:jc w:val="both"/>
        <w:rPr>
          <w:rFonts w:ascii="Arial" w:hAnsi="Arial" w:cs="Arial"/>
          <w:sz w:val="22"/>
          <w:szCs w:val="22"/>
          <w:lang w:eastAsia="lt-LT"/>
        </w:rPr>
      </w:pPr>
      <w:r w:rsidRPr="00291051">
        <w:rPr>
          <w:rFonts w:ascii="Arial" w:hAnsi="Arial" w:cs="Arial"/>
          <w:sz w:val="22"/>
          <w:szCs w:val="22"/>
          <w:lang w:eastAsia="lt-LT"/>
        </w:rPr>
        <w:t>Sub</w:t>
      </w:r>
      <w:r w:rsidR="006463BC" w:rsidRPr="00291051">
        <w:rPr>
          <w:rFonts w:ascii="Arial" w:hAnsi="Arial" w:cs="Arial"/>
          <w:sz w:val="22"/>
          <w:szCs w:val="22"/>
          <w:lang w:eastAsia="lt-LT"/>
        </w:rPr>
        <w:t>tiekėjai</w:t>
      </w:r>
      <w:r w:rsidRPr="00291051">
        <w:rPr>
          <w:rFonts w:ascii="Arial" w:hAnsi="Arial" w:cs="Arial"/>
          <w:sz w:val="22"/>
          <w:szCs w:val="22"/>
          <w:lang w:eastAsia="lt-LT"/>
        </w:rPr>
        <w:t xml:space="preserve">, kurių pajėgumais </w:t>
      </w:r>
      <w:r w:rsidR="006463BC" w:rsidRPr="00291051">
        <w:rPr>
          <w:rFonts w:ascii="Arial" w:eastAsia="Arial" w:hAnsi="Arial" w:cs="Arial"/>
          <w:color w:val="000000"/>
          <w:sz w:val="22"/>
          <w:szCs w:val="22"/>
        </w:rPr>
        <w:t>Projektuotojas</w:t>
      </w:r>
      <w:r w:rsidRPr="00291051">
        <w:rPr>
          <w:rFonts w:ascii="Arial" w:hAnsi="Arial" w:cs="Arial"/>
          <w:sz w:val="22"/>
          <w:szCs w:val="22"/>
          <w:lang w:eastAsia="lt-LT"/>
        </w:rPr>
        <w:t xml:space="preserve"> remiasi dėl jų atitikimo nustatytiems kvalifikacijos reikalavimams (</w:t>
      </w:r>
      <w:r w:rsidRPr="00291051">
        <w:rPr>
          <w:rFonts w:ascii="Arial" w:hAnsi="Arial" w:cs="Arial"/>
          <w:sz w:val="22"/>
          <w:szCs w:val="22"/>
        </w:rPr>
        <w:t>jei buvo taikoma Pirkimo procedūrų metu</w:t>
      </w:r>
      <w:r w:rsidRPr="00291051">
        <w:rPr>
          <w:rFonts w:ascii="Arial" w:hAnsi="Arial" w:cs="Arial"/>
          <w:sz w:val="22"/>
          <w:szCs w:val="22"/>
          <w:lang w:eastAsia="lt-LT"/>
        </w:rPr>
        <w:t>), gali būti keičiami kitais tik tuo atveju, jei nauji sub</w:t>
      </w:r>
      <w:r w:rsidR="006463BC" w:rsidRPr="00291051">
        <w:rPr>
          <w:rFonts w:ascii="Arial" w:hAnsi="Arial" w:cs="Arial"/>
          <w:sz w:val="22"/>
          <w:szCs w:val="22"/>
          <w:lang w:eastAsia="lt-LT"/>
        </w:rPr>
        <w:t>tiekėjai</w:t>
      </w:r>
      <w:r w:rsidRPr="00291051">
        <w:rPr>
          <w:rFonts w:ascii="Arial" w:hAnsi="Arial" w:cs="Arial"/>
          <w:sz w:val="22"/>
          <w:szCs w:val="22"/>
          <w:lang w:eastAsia="lt-LT"/>
        </w:rPr>
        <w:t xml:space="preserve"> atitinka ne mažesnius kvalifikacijos reikalavimus nei buvo taikomi Pirkimo procedūrų metu. </w:t>
      </w:r>
      <w:r w:rsidR="00DE75A6" w:rsidRPr="00291051">
        <w:rPr>
          <w:rFonts w:ascii="Arial" w:eastAsia="Arial" w:hAnsi="Arial" w:cs="Arial"/>
          <w:color w:val="000000"/>
          <w:sz w:val="22"/>
          <w:szCs w:val="22"/>
        </w:rPr>
        <w:t>Projektuotojas</w:t>
      </w:r>
      <w:r w:rsidRPr="00291051">
        <w:rPr>
          <w:rFonts w:ascii="Arial" w:hAnsi="Arial" w:cs="Arial"/>
          <w:sz w:val="22"/>
          <w:szCs w:val="22"/>
          <w:lang w:eastAsia="lt-LT"/>
        </w:rPr>
        <w:t xml:space="preserve"> prašymą dėl Sutartyje nurodyto sub</w:t>
      </w:r>
      <w:r w:rsidR="00DE75A6" w:rsidRPr="00291051">
        <w:rPr>
          <w:rFonts w:ascii="Arial" w:hAnsi="Arial" w:cs="Arial"/>
          <w:sz w:val="22"/>
          <w:szCs w:val="22"/>
          <w:lang w:eastAsia="lt-LT"/>
        </w:rPr>
        <w:t>tiek</w:t>
      </w:r>
      <w:r w:rsidR="008B564B" w:rsidRPr="00291051">
        <w:rPr>
          <w:rFonts w:ascii="Arial" w:hAnsi="Arial" w:cs="Arial"/>
          <w:sz w:val="22"/>
          <w:szCs w:val="22"/>
          <w:lang w:eastAsia="lt-LT"/>
        </w:rPr>
        <w:t>ėjo</w:t>
      </w:r>
      <w:r w:rsidRPr="00291051">
        <w:rPr>
          <w:rFonts w:ascii="Arial" w:hAnsi="Arial" w:cs="Arial"/>
          <w:sz w:val="22"/>
          <w:szCs w:val="22"/>
          <w:lang w:eastAsia="lt-LT"/>
        </w:rPr>
        <w:t xml:space="preserve"> keitimo kitu sub</w:t>
      </w:r>
      <w:r w:rsidR="008B564B" w:rsidRPr="00291051">
        <w:rPr>
          <w:rFonts w:ascii="Arial" w:hAnsi="Arial" w:cs="Arial"/>
          <w:sz w:val="22"/>
          <w:szCs w:val="22"/>
          <w:lang w:eastAsia="lt-LT"/>
        </w:rPr>
        <w:t>tiekėju</w:t>
      </w:r>
      <w:r w:rsidRPr="00291051">
        <w:rPr>
          <w:rFonts w:ascii="Arial" w:hAnsi="Arial" w:cs="Arial"/>
          <w:sz w:val="22"/>
          <w:szCs w:val="22"/>
          <w:lang w:eastAsia="lt-LT"/>
        </w:rPr>
        <w:t xml:space="preserve"> Užsakovui pateikia raštu, nurodydamas keitimo priežastis. Kartu su prašymu </w:t>
      </w:r>
      <w:r w:rsidRPr="00291051">
        <w:rPr>
          <w:rFonts w:ascii="Arial" w:hAnsi="Arial" w:cs="Arial"/>
          <w:sz w:val="22"/>
          <w:szCs w:val="22"/>
        </w:rPr>
        <w:t>pateikiami ir sub</w:t>
      </w:r>
      <w:r w:rsidR="001D041E" w:rsidRPr="00291051">
        <w:rPr>
          <w:rFonts w:ascii="Arial" w:hAnsi="Arial" w:cs="Arial"/>
          <w:sz w:val="22"/>
          <w:szCs w:val="22"/>
        </w:rPr>
        <w:t>tiekėjo</w:t>
      </w:r>
      <w:r w:rsidRPr="00291051">
        <w:rPr>
          <w:rFonts w:ascii="Arial" w:hAnsi="Arial" w:cs="Arial"/>
          <w:sz w:val="22"/>
          <w:szCs w:val="22"/>
        </w:rPr>
        <w:t xml:space="preserve"> pašalinimo pagrindų nebuvimą patvirtinantys dokumentai (jei buvo taikoma Pirkimo procedūrų metu) ir dokumentai pagrindžiantys sub</w:t>
      </w:r>
      <w:r w:rsidR="001D041E" w:rsidRPr="00291051">
        <w:rPr>
          <w:rFonts w:ascii="Arial" w:hAnsi="Arial" w:cs="Arial"/>
          <w:sz w:val="22"/>
          <w:szCs w:val="22"/>
        </w:rPr>
        <w:t>tiekėjų</w:t>
      </w:r>
      <w:r w:rsidRPr="00291051">
        <w:rPr>
          <w:rFonts w:ascii="Arial" w:hAnsi="Arial" w:cs="Arial"/>
          <w:sz w:val="22"/>
          <w:szCs w:val="22"/>
        </w:rPr>
        <w:t xml:space="preserve"> atitiktį keliamiems kvalifikaciniams reikalavimams. Užsakovas prašymą tenkina arba pateikia argumentuotą atsisakymą prašymą tenkinti per 3 darbo dienas nuo prašymo pateikimo. </w:t>
      </w:r>
    </w:p>
    <w:p w14:paraId="444BB180"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Jei Užsakovas yra pagrįstai nepatenkintas Sutarties vykdymui paskirtu subtiekėju ar jo kompetencija, Užsakovas turi teisę raštišku prašymu kreiptis į Projektuotoją dėl šio subtiekėjo pakeitimo, nurodydamas motyvus. Projektuotojas, gavęs Užsakovo prašymą dėl Projektuotojo subtiekėjo pakeitimo, turi pareigą per protingą terminą, bet ne ilgesnį kaip 14 dienų, pasiūlyti kitą subtiekėją Sutarties vykdymui bei gauti Užsakovo sutikimą jo paskyrimui.</w:t>
      </w:r>
    </w:p>
    <w:p w14:paraId="45F0E8D2"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Užsakovui sutikus su subtiekėjo pakeitimu ar naujo subtiekėjo pasitelkimu, Užsakovas kartu su Projektuotoju raštu sudaro susitarimą dėl subtiekėjo pakeitimo ar naujo subtiekėjo pasitelkimo, kurį pasirašo Šalys.</w:t>
      </w:r>
    </w:p>
    <w:p w14:paraId="4620A9CA"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Projektuotojas turi teisę prašyti Užsakovo pakeisti Projektuotojo pasitelktą specialistą į nežemesnės kvalifikacijos bei turimos patirties, jei to buvo reikalaujama Pirkimo dokumentuose, tuo atveju, jei specialistas yra atleidžiamas, išeina iš darbo, ar dėl kitų priežasčių negali vykdyti savo pareigų, susijusių su Sutarties įgyvendinimu. Projektuotojas savo prašymą dėl specialisto pakeitimo Užsakovui pateikia raštu, nurodydamas pakeitimo priežastis bei pridėdamas dokumentus, patvirtinančius specialisto kvalifikacijos bei turimos patirties, jei to buvo </w:t>
      </w:r>
      <w:r w:rsidRPr="00291051">
        <w:rPr>
          <w:rFonts w:ascii="Arial" w:eastAsia="Arial" w:hAnsi="Arial" w:cs="Arial"/>
          <w:color w:val="000000"/>
          <w:sz w:val="22"/>
          <w:szCs w:val="22"/>
        </w:rPr>
        <w:lastRenderedPageBreak/>
        <w:t>reikalaujama Pirkimo dokumentuose, atitikimą konkurso sąlygose nurodytiems kvalifikaciniams reikalavimams.</w:t>
      </w:r>
    </w:p>
    <w:p w14:paraId="6E1E7AA1" w14:textId="1F57AD89"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Užsakovui pareikalavus, Projektuotojas privalo </w:t>
      </w:r>
      <w:r w:rsidRPr="00291051">
        <w:rPr>
          <w:rFonts w:ascii="Arial" w:eastAsia="Arial" w:hAnsi="Arial" w:cs="Arial"/>
          <w:color w:val="000000"/>
          <w:sz w:val="22"/>
          <w:szCs w:val="22"/>
          <w:highlight w:val="lightGray"/>
        </w:rPr>
        <w:t xml:space="preserve">per 5 </w:t>
      </w:r>
      <w:r w:rsidR="00DB1078" w:rsidRPr="00291051">
        <w:rPr>
          <w:rFonts w:ascii="Arial" w:eastAsia="Arial" w:hAnsi="Arial" w:cs="Arial"/>
          <w:color w:val="000000"/>
          <w:sz w:val="22"/>
          <w:szCs w:val="22"/>
          <w:highlight w:val="lightGray"/>
        </w:rPr>
        <w:t xml:space="preserve">(penkias) </w:t>
      </w:r>
      <w:r w:rsidRPr="00291051">
        <w:rPr>
          <w:rFonts w:ascii="Arial" w:eastAsia="Arial" w:hAnsi="Arial" w:cs="Arial"/>
          <w:color w:val="000000"/>
          <w:sz w:val="22"/>
          <w:szCs w:val="22"/>
          <w:highlight w:val="lightGray"/>
        </w:rPr>
        <w:t>darbo dienas</w:t>
      </w:r>
      <w:r w:rsidRPr="00291051">
        <w:rPr>
          <w:rFonts w:ascii="Arial" w:eastAsia="Arial" w:hAnsi="Arial" w:cs="Arial"/>
          <w:color w:val="000000"/>
          <w:sz w:val="22"/>
          <w:szCs w:val="22"/>
        </w:rPr>
        <w:t xml:space="preserve"> pateikti dokumentus, kurių pagrindu paskirtų Projekto dalių vadovai ar kiti specialistai teikia paslaugas/atlieka darbines funkcijas. Už vėlavimą pateikti šiuos dokumentus Projektuotojui skaičiuojama Specialiojoje dalyje nurodyto dydžio bauda už kiekvieną vėlavimo dieną. Nepateikus šių dokumentų, pateikus klaidingus arba nustačius, kad Paslaugas teikia ne tie asmenys, kuriuos Projektuotojas nurodė Užsakovui, Projektuotojas įsipareigoja mokėti Specialiojoje dalyje nustatyto dydžio baudą už kiekvieną tokį atvejį.</w:t>
      </w:r>
    </w:p>
    <w:p w14:paraId="225360EF" w14:textId="77777777" w:rsidR="00436B24" w:rsidRPr="00291051" w:rsidRDefault="00436B24">
      <w:pPr>
        <w:pBdr>
          <w:top w:val="nil"/>
          <w:left w:val="nil"/>
          <w:bottom w:val="nil"/>
          <w:right w:val="nil"/>
          <w:between w:val="nil"/>
        </w:pBdr>
        <w:spacing w:after="120"/>
        <w:ind w:left="709" w:hanging="709"/>
        <w:jc w:val="both"/>
        <w:rPr>
          <w:rFonts w:ascii="Arial" w:eastAsia="Arial" w:hAnsi="Arial" w:cs="Arial"/>
          <w:color w:val="000000"/>
          <w:sz w:val="22"/>
          <w:szCs w:val="22"/>
        </w:rPr>
      </w:pPr>
    </w:p>
    <w:p w14:paraId="73BA80C5" w14:textId="296D152E" w:rsidR="00436B24" w:rsidRPr="00291051" w:rsidRDefault="000C6E32">
      <w:pPr>
        <w:numPr>
          <w:ilvl w:val="0"/>
          <w:numId w:val="4"/>
        </w:numPr>
        <w:spacing w:after="120"/>
        <w:ind w:left="709" w:hanging="709"/>
        <w:jc w:val="both"/>
        <w:rPr>
          <w:rFonts w:ascii="Arial" w:eastAsia="Arial" w:hAnsi="Arial" w:cs="Arial"/>
          <w:b/>
          <w:sz w:val="22"/>
          <w:szCs w:val="22"/>
        </w:rPr>
      </w:pPr>
      <w:r w:rsidRPr="00291051">
        <w:rPr>
          <w:rFonts w:ascii="Arial" w:eastAsia="Arial" w:hAnsi="Arial" w:cs="Arial"/>
          <w:b/>
          <w:sz w:val="22"/>
          <w:szCs w:val="22"/>
        </w:rPr>
        <w:t xml:space="preserve">SUTARTIES </w:t>
      </w:r>
      <w:bookmarkStart w:id="34" w:name="bookmark=id.3o7alnk" w:colFirst="0" w:colLast="0"/>
      <w:bookmarkEnd w:id="34"/>
      <w:r w:rsidRPr="00291051">
        <w:rPr>
          <w:rFonts w:ascii="Arial" w:eastAsia="Arial" w:hAnsi="Arial" w:cs="Arial"/>
          <w:b/>
          <w:sz w:val="22"/>
          <w:szCs w:val="22"/>
        </w:rPr>
        <w:t xml:space="preserve">GALIOJIMAS IR NUTRAUKIMAS  </w:t>
      </w:r>
    </w:p>
    <w:p w14:paraId="54EAFE80"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Sutartis laikoma sudaryta, kai Šalys ranka, arba kvalifikuotu elektroniniu parašu, arba kitokiu Specialiojoje dalyje sutartu būdu pasirašo Sutartį. Jeigu Šalys šiuos dokumentus pasirašo ne vienu metu, Sutartis laikoma sudaryta tą dieną, kai Sutartį pasirašo paskutinioji Šalis.</w:t>
      </w:r>
    </w:p>
    <w:p w14:paraId="563254EF" w14:textId="4DC73D88"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Sutartis įsigalioja nuo jos sudarymo dienos</w:t>
      </w:r>
      <w:r w:rsidR="0011538C"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 xml:space="preserve"> </w:t>
      </w:r>
      <w:r w:rsidR="0011538C" w:rsidRPr="00291051">
        <w:rPr>
          <w:rFonts w:ascii="Arial" w:eastAsia="Arial" w:hAnsi="Arial" w:cs="Arial"/>
          <w:color w:val="000000"/>
          <w:sz w:val="22"/>
          <w:szCs w:val="22"/>
        </w:rPr>
        <w:t xml:space="preserve">išskyrus atvejus, kai pagal Sutartį </w:t>
      </w:r>
      <w:r w:rsidR="005D3D3D" w:rsidRPr="00291051">
        <w:rPr>
          <w:rFonts w:ascii="Arial" w:eastAsia="Arial" w:hAnsi="Arial" w:cs="Arial"/>
          <w:color w:val="000000"/>
          <w:sz w:val="22"/>
          <w:szCs w:val="22"/>
        </w:rPr>
        <w:t xml:space="preserve">jos įsigaliojimui yra </w:t>
      </w:r>
      <w:r w:rsidR="0011538C" w:rsidRPr="00291051">
        <w:rPr>
          <w:rFonts w:ascii="Arial" w:eastAsia="Arial" w:hAnsi="Arial" w:cs="Arial"/>
          <w:color w:val="000000"/>
          <w:sz w:val="22"/>
          <w:szCs w:val="22"/>
        </w:rPr>
        <w:t>reikalaujamas Sutarties įvykdymo užtikrinimas</w:t>
      </w:r>
      <w:r w:rsidR="005D3D3D" w:rsidRPr="00291051">
        <w:rPr>
          <w:rFonts w:ascii="Arial" w:eastAsia="Arial" w:hAnsi="Arial" w:cs="Arial"/>
          <w:color w:val="000000"/>
          <w:sz w:val="22"/>
          <w:szCs w:val="22"/>
        </w:rPr>
        <w:t>,</w:t>
      </w:r>
      <w:r w:rsidR="0011538C"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ir galioja iki visų Sutartyje numatytų Paslaugų suteikimo ir atsiskaitymo už jas, bei kitų sutartinių įsipareigojimų įvykdymo arba Sutarties nutraukimo dienos</w:t>
      </w:r>
      <w:r w:rsidR="005D3D3D"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w:t>
      </w:r>
    </w:p>
    <w:p w14:paraId="63F125E5"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Jeigu pagal Sutarties sąlygas reikalaujamas Sutarties įvykdymo užtikrinimas, Sutarties sąlygos dėl Projektuotojo pareigos pateikti Užsakovui Sutarties įvykdymo užtikrinimą įsigalioja nuo Sutarties sudarymo. Tuo atveju, kai Projektuotojas pagal Sutarties sąlygas pateikia Užsakovui Sutarties įvykdymo užtikrinimą, kitą dieną įsigalioja visos kitos Sutarties sąlygos.</w:t>
      </w:r>
    </w:p>
    <w:p w14:paraId="3547B090" w14:textId="1F66D34E"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Jeigu Projektuotojas </w:t>
      </w:r>
      <w:r w:rsidR="002A3814" w:rsidRPr="00291051">
        <w:rPr>
          <w:rFonts w:ascii="Arial" w:eastAsia="Arial" w:hAnsi="Arial" w:cs="Arial"/>
          <w:color w:val="000000"/>
          <w:sz w:val="22"/>
          <w:szCs w:val="22"/>
        </w:rPr>
        <w:t xml:space="preserve">Sutarties įsigaliojimui </w:t>
      </w:r>
      <w:r w:rsidRPr="00291051">
        <w:rPr>
          <w:rFonts w:ascii="Arial" w:eastAsia="Arial" w:hAnsi="Arial" w:cs="Arial"/>
          <w:color w:val="000000"/>
          <w:sz w:val="22"/>
          <w:szCs w:val="22"/>
        </w:rPr>
        <w:t xml:space="preserve">nepateikia Užsakovui </w:t>
      </w:r>
      <w:r w:rsidR="002A3814" w:rsidRPr="00291051">
        <w:rPr>
          <w:rFonts w:ascii="Arial" w:eastAsia="Arial" w:hAnsi="Arial" w:cs="Arial"/>
          <w:color w:val="000000"/>
          <w:sz w:val="22"/>
          <w:szCs w:val="22"/>
        </w:rPr>
        <w:t xml:space="preserve">tinkamo </w:t>
      </w:r>
      <w:r w:rsidRPr="00291051">
        <w:rPr>
          <w:rFonts w:ascii="Arial" w:eastAsia="Arial" w:hAnsi="Arial" w:cs="Arial"/>
          <w:color w:val="000000"/>
          <w:sz w:val="22"/>
          <w:szCs w:val="22"/>
        </w:rPr>
        <w:t>Sutarties įvykdymo užtikrinimo pagal Sutarties sąlygas, laikoma, kad Projektuotojas nepagrįstai atsisakė Sutarties. Tokiu atveju laikoma, kad kitą dieną po termino Projektuotojui pateikti Sutarties įvykdymo užtikrinimą</w:t>
      </w:r>
      <w:r w:rsidR="002D4837" w:rsidRPr="00291051">
        <w:rPr>
          <w:rFonts w:ascii="Arial" w:eastAsia="Arial" w:hAnsi="Arial" w:cs="Arial"/>
          <w:color w:val="000000"/>
          <w:sz w:val="22"/>
          <w:szCs w:val="22"/>
        </w:rPr>
        <w:t xml:space="preserve"> pasibaigimo,</w:t>
      </w:r>
      <w:r w:rsidRPr="00291051">
        <w:rPr>
          <w:rFonts w:ascii="Arial" w:eastAsia="Arial" w:hAnsi="Arial" w:cs="Arial"/>
          <w:color w:val="000000"/>
          <w:sz w:val="22"/>
          <w:szCs w:val="22"/>
        </w:rPr>
        <w:t xml:space="preserve"> Sutartis pasibaigia, </w:t>
      </w:r>
      <w:r w:rsidR="002D4837" w:rsidRPr="00291051">
        <w:rPr>
          <w:rFonts w:ascii="Arial" w:eastAsia="Arial" w:hAnsi="Arial" w:cs="Arial"/>
          <w:color w:val="000000"/>
          <w:sz w:val="22"/>
          <w:szCs w:val="22"/>
        </w:rPr>
        <w:t xml:space="preserve">o </w:t>
      </w:r>
      <w:r w:rsidRPr="00291051">
        <w:rPr>
          <w:rFonts w:ascii="Arial" w:eastAsia="Arial" w:hAnsi="Arial" w:cs="Arial"/>
          <w:color w:val="000000"/>
          <w:sz w:val="22"/>
          <w:szCs w:val="22"/>
        </w:rPr>
        <w:t>Užsakovas įgyja teisę Įstatymų nustatyta tvarka pasiūlyti sudaryti Sutartį kitam tiekėjui ir reikalauti Projektuotojo</w:t>
      </w:r>
      <w:r w:rsidR="0034426A" w:rsidRPr="00291051">
        <w:rPr>
          <w:rFonts w:ascii="Arial" w:eastAsia="Arial" w:hAnsi="Arial" w:cs="Arial"/>
          <w:color w:val="000000"/>
          <w:sz w:val="22"/>
          <w:szCs w:val="22"/>
        </w:rPr>
        <w:t>, atsisakiusio Sutarties,</w:t>
      </w:r>
      <w:r w:rsidRPr="00291051">
        <w:rPr>
          <w:rFonts w:ascii="Arial" w:eastAsia="Arial" w:hAnsi="Arial" w:cs="Arial"/>
          <w:color w:val="000000"/>
          <w:sz w:val="22"/>
          <w:szCs w:val="22"/>
        </w:rPr>
        <w:t xml:space="preserve"> atlyginti dėl to </w:t>
      </w:r>
      <w:r w:rsidR="00CC441D" w:rsidRPr="00291051">
        <w:rPr>
          <w:rFonts w:ascii="Arial" w:eastAsia="Arial" w:hAnsi="Arial" w:cs="Arial"/>
          <w:color w:val="000000"/>
          <w:sz w:val="22"/>
          <w:szCs w:val="22"/>
        </w:rPr>
        <w:t xml:space="preserve">atsiradusius </w:t>
      </w:r>
      <w:r w:rsidRPr="00291051">
        <w:rPr>
          <w:rFonts w:ascii="Arial" w:eastAsia="Arial" w:hAnsi="Arial" w:cs="Arial"/>
          <w:color w:val="000000"/>
          <w:sz w:val="22"/>
          <w:szCs w:val="22"/>
        </w:rPr>
        <w:t xml:space="preserve">Užsakovo nuostolius bei </w:t>
      </w:r>
      <w:r w:rsidR="0010706D" w:rsidRPr="00291051">
        <w:rPr>
          <w:rFonts w:ascii="Arial" w:eastAsia="Arial" w:hAnsi="Arial" w:cs="Arial"/>
          <w:color w:val="000000"/>
          <w:sz w:val="22"/>
          <w:szCs w:val="22"/>
        </w:rPr>
        <w:t>dėl šios priežasties</w:t>
      </w:r>
      <w:r w:rsidRPr="00291051">
        <w:rPr>
          <w:rFonts w:ascii="Arial" w:eastAsia="Arial" w:hAnsi="Arial" w:cs="Arial"/>
          <w:color w:val="000000"/>
          <w:sz w:val="22"/>
          <w:szCs w:val="22"/>
        </w:rPr>
        <w:t xml:space="preserve"> </w:t>
      </w:r>
      <w:r w:rsidR="00CC441D" w:rsidRPr="00291051">
        <w:rPr>
          <w:rFonts w:ascii="Arial" w:eastAsia="Arial" w:hAnsi="Arial" w:cs="Arial"/>
          <w:color w:val="000000"/>
          <w:sz w:val="22"/>
          <w:szCs w:val="22"/>
        </w:rPr>
        <w:t xml:space="preserve">Užsakovas </w:t>
      </w:r>
      <w:r w:rsidR="0010706D" w:rsidRPr="00291051">
        <w:rPr>
          <w:rFonts w:ascii="Arial" w:eastAsia="Arial" w:hAnsi="Arial" w:cs="Arial"/>
          <w:color w:val="000000"/>
          <w:sz w:val="22"/>
          <w:szCs w:val="22"/>
        </w:rPr>
        <w:t xml:space="preserve">pasinaudoja </w:t>
      </w:r>
      <w:r w:rsidRPr="00291051">
        <w:rPr>
          <w:rFonts w:ascii="Arial" w:eastAsia="Arial" w:hAnsi="Arial" w:cs="Arial"/>
          <w:color w:val="000000"/>
          <w:sz w:val="22"/>
          <w:szCs w:val="22"/>
        </w:rPr>
        <w:t>Projektuotojo pasiūlymo galiojimo užtikrinimu</w:t>
      </w:r>
      <w:r w:rsidR="00C232CD" w:rsidRPr="00291051">
        <w:rPr>
          <w:rFonts w:ascii="Arial" w:eastAsia="Arial" w:hAnsi="Arial" w:cs="Arial"/>
          <w:color w:val="000000"/>
          <w:sz w:val="22"/>
          <w:szCs w:val="22"/>
        </w:rPr>
        <w:t xml:space="preserve"> (jei taikomas)</w:t>
      </w:r>
      <w:r w:rsidRPr="00291051">
        <w:rPr>
          <w:rFonts w:ascii="Arial" w:eastAsia="Arial" w:hAnsi="Arial" w:cs="Arial"/>
          <w:color w:val="000000"/>
          <w:sz w:val="22"/>
          <w:szCs w:val="22"/>
        </w:rPr>
        <w:t>, neviršydamas patirtų nuostolių sumos.</w:t>
      </w:r>
    </w:p>
    <w:p w14:paraId="22954D33" w14:textId="63BCC39D" w:rsidR="00436B24" w:rsidRPr="00291051" w:rsidRDefault="000C6E32" w:rsidP="1F4401E9">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themeColor="text1"/>
          <w:sz w:val="22"/>
          <w:szCs w:val="22"/>
        </w:rPr>
        <w:t xml:space="preserve">Nesumažindamas kitų savo teisių gynimo priemonių, Užsakovas, nesikreipdamas į teismą, turi teisę vienašališkai nutraukti šią Sutartį prieš </w:t>
      </w:r>
      <w:r w:rsidRPr="00291051">
        <w:rPr>
          <w:rFonts w:ascii="Arial" w:eastAsia="Arial" w:hAnsi="Arial" w:cs="Arial"/>
          <w:color w:val="000000" w:themeColor="text1"/>
          <w:sz w:val="22"/>
          <w:szCs w:val="22"/>
          <w:highlight w:val="lightGray"/>
        </w:rPr>
        <w:t xml:space="preserve">15 (penkiolika) </w:t>
      </w:r>
      <w:r w:rsidR="5CBCBBCF" w:rsidRPr="00291051">
        <w:rPr>
          <w:rFonts w:ascii="Arial" w:eastAsia="Arial" w:hAnsi="Arial" w:cs="Arial"/>
          <w:color w:val="000000" w:themeColor="text1"/>
          <w:sz w:val="22"/>
          <w:szCs w:val="22"/>
          <w:highlight w:val="lightGray"/>
        </w:rPr>
        <w:t xml:space="preserve">kalendorinių </w:t>
      </w:r>
      <w:r w:rsidRPr="00291051">
        <w:rPr>
          <w:rFonts w:ascii="Arial" w:eastAsia="Arial" w:hAnsi="Arial" w:cs="Arial"/>
          <w:color w:val="000000" w:themeColor="text1"/>
          <w:sz w:val="22"/>
          <w:szCs w:val="22"/>
          <w:highlight w:val="lightGray"/>
        </w:rPr>
        <w:t>dienų</w:t>
      </w:r>
      <w:r w:rsidRPr="00291051">
        <w:rPr>
          <w:rFonts w:ascii="Arial" w:eastAsia="Arial" w:hAnsi="Arial" w:cs="Arial"/>
          <w:color w:val="000000" w:themeColor="text1"/>
          <w:sz w:val="22"/>
          <w:szCs w:val="22"/>
        </w:rPr>
        <w:t xml:space="preserve"> raštu pranešdamas Projektuotojui, jeigu:</w:t>
      </w:r>
    </w:p>
    <w:p w14:paraId="54BF5F50" w14:textId="64305BD6" w:rsidR="00436B24" w:rsidRPr="00291051" w:rsidRDefault="000C6E32" w:rsidP="1F4401E9">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themeColor="text1"/>
          <w:sz w:val="22"/>
          <w:szCs w:val="22"/>
        </w:rPr>
        <w:t xml:space="preserve">Projektuotojas laiku nepradeda vykdyti Sutarties (tai yra vėluoja vykdyti bet kurį savo įsipareigojimą ar atitinkamą jų dalį pagal Sutartį) arba teikia Sutartyje numatytas Paslaugas taip lėtai, kad tampa neįmanoma </w:t>
      </w:r>
      <w:r w:rsidR="00ED6316" w:rsidRPr="00291051">
        <w:rPr>
          <w:rFonts w:ascii="Arial" w:eastAsia="Arial" w:hAnsi="Arial" w:cs="Arial"/>
          <w:color w:val="000000" w:themeColor="text1"/>
          <w:sz w:val="22"/>
          <w:szCs w:val="22"/>
        </w:rPr>
        <w:t xml:space="preserve">jų </w:t>
      </w:r>
      <w:r w:rsidRPr="00291051">
        <w:rPr>
          <w:rFonts w:ascii="Arial" w:eastAsia="Arial" w:hAnsi="Arial" w:cs="Arial"/>
          <w:color w:val="000000" w:themeColor="text1"/>
          <w:sz w:val="22"/>
          <w:szCs w:val="22"/>
        </w:rPr>
        <w:t>pabaigti laiku. Šalys susitaria, kad esminiu šios Sutarties pažeidimu bus laikoma situacija, jei Projektuotojas</w:t>
      </w:r>
      <w:r w:rsidR="13F21599" w:rsidRPr="00291051">
        <w:rPr>
          <w:rFonts w:ascii="Arial" w:eastAsia="Arial" w:hAnsi="Arial" w:cs="Arial"/>
          <w:color w:val="000000" w:themeColor="text1"/>
          <w:sz w:val="22"/>
          <w:szCs w:val="22"/>
        </w:rPr>
        <w:t xml:space="preserve"> daugiau kaip </w:t>
      </w:r>
      <w:r w:rsidR="13F21599" w:rsidRPr="00291051">
        <w:rPr>
          <w:rFonts w:ascii="Arial" w:eastAsia="Arial" w:hAnsi="Arial" w:cs="Arial"/>
          <w:sz w:val="22"/>
          <w:szCs w:val="22"/>
        </w:rPr>
        <w:t>4</w:t>
      </w:r>
      <w:r w:rsidR="13F21599" w:rsidRPr="00291051">
        <w:rPr>
          <w:rFonts w:ascii="Arial" w:eastAsia="Arial" w:hAnsi="Arial" w:cs="Arial"/>
          <w:color w:val="000000" w:themeColor="text1"/>
          <w:sz w:val="22"/>
          <w:szCs w:val="22"/>
        </w:rPr>
        <w:t>0 (</w:t>
      </w:r>
      <w:r w:rsidR="13F21599" w:rsidRPr="00291051">
        <w:rPr>
          <w:rFonts w:ascii="Arial" w:eastAsia="Arial" w:hAnsi="Arial" w:cs="Arial"/>
          <w:sz w:val="22"/>
          <w:szCs w:val="22"/>
        </w:rPr>
        <w:t>keturiasdešimt</w:t>
      </w:r>
      <w:r w:rsidR="13F21599" w:rsidRPr="00291051">
        <w:rPr>
          <w:rFonts w:ascii="Arial" w:eastAsia="Arial" w:hAnsi="Arial" w:cs="Arial"/>
          <w:color w:val="000000" w:themeColor="text1"/>
          <w:sz w:val="22"/>
          <w:szCs w:val="22"/>
        </w:rPr>
        <w:t>) darbo dienų</w:t>
      </w:r>
      <w:r w:rsidRPr="00291051">
        <w:rPr>
          <w:rFonts w:ascii="Arial" w:eastAsia="Arial" w:hAnsi="Arial" w:cs="Arial"/>
          <w:color w:val="000000" w:themeColor="text1"/>
          <w:sz w:val="22"/>
          <w:szCs w:val="22"/>
        </w:rPr>
        <w:t xml:space="preserve"> vėluos suteikti Projektavimo paslaugas </w:t>
      </w:r>
      <w:r w:rsidR="05F48558" w:rsidRPr="00291051">
        <w:rPr>
          <w:rFonts w:ascii="Arial" w:eastAsia="Arial" w:hAnsi="Arial" w:cs="Arial"/>
          <w:color w:val="000000" w:themeColor="text1"/>
          <w:sz w:val="22"/>
          <w:szCs w:val="22"/>
        </w:rPr>
        <w:t xml:space="preserve">arba </w:t>
      </w:r>
      <w:r w:rsidRPr="00291051">
        <w:rPr>
          <w:rFonts w:ascii="Arial" w:eastAsia="Arial" w:hAnsi="Arial" w:cs="Arial"/>
          <w:color w:val="000000" w:themeColor="text1"/>
          <w:sz w:val="22"/>
          <w:szCs w:val="22"/>
        </w:rPr>
        <w:t xml:space="preserve">pradėti vykdyti ar nevykdys Priežiūros paslaugų daugiau kaip </w:t>
      </w:r>
      <w:r w:rsidRPr="00291051">
        <w:rPr>
          <w:rFonts w:ascii="Arial" w:eastAsia="Arial" w:hAnsi="Arial" w:cs="Arial"/>
          <w:sz w:val="22"/>
          <w:szCs w:val="22"/>
        </w:rPr>
        <w:t>4</w:t>
      </w:r>
      <w:r w:rsidRPr="00291051">
        <w:rPr>
          <w:rFonts w:ascii="Arial" w:eastAsia="Arial" w:hAnsi="Arial" w:cs="Arial"/>
          <w:color w:val="000000" w:themeColor="text1"/>
          <w:sz w:val="22"/>
          <w:szCs w:val="22"/>
        </w:rPr>
        <w:t>0 (</w:t>
      </w:r>
      <w:r w:rsidRPr="00291051">
        <w:rPr>
          <w:rFonts w:ascii="Arial" w:eastAsia="Arial" w:hAnsi="Arial" w:cs="Arial"/>
          <w:sz w:val="22"/>
          <w:szCs w:val="22"/>
        </w:rPr>
        <w:t>keturiasdešimt</w:t>
      </w:r>
      <w:r w:rsidRPr="00291051">
        <w:rPr>
          <w:rFonts w:ascii="Arial" w:eastAsia="Arial" w:hAnsi="Arial" w:cs="Arial"/>
          <w:color w:val="000000" w:themeColor="text1"/>
          <w:sz w:val="22"/>
          <w:szCs w:val="22"/>
        </w:rPr>
        <w:t>) darbo dienų ir toks vėlavimas yra įvykęs dėl Projektuotojo kaltės;</w:t>
      </w:r>
      <w:r w:rsidR="0047595D" w:rsidRPr="00291051">
        <w:rPr>
          <w:rFonts w:ascii="Arial" w:eastAsia="Arial" w:hAnsi="Arial" w:cs="Arial"/>
          <w:color w:val="000000" w:themeColor="text1"/>
          <w:sz w:val="22"/>
          <w:szCs w:val="22"/>
        </w:rPr>
        <w:t xml:space="preserve"> </w:t>
      </w:r>
    </w:p>
    <w:p w14:paraId="4CB86C55" w14:textId="6AF08EFB" w:rsidR="00436B24" w:rsidRPr="00291051" w:rsidRDefault="00F07765">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Sutarties </w:t>
      </w:r>
      <w:r w:rsidR="00AE611D" w:rsidRPr="00291051">
        <w:rPr>
          <w:rFonts w:ascii="Arial" w:eastAsia="Arial" w:hAnsi="Arial" w:cs="Arial"/>
          <w:color w:val="000000"/>
          <w:sz w:val="22"/>
          <w:szCs w:val="22"/>
        </w:rPr>
        <w:t>vykdymo</w:t>
      </w:r>
      <w:r w:rsidR="000C6E32" w:rsidRPr="00291051">
        <w:rPr>
          <w:rFonts w:ascii="Arial" w:eastAsia="Arial" w:hAnsi="Arial" w:cs="Arial"/>
          <w:color w:val="000000"/>
          <w:sz w:val="22"/>
          <w:szCs w:val="22"/>
        </w:rPr>
        <w:t xml:space="preserve"> metu tampa akivaizdu, kad Paslaugos atliekamos ne pagal </w:t>
      </w:r>
      <w:r w:rsidR="00AE611D" w:rsidRPr="00291051">
        <w:rPr>
          <w:rFonts w:ascii="Arial" w:eastAsia="Arial" w:hAnsi="Arial" w:cs="Arial"/>
          <w:color w:val="000000"/>
          <w:sz w:val="22"/>
          <w:szCs w:val="22"/>
        </w:rPr>
        <w:t xml:space="preserve">Sutarties ir (ar) </w:t>
      </w:r>
      <w:r w:rsidR="000C6E32" w:rsidRPr="00291051">
        <w:rPr>
          <w:rFonts w:ascii="Arial" w:eastAsia="Arial" w:hAnsi="Arial" w:cs="Arial"/>
          <w:color w:val="000000"/>
          <w:sz w:val="22"/>
          <w:szCs w:val="22"/>
        </w:rPr>
        <w:t>teisės aktų reikalavimus</w:t>
      </w:r>
      <w:r w:rsidR="00AE611D" w:rsidRPr="00291051">
        <w:rPr>
          <w:rFonts w:ascii="Arial" w:eastAsia="Arial" w:hAnsi="Arial" w:cs="Arial"/>
          <w:color w:val="000000"/>
          <w:sz w:val="22"/>
          <w:szCs w:val="22"/>
        </w:rPr>
        <w:t>,</w:t>
      </w:r>
      <w:r w:rsidR="000C6E32" w:rsidRPr="00291051">
        <w:rPr>
          <w:rFonts w:ascii="Arial" w:eastAsia="Arial" w:hAnsi="Arial" w:cs="Arial"/>
          <w:color w:val="000000"/>
          <w:sz w:val="22"/>
          <w:szCs w:val="22"/>
        </w:rPr>
        <w:t xml:space="preserve"> ir</w:t>
      </w:r>
      <w:r w:rsidR="00AE611D" w:rsidRPr="00291051">
        <w:rPr>
          <w:rFonts w:ascii="Arial" w:eastAsia="Arial" w:hAnsi="Arial" w:cs="Arial"/>
          <w:color w:val="000000"/>
          <w:sz w:val="22"/>
          <w:szCs w:val="22"/>
        </w:rPr>
        <w:t xml:space="preserve"> (</w:t>
      </w:r>
      <w:r w:rsidR="000C6E32" w:rsidRPr="00291051">
        <w:rPr>
          <w:rFonts w:ascii="Arial" w:eastAsia="Arial" w:hAnsi="Arial" w:cs="Arial"/>
          <w:color w:val="000000"/>
          <w:sz w:val="22"/>
          <w:szCs w:val="22"/>
        </w:rPr>
        <w:t>ar</w:t>
      </w:r>
      <w:r w:rsidR="00AE611D" w:rsidRPr="00291051">
        <w:rPr>
          <w:rFonts w:ascii="Arial" w:eastAsia="Arial" w:hAnsi="Arial" w:cs="Arial"/>
          <w:color w:val="000000"/>
          <w:sz w:val="22"/>
          <w:szCs w:val="22"/>
        </w:rPr>
        <w:t>)</w:t>
      </w:r>
      <w:r w:rsidR="000C6E32" w:rsidRPr="00291051">
        <w:rPr>
          <w:rFonts w:ascii="Arial" w:eastAsia="Arial" w:hAnsi="Arial" w:cs="Arial"/>
          <w:color w:val="000000"/>
          <w:sz w:val="22"/>
          <w:szCs w:val="22"/>
        </w:rPr>
        <w:t xml:space="preserve"> Projektuotojas laiku nepašalino trūkumų pagal Užsakovo raštu išsakytus </w:t>
      </w:r>
      <w:r w:rsidR="00B32818" w:rsidRPr="00291051">
        <w:rPr>
          <w:rFonts w:ascii="Arial" w:eastAsia="Arial" w:hAnsi="Arial" w:cs="Arial"/>
          <w:color w:val="000000"/>
          <w:sz w:val="22"/>
          <w:szCs w:val="22"/>
        </w:rPr>
        <w:t xml:space="preserve">pagrįstus </w:t>
      </w:r>
      <w:r w:rsidR="000C6E32" w:rsidRPr="00291051">
        <w:rPr>
          <w:rFonts w:ascii="Arial" w:eastAsia="Arial" w:hAnsi="Arial" w:cs="Arial"/>
          <w:color w:val="000000"/>
          <w:sz w:val="22"/>
          <w:szCs w:val="22"/>
        </w:rPr>
        <w:t>pasiūlymus ir pastebėjimus;</w:t>
      </w:r>
    </w:p>
    <w:p w14:paraId="5A20E4C6" w14:textId="7DD07955"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Sutartyje nustatytais atvejais Projektuotojas nepratęsia Sutarties įvykdymo užtikrinimo dokumento galiojimo per nustatytus terminus arba Sutartyje numatyto civilinės atsakomybės draudimo galiojimo (jeigu taikoma);</w:t>
      </w:r>
    </w:p>
    <w:p w14:paraId="3AF56F59" w14:textId="4BA9ED78"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paaiškėjo VPĮ </w:t>
      </w:r>
      <w:r w:rsidR="0053742A" w:rsidRPr="00291051">
        <w:rPr>
          <w:rFonts w:ascii="Arial" w:eastAsia="Arial" w:hAnsi="Arial" w:cs="Arial"/>
          <w:color w:val="000000"/>
          <w:sz w:val="22"/>
          <w:szCs w:val="22"/>
        </w:rPr>
        <w:t xml:space="preserve">90 </w:t>
      </w:r>
      <w:r w:rsidRPr="00291051">
        <w:rPr>
          <w:rFonts w:ascii="Arial" w:eastAsia="Arial" w:hAnsi="Arial" w:cs="Arial"/>
          <w:color w:val="000000"/>
          <w:sz w:val="22"/>
          <w:szCs w:val="22"/>
        </w:rPr>
        <w:t>straipsnio 1 dal</w:t>
      </w:r>
      <w:r w:rsidR="00CC11DC" w:rsidRPr="00291051">
        <w:rPr>
          <w:rFonts w:ascii="Arial" w:eastAsia="Arial" w:hAnsi="Arial" w:cs="Arial"/>
          <w:color w:val="000000"/>
          <w:sz w:val="22"/>
          <w:szCs w:val="22"/>
        </w:rPr>
        <w:t>yje</w:t>
      </w:r>
      <w:r w:rsidRPr="00291051">
        <w:rPr>
          <w:rFonts w:ascii="Arial" w:eastAsia="Arial" w:hAnsi="Arial" w:cs="Arial"/>
          <w:color w:val="000000"/>
          <w:sz w:val="22"/>
          <w:szCs w:val="22"/>
        </w:rPr>
        <w:t xml:space="preserve"> nurodytos aplinkybės;</w:t>
      </w:r>
    </w:p>
    <w:p w14:paraId="74BD86FD" w14:textId="3A963E98" w:rsidR="00436B24" w:rsidRPr="00291051" w:rsidRDefault="00BB0B33">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teisėsaugos, kontrolės (audito) ir valstybės institucijos</w:t>
      </w:r>
      <w:r w:rsidR="008C54BF" w:rsidRPr="00291051">
        <w:rPr>
          <w:rFonts w:ascii="Arial" w:eastAsia="Arial" w:hAnsi="Arial" w:cs="Arial"/>
          <w:color w:val="000000"/>
          <w:sz w:val="22"/>
          <w:szCs w:val="22"/>
        </w:rPr>
        <w:t xml:space="preserve"> </w:t>
      </w:r>
      <w:r w:rsidR="00AC7728" w:rsidRPr="00291051">
        <w:rPr>
          <w:rFonts w:ascii="Arial" w:eastAsia="Arial" w:hAnsi="Arial" w:cs="Arial"/>
          <w:color w:val="000000"/>
          <w:sz w:val="22"/>
          <w:szCs w:val="22"/>
        </w:rPr>
        <w:t>rekomendavo</w:t>
      </w:r>
      <w:r w:rsidR="005C18D2" w:rsidRPr="00291051">
        <w:rPr>
          <w:rFonts w:ascii="Arial" w:eastAsia="Arial" w:hAnsi="Arial" w:cs="Arial"/>
          <w:color w:val="000000"/>
          <w:sz w:val="22"/>
          <w:szCs w:val="22"/>
        </w:rPr>
        <w:t xml:space="preserve"> / įpareigojo</w:t>
      </w:r>
      <w:r w:rsidR="00AC7728" w:rsidRPr="00291051">
        <w:rPr>
          <w:rFonts w:ascii="Arial" w:eastAsia="Arial" w:hAnsi="Arial" w:cs="Arial"/>
          <w:color w:val="000000"/>
          <w:sz w:val="22"/>
          <w:szCs w:val="22"/>
        </w:rPr>
        <w:t xml:space="preserve"> Sutartį </w:t>
      </w:r>
      <w:r w:rsidR="005C18D2" w:rsidRPr="00291051">
        <w:rPr>
          <w:rFonts w:ascii="Arial" w:eastAsia="Arial" w:hAnsi="Arial" w:cs="Arial"/>
          <w:color w:val="000000"/>
          <w:sz w:val="22"/>
          <w:szCs w:val="22"/>
        </w:rPr>
        <w:t>nutraukti</w:t>
      </w:r>
      <w:r w:rsidR="000C6E32" w:rsidRPr="00291051">
        <w:rPr>
          <w:rFonts w:ascii="Arial" w:eastAsia="Arial" w:hAnsi="Arial" w:cs="Arial"/>
          <w:color w:val="000000"/>
          <w:sz w:val="22"/>
          <w:szCs w:val="22"/>
        </w:rPr>
        <w:t>;</w:t>
      </w:r>
    </w:p>
    <w:p w14:paraId="1A531EEC"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pažeidžia Sutarties sąlygas, kurios yra laikomos esminėmis ir per Užsakovo nurodytą terminą nepašalina nurodyto(-ų) Sutarties vykdymo pažeidimo(-ų).</w:t>
      </w:r>
    </w:p>
    <w:p w14:paraId="01D605AD" w14:textId="3A35D445"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lastRenderedPageBreak/>
        <w:t xml:space="preserve">Be šios Sutarties </w:t>
      </w:r>
      <w:r w:rsidRPr="00291051">
        <w:rPr>
          <w:rFonts w:ascii="Arial" w:eastAsia="Arial" w:hAnsi="Arial" w:cs="Arial"/>
          <w:color w:val="000000"/>
          <w:sz w:val="22"/>
          <w:szCs w:val="22"/>
          <w:highlight w:val="lightGray"/>
        </w:rPr>
        <w:t>11.</w:t>
      </w:r>
      <w:r w:rsidR="0072156E" w:rsidRPr="00291051">
        <w:rPr>
          <w:rFonts w:ascii="Arial" w:eastAsia="Arial" w:hAnsi="Arial" w:cs="Arial"/>
          <w:color w:val="000000"/>
          <w:sz w:val="22"/>
          <w:szCs w:val="22"/>
          <w:highlight w:val="lightGray"/>
        </w:rPr>
        <w:t>5</w:t>
      </w:r>
      <w:r w:rsidRPr="00291051">
        <w:rPr>
          <w:rFonts w:ascii="Arial" w:eastAsia="Arial" w:hAnsi="Arial" w:cs="Arial"/>
          <w:color w:val="000000"/>
          <w:sz w:val="22"/>
          <w:szCs w:val="22"/>
        </w:rPr>
        <w:t xml:space="preserve"> punkte numatytų Sutarties nutraukimo atvejų, bet kuri Šalis, raštu informavusi kitą Šalį ne vėliau kaip prieš </w:t>
      </w:r>
      <w:r w:rsidRPr="00291051">
        <w:rPr>
          <w:rFonts w:ascii="Arial" w:eastAsia="Arial" w:hAnsi="Arial" w:cs="Arial"/>
          <w:color w:val="000000"/>
          <w:sz w:val="22"/>
          <w:szCs w:val="22"/>
          <w:highlight w:val="lightGray"/>
        </w:rPr>
        <w:t>10 (dešimt) dienų</w:t>
      </w:r>
      <w:r w:rsidRPr="00291051">
        <w:rPr>
          <w:rFonts w:ascii="Arial" w:eastAsia="Arial" w:hAnsi="Arial" w:cs="Arial"/>
          <w:color w:val="000000"/>
          <w:sz w:val="22"/>
          <w:szCs w:val="22"/>
        </w:rPr>
        <w:t>, turi teisę vienašališkai nesikreipdama į teismą nutraukti šią Sutartį, jeigu Projektavimo paslaugų ir</w:t>
      </w:r>
      <w:r w:rsidR="00DA2ED1"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DA2ED1"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Rangos darbų vykdymas ne dėl Šalių kaltės ir ne dėl nuo Šalių priklausančių aplinkybių yra sustabdomas ir</w:t>
      </w:r>
      <w:r w:rsidR="00867C78"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867C78"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tampa neteisėtas ir</w:t>
      </w:r>
      <w:r w:rsidR="00867C78"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867C78"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neįmanomas (pavyzdžiui, dėl atitinkamų leidimų neišdavimo ir pan.) ir tokia situacija tęsiasi ilgiau kaip 12 </w:t>
      </w:r>
      <w:r w:rsidR="00867C78" w:rsidRPr="00291051">
        <w:rPr>
          <w:rFonts w:ascii="Arial" w:eastAsia="Arial" w:hAnsi="Arial" w:cs="Arial"/>
          <w:color w:val="000000"/>
          <w:sz w:val="22"/>
          <w:szCs w:val="22"/>
        </w:rPr>
        <w:t xml:space="preserve">(dvylika) </w:t>
      </w:r>
      <w:r w:rsidRPr="00291051">
        <w:rPr>
          <w:rFonts w:ascii="Arial" w:eastAsia="Arial" w:hAnsi="Arial" w:cs="Arial"/>
          <w:color w:val="000000"/>
          <w:sz w:val="22"/>
          <w:szCs w:val="22"/>
        </w:rPr>
        <w:t>mėnesių.</w:t>
      </w:r>
    </w:p>
    <w:p w14:paraId="3C3E7316" w14:textId="4AB8B262" w:rsidR="00425CDF" w:rsidRPr="00291051" w:rsidRDefault="00192180" w:rsidP="00C62BE9">
      <w:pPr>
        <w:pStyle w:val="ListParagraph"/>
        <w:numPr>
          <w:ilvl w:val="1"/>
          <w:numId w:val="4"/>
        </w:numPr>
        <w:ind w:left="709" w:hanging="709"/>
        <w:rPr>
          <w:rFonts w:eastAsia="Arial" w:cs="Arial"/>
          <w:color w:val="000000"/>
          <w:lang w:val="lt-LT" w:eastAsia="en-GB"/>
        </w:rPr>
      </w:pPr>
      <w:r w:rsidRPr="00291051">
        <w:rPr>
          <w:rFonts w:eastAsia="Arial" w:cs="Arial"/>
          <w:color w:val="000000"/>
          <w:lang w:val="lt-LT"/>
        </w:rPr>
        <w:t xml:space="preserve">Šalys </w:t>
      </w:r>
      <w:r w:rsidR="005D0A5B" w:rsidRPr="00291051">
        <w:rPr>
          <w:rFonts w:eastAsia="Arial" w:cs="Arial"/>
          <w:color w:val="000000"/>
          <w:lang w:val="lt-LT"/>
        </w:rPr>
        <w:t xml:space="preserve">taip pat </w:t>
      </w:r>
      <w:r w:rsidRPr="00291051">
        <w:rPr>
          <w:rFonts w:eastAsia="Arial" w:cs="Arial"/>
          <w:color w:val="000000"/>
          <w:lang w:val="lt-LT"/>
        </w:rPr>
        <w:t>turi teisę vienašališkai nutraukti Sutartį, vadovaujantis Lietuvos Respublikos civilinio kodekso 6.721 straipsniu ir (ar) 6.217 straipsniu.</w:t>
      </w:r>
      <w:r w:rsidRPr="00291051" w:rsidDel="00192180">
        <w:rPr>
          <w:rFonts w:eastAsia="Arial" w:cs="Arial"/>
          <w:color w:val="000000"/>
          <w:lang w:val="lt-LT"/>
        </w:rPr>
        <w:t xml:space="preserve"> </w:t>
      </w:r>
      <w:r w:rsidR="00425CDF" w:rsidRPr="00291051">
        <w:rPr>
          <w:rFonts w:eastAsia="Arial" w:cs="Arial"/>
          <w:color w:val="000000"/>
          <w:lang w:val="lt-LT" w:eastAsia="en-GB"/>
        </w:rPr>
        <w:t xml:space="preserve">Apie tokį Sutarties nutraukimą Šalys raštu praneša viena kitai prieš 10 (dešimt) kalendorinių dienų. </w:t>
      </w:r>
    </w:p>
    <w:p w14:paraId="60B6592C" w14:textId="77777777" w:rsidR="00436B24" w:rsidRPr="00291051" w:rsidRDefault="00436B24" w:rsidP="00C62BE9">
      <w:pPr>
        <w:pBdr>
          <w:top w:val="nil"/>
          <w:left w:val="nil"/>
          <w:bottom w:val="nil"/>
          <w:right w:val="nil"/>
          <w:between w:val="nil"/>
        </w:pBdr>
        <w:spacing w:after="120"/>
        <w:jc w:val="both"/>
        <w:rPr>
          <w:rFonts w:ascii="Arial" w:eastAsia="Arial" w:hAnsi="Arial" w:cs="Arial"/>
          <w:color w:val="000000"/>
          <w:sz w:val="22"/>
          <w:szCs w:val="22"/>
        </w:rPr>
      </w:pPr>
    </w:p>
    <w:p w14:paraId="4E87CDC8" w14:textId="77777777" w:rsidR="00436B24" w:rsidRPr="00291051" w:rsidRDefault="000C6E32">
      <w:pPr>
        <w:numPr>
          <w:ilvl w:val="0"/>
          <w:numId w:val="4"/>
        </w:numPr>
        <w:pBdr>
          <w:top w:val="nil"/>
          <w:left w:val="nil"/>
          <w:bottom w:val="nil"/>
          <w:right w:val="nil"/>
          <w:between w:val="nil"/>
        </w:pBdr>
        <w:spacing w:after="120"/>
        <w:ind w:left="709" w:hanging="709"/>
        <w:rPr>
          <w:rFonts w:ascii="Arial" w:eastAsia="Arial" w:hAnsi="Arial" w:cs="Arial"/>
          <w:b/>
          <w:color w:val="000000"/>
          <w:sz w:val="22"/>
          <w:szCs w:val="22"/>
        </w:rPr>
      </w:pPr>
      <w:r w:rsidRPr="00291051">
        <w:rPr>
          <w:rFonts w:ascii="Arial" w:eastAsia="Arial" w:hAnsi="Arial" w:cs="Arial"/>
          <w:b/>
          <w:color w:val="000000"/>
          <w:sz w:val="22"/>
          <w:szCs w:val="22"/>
        </w:rPr>
        <w:t>SUTARTIES PAKEITIMAI</w:t>
      </w:r>
    </w:p>
    <w:p w14:paraId="6F58D4A5" w14:textId="77777777" w:rsidR="0072156E" w:rsidRPr="00291051" w:rsidRDefault="0072156E" w:rsidP="00456CF8">
      <w:pPr>
        <w:pStyle w:val="ListParagraph"/>
        <w:numPr>
          <w:ilvl w:val="1"/>
          <w:numId w:val="4"/>
        </w:numPr>
        <w:ind w:left="709" w:hanging="709"/>
        <w:rPr>
          <w:rFonts w:eastAsia="Arial" w:cs="Arial"/>
          <w:color w:val="000000"/>
          <w:lang w:val="lt-LT" w:eastAsia="en-GB"/>
        </w:rPr>
      </w:pPr>
      <w:r w:rsidRPr="00291051">
        <w:rPr>
          <w:rFonts w:eastAsia="Arial" w:cs="Arial"/>
          <w:color w:val="000000"/>
          <w:lang w:val="lt-LT" w:eastAsia="en-GB"/>
        </w:rPr>
        <w:t>Sutarties sąlygos Sutarties galiojimo laikotarpiu gali būti keičiamos Sutartyje ir (ar) VPĮ nustatytais atvejais. Sutarties sąlygų keitimu nebus laikomas Sutarties sąlygų koregavimas joje numatytomis aplinkybėmis, jei šios aplinkybės nustatytos aiškiai ir nedviprasmiškai bei buvo pateiktos viešojo pirkimo sąlygose.</w:t>
      </w:r>
    </w:p>
    <w:p w14:paraId="4AEE5649" w14:textId="08889555"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Šios Sutarties sąlygos gali būti keičiamos ir (arba) Sutartis gali būti papildoma tik abiejų Šalių rašytiniu sutarimu, išskyrus Sutartyje nustatytus atvejus</w:t>
      </w:r>
      <w:r w:rsidR="00413D03" w:rsidRPr="00291051">
        <w:rPr>
          <w:rFonts w:ascii="Arial" w:eastAsia="Arial" w:hAnsi="Arial" w:cs="Arial"/>
          <w:color w:val="000000"/>
          <w:sz w:val="22"/>
          <w:szCs w:val="22"/>
        </w:rPr>
        <w:t xml:space="preserve">, kurie </w:t>
      </w:r>
      <w:r w:rsidR="006B048A" w:rsidRPr="00291051">
        <w:rPr>
          <w:rFonts w:ascii="Arial" w:eastAsia="Arial" w:hAnsi="Arial" w:cs="Arial"/>
          <w:color w:val="000000"/>
          <w:sz w:val="22"/>
          <w:szCs w:val="22"/>
        </w:rPr>
        <w:t>tampa</w:t>
      </w:r>
      <w:r w:rsidR="00413D03" w:rsidRPr="00291051">
        <w:rPr>
          <w:rFonts w:ascii="Arial" w:eastAsia="Arial" w:hAnsi="Arial" w:cs="Arial"/>
          <w:color w:val="000000"/>
          <w:sz w:val="22"/>
          <w:szCs w:val="22"/>
        </w:rPr>
        <w:t xml:space="preserve"> neatskiriama Sutarties dalis</w:t>
      </w:r>
      <w:r w:rsidR="00CF466A" w:rsidRPr="00291051">
        <w:rPr>
          <w:rFonts w:ascii="Arial" w:eastAsia="Arial" w:hAnsi="Arial" w:cs="Arial"/>
          <w:color w:val="000000"/>
          <w:sz w:val="22"/>
          <w:szCs w:val="22"/>
        </w:rPr>
        <w:t>.</w:t>
      </w:r>
    </w:p>
    <w:p w14:paraId="34710630"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Papildomos paslaugos, jų kiekiai (apimtys) gali būti įsigyjami esant šioms aplinkybėms:</w:t>
      </w:r>
    </w:p>
    <w:p w14:paraId="6F0726D7"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Sutarties vykdymo metu dėl teisės aktuose nustatyto teisinio reguliavimo arba Užsakovui pasirinkus atitinkamus sprendinius Projektui rengti, turi būti atlikta Sutartyje ar jos prieduose iš anksto nenumatyta paslaugų apimtis, kuri yra būtina siekiant tinkamai įvykdyti Sutartį;</w:t>
      </w:r>
    </w:p>
    <w:p w14:paraId="006A0A48"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būtinybė (tikslingumas) keisti Projekto sprendinius dėl su projektuojamu Pastatu betarpiškai susijusių kitų projektų įgyvendinimo;</w:t>
      </w:r>
    </w:p>
    <w:p w14:paraId="7F192F83" w14:textId="77777777" w:rsidR="00436B24" w:rsidRPr="00291051" w:rsidRDefault="000C6E32">
      <w:pPr>
        <w:numPr>
          <w:ilvl w:val="2"/>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kai dėl pagrįstų trečiųjų asmenų reikalavimų, susijusių su trečiųjų asmenų turtu, vykdymo (inžinierinių tinklų (vandentiekių, dujotiekių, elektros, telekomunikacijų, energijos ir (ar) kitų tinklų), susisiekimo komunikacijų valdytojų ir pan.) būtina keisti Projekto sprendinius.  </w:t>
      </w:r>
    </w:p>
    <w:p w14:paraId="0440C01D" w14:textId="5C56C1F5"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Keičiant Sutartį 12.</w:t>
      </w:r>
      <w:r w:rsidR="00510CCA" w:rsidRPr="00291051">
        <w:rPr>
          <w:rFonts w:ascii="Arial" w:eastAsia="Arial" w:hAnsi="Arial" w:cs="Arial"/>
          <w:color w:val="000000"/>
          <w:sz w:val="22"/>
          <w:szCs w:val="22"/>
        </w:rPr>
        <w:t>3</w:t>
      </w:r>
      <w:r w:rsidRPr="00291051">
        <w:rPr>
          <w:rFonts w:ascii="Arial" w:eastAsia="Arial" w:hAnsi="Arial" w:cs="Arial"/>
          <w:color w:val="000000"/>
          <w:sz w:val="22"/>
          <w:szCs w:val="22"/>
        </w:rPr>
        <w:t xml:space="preserve"> punkte nurodytais atvejais, tokio pakeitimo vertė apskaičiuojama</w:t>
      </w:r>
      <w:r w:rsidR="00510CCA"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vadovaujantis Projektuotojo pateiktais projekto pakeitimą pagrindžiančiais dokumentais ir Papildomų ir Atsisakomų paslaugų įvertinimo sąmatomis. Kilus būtinybei atlikti ir įsigyti papildomų Paslaugų, tokie įsigijimai atliekami </w:t>
      </w:r>
      <w:r w:rsidR="00657E79" w:rsidRPr="00291051">
        <w:rPr>
          <w:rFonts w:ascii="Arial" w:eastAsia="Arial" w:hAnsi="Arial" w:cs="Arial"/>
          <w:color w:val="000000"/>
          <w:sz w:val="22"/>
          <w:szCs w:val="22"/>
        </w:rPr>
        <w:t>VPĮ</w:t>
      </w:r>
      <w:r w:rsidRPr="00291051">
        <w:rPr>
          <w:rFonts w:ascii="Arial" w:eastAsia="Arial" w:hAnsi="Arial" w:cs="Arial"/>
          <w:color w:val="000000"/>
          <w:sz w:val="22"/>
          <w:szCs w:val="22"/>
        </w:rPr>
        <w:t xml:space="preserve"> numatyta tvarka.</w:t>
      </w:r>
    </w:p>
    <w:p w14:paraId="4316BC47" w14:textId="77777777" w:rsidR="00436B24" w:rsidRPr="00291051" w:rsidRDefault="00436B24">
      <w:pPr>
        <w:pBdr>
          <w:top w:val="nil"/>
          <w:left w:val="nil"/>
          <w:bottom w:val="nil"/>
          <w:right w:val="nil"/>
          <w:between w:val="nil"/>
        </w:pBdr>
        <w:spacing w:after="120"/>
        <w:ind w:left="709"/>
        <w:jc w:val="both"/>
        <w:rPr>
          <w:rFonts w:ascii="Arial" w:eastAsia="Arial" w:hAnsi="Arial" w:cs="Arial"/>
          <w:color w:val="000000"/>
          <w:sz w:val="22"/>
          <w:szCs w:val="22"/>
        </w:rPr>
      </w:pPr>
    </w:p>
    <w:p w14:paraId="5A41BBEB" w14:textId="77777777" w:rsidR="00436B24" w:rsidRPr="00291051" w:rsidRDefault="000C6E32">
      <w:pPr>
        <w:numPr>
          <w:ilvl w:val="0"/>
          <w:numId w:val="4"/>
        </w:numPr>
        <w:pBdr>
          <w:top w:val="nil"/>
          <w:left w:val="nil"/>
          <w:bottom w:val="nil"/>
          <w:right w:val="nil"/>
          <w:between w:val="nil"/>
        </w:pBdr>
        <w:spacing w:after="120"/>
        <w:ind w:left="709" w:hanging="709"/>
        <w:rPr>
          <w:rFonts w:ascii="Arial" w:eastAsia="Arial" w:hAnsi="Arial" w:cs="Arial"/>
          <w:b/>
          <w:color w:val="000000"/>
          <w:sz w:val="22"/>
          <w:szCs w:val="22"/>
        </w:rPr>
      </w:pPr>
      <w:r w:rsidRPr="00291051">
        <w:rPr>
          <w:rFonts w:ascii="Arial" w:eastAsia="Arial" w:hAnsi="Arial" w:cs="Arial"/>
          <w:b/>
          <w:color w:val="000000"/>
          <w:sz w:val="22"/>
          <w:szCs w:val="22"/>
        </w:rPr>
        <w:t>INTELEKTINĖ NUOSAVYBĖ</w:t>
      </w:r>
    </w:p>
    <w:p w14:paraId="26D31531" w14:textId="7B69800A"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Projektuotojas Užsakovui kartu su Projektinių pasiūlymų, Projekto, </w:t>
      </w:r>
      <w:r w:rsidR="00243B5E" w:rsidRPr="00291051">
        <w:rPr>
          <w:rFonts w:ascii="Arial" w:eastAsia="Arial" w:hAnsi="Arial" w:cs="Arial"/>
          <w:color w:val="000000"/>
          <w:sz w:val="22"/>
          <w:szCs w:val="22"/>
        </w:rPr>
        <w:t>Techninio d</w:t>
      </w:r>
      <w:r w:rsidRPr="00291051">
        <w:rPr>
          <w:rFonts w:ascii="Arial" w:eastAsia="Arial" w:hAnsi="Arial" w:cs="Arial"/>
          <w:color w:val="000000"/>
          <w:sz w:val="22"/>
          <w:szCs w:val="22"/>
        </w:rPr>
        <w:t>arbo projekto byla perleidžia Užsakovui visas autoriaus turtines teises į visą projektinę dokumentaciją ir (arba) jos pavienes dalis, suteikiant teisę Užsakovui disponuoti kūriniais jo nuožiūra ir (arba) kitaip realizuoti turtines teises, įgytas Sutarties pagrindu. Šalys nurodo ir susitaria, kad šiame punkte nurodytos autoriaus turtinės teisės bus laikomos perleistomis Užsakovui, kai atitinkama projektinė dokumentacija arba jos dalis bus perduota Projektuotojo Užsakovui Sutartyje nustatyta tvarka. Projektuotojas nurodo ir patvirtina, kad Užsakovas neprivalo mokėti Projektuotojui papildomai už šiame punkte nurodytas perleistas autoriaus turtines teises į kūrinius (projektinę dokumentaciją ir pavienes jos dalis). Projektuotojas perleidžia ir privalo užtikrinti, kad Užsakovo turtinės autorinės teisės galiotų visą LR teisės aktuose nustatytą maksimalų laikotarpį. Šiame punkte nurodytas turtinių teisių perleidimas neribojamas Lietuvos Respublikos teritorija ir galioja visose pasaulio šalyse.</w:t>
      </w:r>
    </w:p>
    <w:p w14:paraId="0AE0C515"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6BF566A8"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 xml:space="preserve">Projektuotojas privalo užtikrinti, kad Projekto autorius susipažintų su šio Sutarties skyriaus reikalavimais ir įsipareigotų jų laikytis. Tuo atveju, jei dėl šią Sutartį pažeidžiančių Projekto </w:t>
      </w:r>
      <w:r w:rsidRPr="00291051">
        <w:rPr>
          <w:rFonts w:ascii="Arial" w:eastAsia="Arial" w:hAnsi="Arial" w:cs="Arial"/>
          <w:color w:val="000000"/>
          <w:sz w:val="22"/>
          <w:szCs w:val="22"/>
        </w:rPr>
        <w:lastRenderedPageBreak/>
        <w:t>autoriaus reikalavimų Užsakovas patiria nuostolių, Projektuotojas, Užsakovo reikalavimu, privalo atlyginti Užsakovo patirtus nuostolius.</w:t>
      </w:r>
    </w:p>
    <w:p w14:paraId="4070256E" w14:textId="13695D05"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garantuoja nuostolių ir</w:t>
      </w:r>
      <w:r w:rsidR="00FE2096" w:rsidRPr="00291051">
        <w:rPr>
          <w:rFonts w:ascii="Arial" w:eastAsia="Arial" w:hAnsi="Arial" w:cs="Arial"/>
          <w:color w:val="000000"/>
          <w:sz w:val="22"/>
          <w:szCs w:val="22"/>
        </w:rPr>
        <w:t xml:space="preserve"> (</w:t>
      </w:r>
      <w:r w:rsidRPr="00291051">
        <w:rPr>
          <w:rFonts w:ascii="Arial" w:eastAsia="Arial" w:hAnsi="Arial" w:cs="Arial"/>
          <w:color w:val="000000"/>
          <w:sz w:val="22"/>
          <w:szCs w:val="22"/>
        </w:rPr>
        <w:t>ar</w:t>
      </w:r>
      <w:r w:rsidR="00FE2096" w:rsidRPr="00291051">
        <w:rPr>
          <w:rFonts w:ascii="Arial" w:eastAsia="Arial" w:hAnsi="Arial" w:cs="Arial"/>
          <w:color w:val="000000"/>
          <w:sz w:val="22"/>
          <w:szCs w:val="22"/>
        </w:rPr>
        <w:t>)</w:t>
      </w:r>
      <w:r w:rsidRPr="00291051">
        <w:rPr>
          <w:rFonts w:ascii="Arial" w:eastAsia="Arial" w:hAnsi="Arial" w:cs="Arial"/>
          <w:color w:val="000000"/>
          <w:sz w:val="22"/>
          <w:szCs w:val="22"/>
        </w:rPr>
        <w:t xml:space="preserve">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2958C41B" w14:textId="77777777" w:rsidR="00436B24" w:rsidRPr="00291051" w:rsidRDefault="00436B24">
      <w:pPr>
        <w:pBdr>
          <w:top w:val="nil"/>
          <w:left w:val="nil"/>
          <w:bottom w:val="nil"/>
          <w:right w:val="nil"/>
          <w:between w:val="nil"/>
        </w:pBdr>
        <w:spacing w:after="120"/>
        <w:ind w:left="709" w:hanging="709"/>
        <w:jc w:val="both"/>
        <w:rPr>
          <w:rFonts w:ascii="Arial" w:eastAsia="Arial" w:hAnsi="Arial" w:cs="Arial"/>
          <w:color w:val="000000"/>
          <w:sz w:val="22"/>
          <w:szCs w:val="22"/>
        </w:rPr>
      </w:pPr>
    </w:p>
    <w:p w14:paraId="4D67FCCD" w14:textId="77777777" w:rsidR="00436B24" w:rsidRPr="00291051" w:rsidRDefault="000C6E32">
      <w:pPr>
        <w:numPr>
          <w:ilvl w:val="0"/>
          <w:numId w:val="4"/>
        </w:numPr>
        <w:pBdr>
          <w:top w:val="nil"/>
          <w:left w:val="nil"/>
          <w:bottom w:val="nil"/>
          <w:right w:val="nil"/>
          <w:between w:val="nil"/>
        </w:pBdr>
        <w:spacing w:after="120"/>
        <w:ind w:left="709" w:hanging="709"/>
        <w:rPr>
          <w:rFonts w:ascii="Arial" w:eastAsia="Arial" w:hAnsi="Arial" w:cs="Arial"/>
          <w:b/>
          <w:color w:val="000000"/>
          <w:sz w:val="22"/>
          <w:szCs w:val="22"/>
        </w:rPr>
      </w:pPr>
      <w:r w:rsidRPr="00291051">
        <w:rPr>
          <w:rFonts w:ascii="Arial" w:eastAsia="Arial" w:hAnsi="Arial" w:cs="Arial"/>
          <w:b/>
          <w:color w:val="000000"/>
          <w:sz w:val="22"/>
          <w:szCs w:val="22"/>
        </w:rPr>
        <w:t>KONFIDENCIALUMAS IR DUOMENŲ APSAUGA</w:t>
      </w:r>
    </w:p>
    <w:p w14:paraId="295A18C5"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74FE4F"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Šalis turi teisę atskleisti kitos Šalies konfidencialią informaciją šiais atvejais: a)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 b) konfidencialią informaciją yra būtina atskleisti pagal įstatymų reikalavimus, įskaitant atvejus, kai to teisėtai pareikalauja teisėsaugos, kontrolės (audito) ir valstybės institucijos.</w:t>
      </w:r>
    </w:p>
    <w:p w14:paraId="234CCDC8"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 Taip pat Šalys turi vadovautis Sutarties priedo „Asmens duomenų tvarkymas“ nuostatomis, jeigu jis pateikiamas Pirkimo metu.</w:t>
      </w:r>
    </w:p>
    <w:p w14:paraId="547F2428"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C9B0835"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Šalis privalo informuoti kitą Šalį apie bet kokius atstovų, Specialistų ir kito personalo bei jų asmens duomenų pasikeitimus, jei šie duomenys buvo perduoti kitai Šaliai.</w:t>
      </w:r>
    </w:p>
    <w:p w14:paraId="5296AA2D" w14:textId="77777777" w:rsidR="00436B24" w:rsidRPr="00291051" w:rsidRDefault="00436B24">
      <w:pPr>
        <w:pBdr>
          <w:top w:val="nil"/>
          <w:left w:val="nil"/>
          <w:bottom w:val="nil"/>
          <w:right w:val="nil"/>
          <w:between w:val="nil"/>
        </w:pBdr>
        <w:spacing w:after="120"/>
        <w:ind w:left="709" w:hanging="709"/>
        <w:jc w:val="both"/>
        <w:rPr>
          <w:rFonts w:ascii="Arial" w:eastAsia="Arial" w:hAnsi="Arial" w:cs="Arial"/>
          <w:color w:val="000000"/>
          <w:sz w:val="22"/>
          <w:szCs w:val="22"/>
        </w:rPr>
      </w:pPr>
    </w:p>
    <w:p w14:paraId="790B60C7" w14:textId="77777777" w:rsidR="00436B24" w:rsidRPr="00291051" w:rsidRDefault="000C6E32">
      <w:pPr>
        <w:numPr>
          <w:ilvl w:val="0"/>
          <w:numId w:val="4"/>
        </w:numPr>
        <w:pBdr>
          <w:top w:val="nil"/>
          <w:left w:val="nil"/>
          <w:bottom w:val="nil"/>
          <w:right w:val="nil"/>
          <w:between w:val="nil"/>
        </w:pBdr>
        <w:spacing w:after="120"/>
        <w:ind w:left="709" w:hanging="709"/>
        <w:rPr>
          <w:rFonts w:ascii="Arial" w:eastAsia="Arial" w:hAnsi="Arial" w:cs="Arial"/>
          <w:b/>
          <w:color w:val="000000"/>
          <w:sz w:val="22"/>
          <w:szCs w:val="22"/>
        </w:rPr>
      </w:pPr>
      <w:r w:rsidRPr="00291051">
        <w:rPr>
          <w:rFonts w:ascii="Arial" w:eastAsia="Arial" w:hAnsi="Arial" w:cs="Arial"/>
          <w:b/>
          <w:color w:val="000000"/>
          <w:sz w:val="22"/>
          <w:szCs w:val="22"/>
        </w:rPr>
        <w:t>BAIGIAMOSIOS NUOSTATOS</w:t>
      </w:r>
    </w:p>
    <w:p w14:paraId="448CA9BB"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Sutarties sudarymui, vykdymui ir aiškinimui taikoma Lietuvos Respublikos teisė.</w:t>
      </w:r>
    </w:p>
    <w:p w14:paraId="63583316"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Projektuotojas negali perleisti tretiesiems asmenims visų ar dalies savo teisių, susijusių su Sutartimi, įskaitant reikalavimo teisę į Užsakovo mokėtinas sumas (išskyrus tiesioginio atsiskaitymo su subtiekėjais galimybę, kaip nustatyta šioje Sutartyje), be išankstinio Užsakovo rašytinio sutikimo. Be Užsakovo išankstinio rašytinio sutikimo sudaryti sandoriai dėl teisių ar pareigų pagal šią Sutartį perleidimo laikytini niekiniais ir negaliojančiais nuo jų sudarymo momento.</w:t>
      </w:r>
    </w:p>
    <w:p w14:paraId="49ACD01F"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Visi ginčai, susiję su šia Sutartimi, sprendžiami Šalių susitarimu. Šalims nesusitarus, ginčai sprendžiami Lietuvos Respublikos įstatymų nustatyta tvarka pagal Užsakovo buveinės vietą Vilniuje.</w:t>
      </w:r>
    </w:p>
    <w:p w14:paraId="05B91C24" w14:textId="77777777"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Sutartis sudaroma lietuvių kalba. Jeigu Sutartis ar kuris nors ją sudarantis dokumentas sudaromas kita kalba arba išverčiamas į kitą kalbą, visais atvejais viršenybę turi tekstas lietuvių kalba.</w:t>
      </w:r>
    </w:p>
    <w:p w14:paraId="2979539E" w14:textId="2E400DFD" w:rsidR="00436B24" w:rsidRPr="00291051" w:rsidRDefault="3C3399CF" w:rsidP="7453DFB6">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themeColor="text1"/>
          <w:sz w:val="22"/>
          <w:szCs w:val="22"/>
        </w:rPr>
        <w:lastRenderedPageBreak/>
        <w:t>Bet kokie pranešimai</w:t>
      </w:r>
      <w:r w:rsidR="79975D85" w:rsidRPr="00291051">
        <w:rPr>
          <w:rFonts w:ascii="Arial" w:eastAsia="Arial" w:hAnsi="Arial" w:cs="Arial"/>
          <w:color w:val="000000" w:themeColor="text1"/>
          <w:sz w:val="22"/>
          <w:szCs w:val="22"/>
        </w:rPr>
        <w:t xml:space="preserve"> (įskaitant užsakymus)</w:t>
      </w:r>
      <w:r w:rsidRPr="00291051">
        <w:rPr>
          <w:rFonts w:ascii="Arial" w:eastAsia="Arial" w:hAnsi="Arial" w:cs="Arial"/>
          <w:color w:val="000000" w:themeColor="text1"/>
          <w:sz w:val="22"/>
          <w:szCs w:val="22"/>
        </w:rPr>
        <w:t xml:space="preserve"> ar kita korespondencija perduodami asmeniškai Sutarties nurodytiems atsakingiems asmenims arba siunčiami registruotu paštu ar elektroniniu paštu Sutartyje nurodytais adresais. Jeigu pranešimas yra įteikiamas asmeniškai, arba siunčiamas paštu, ar per kurjerį, jis turi būti įteikiamas pasirašytinai ir laikomas </w:t>
      </w:r>
      <w:r w:rsidR="75AA8B7B" w:rsidRPr="00291051">
        <w:rPr>
          <w:rFonts w:ascii="Arial" w:eastAsia="Arial" w:hAnsi="Arial" w:cs="Arial"/>
          <w:color w:val="000000" w:themeColor="text1"/>
          <w:sz w:val="22"/>
          <w:szCs w:val="22"/>
        </w:rPr>
        <w:t xml:space="preserve">pateiktu ir </w:t>
      </w:r>
      <w:r w:rsidRPr="00291051">
        <w:rPr>
          <w:rFonts w:ascii="Arial" w:eastAsia="Arial" w:hAnsi="Arial" w:cs="Arial"/>
          <w:color w:val="000000" w:themeColor="text1"/>
          <w:sz w:val="22"/>
          <w:szCs w:val="22"/>
        </w:rPr>
        <w:t>gautu gavimo patvirtinime nurodytą dieną. Jeigu pranešimas siunčiamas el. paštu, laikoma, kad</w:t>
      </w:r>
      <w:r w:rsidR="44327A60" w:rsidRPr="00291051">
        <w:rPr>
          <w:rFonts w:ascii="Arial" w:eastAsia="Arial" w:hAnsi="Arial" w:cs="Arial"/>
          <w:color w:val="000000" w:themeColor="text1"/>
          <w:sz w:val="22"/>
          <w:szCs w:val="22"/>
        </w:rPr>
        <w:t xml:space="preserve"> jis pateikt</w:t>
      </w:r>
      <w:r w:rsidR="70473553" w:rsidRPr="00291051">
        <w:rPr>
          <w:rFonts w:ascii="Arial" w:eastAsia="Arial" w:hAnsi="Arial" w:cs="Arial"/>
          <w:color w:val="000000" w:themeColor="text1"/>
          <w:sz w:val="22"/>
          <w:szCs w:val="22"/>
        </w:rPr>
        <w:t>as</w:t>
      </w:r>
      <w:r w:rsidR="44327A60" w:rsidRPr="00291051">
        <w:rPr>
          <w:rFonts w:ascii="Arial" w:eastAsia="Arial" w:hAnsi="Arial" w:cs="Arial"/>
          <w:color w:val="000000" w:themeColor="text1"/>
          <w:sz w:val="22"/>
          <w:szCs w:val="22"/>
        </w:rPr>
        <w:t xml:space="preserve"> ir gaut</w:t>
      </w:r>
      <w:r w:rsidR="3E096208" w:rsidRPr="00291051">
        <w:rPr>
          <w:rFonts w:ascii="Arial" w:eastAsia="Arial" w:hAnsi="Arial" w:cs="Arial"/>
          <w:color w:val="000000" w:themeColor="text1"/>
          <w:sz w:val="22"/>
          <w:szCs w:val="22"/>
        </w:rPr>
        <w:t>as</w:t>
      </w:r>
      <w:r w:rsidR="44327A60" w:rsidRPr="00291051">
        <w:rPr>
          <w:rFonts w:ascii="Arial" w:eastAsia="Arial" w:hAnsi="Arial" w:cs="Arial"/>
          <w:color w:val="000000" w:themeColor="text1"/>
          <w:sz w:val="22"/>
          <w:szCs w:val="22"/>
        </w:rPr>
        <w:t xml:space="preserve"> </w:t>
      </w:r>
      <w:r w:rsidRPr="00291051">
        <w:rPr>
          <w:rFonts w:ascii="Arial" w:eastAsia="Arial" w:hAnsi="Arial" w:cs="Arial"/>
          <w:color w:val="000000" w:themeColor="text1"/>
          <w:sz w:val="22"/>
          <w:szCs w:val="22"/>
        </w:rPr>
        <w:t xml:space="preserve"> kitą darbo dieną</w:t>
      </w:r>
      <w:r w:rsidR="1590A8AF" w:rsidRPr="00291051">
        <w:rPr>
          <w:rFonts w:ascii="Arial" w:eastAsia="Arial" w:hAnsi="Arial" w:cs="Arial"/>
          <w:color w:val="000000" w:themeColor="text1"/>
          <w:sz w:val="22"/>
          <w:szCs w:val="22"/>
        </w:rPr>
        <w:t xml:space="preserve"> nuo pranešimo pateikimo</w:t>
      </w:r>
      <w:r w:rsidRPr="00291051">
        <w:rPr>
          <w:rFonts w:ascii="Arial" w:eastAsia="Arial" w:hAnsi="Arial" w:cs="Arial"/>
          <w:color w:val="000000" w:themeColor="text1"/>
          <w:sz w:val="22"/>
          <w:szCs w:val="22"/>
        </w:rPr>
        <w:t>. Jeigu pranešimas siunčiamas keliais skirtingais būdais, laikoma, kad gavėjas jį gavo tada, kai jis gavo pirmesnįjį pranešimą.</w:t>
      </w:r>
    </w:p>
    <w:p w14:paraId="2E899344" w14:textId="51786E8B" w:rsidR="00436B24" w:rsidRPr="00291051" w:rsidRDefault="3C3399CF" w:rsidP="7453DFB6">
      <w:pPr>
        <w:numPr>
          <w:ilvl w:val="1"/>
          <w:numId w:val="4"/>
        </w:numPr>
        <w:pBdr>
          <w:top w:val="nil"/>
          <w:left w:val="nil"/>
          <w:bottom w:val="nil"/>
          <w:right w:val="nil"/>
          <w:between w:val="nil"/>
        </w:pBdr>
        <w:spacing w:after="120" w:line="259" w:lineRule="auto"/>
        <w:ind w:left="709" w:hanging="709"/>
        <w:jc w:val="both"/>
        <w:rPr>
          <w:rFonts w:ascii="Arial" w:eastAsia="Arial" w:hAnsi="Arial" w:cs="Arial"/>
          <w:color w:val="000000" w:themeColor="text1"/>
          <w:sz w:val="22"/>
          <w:szCs w:val="22"/>
        </w:rPr>
      </w:pPr>
      <w:r w:rsidRPr="00291051">
        <w:rPr>
          <w:rFonts w:ascii="Arial" w:eastAsia="Arial" w:hAnsi="Arial" w:cs="Arial"/>
          <w:color w:val="000000" w:themeColor="text1"/>
          <w:sz w:val="22"/>
          <w:szCs w:val="22"/>
        </w:rPr>
        <w:t xml:space="preserve">Šalys įsipareigoja atsakyti į kitos Šalies pranešimus, prašymus, nurodymus, reikalavimus, pretenzijas ar kitus laiškus, nedelsiant, bet ne vėliau kaip per 5 </w:t>
      </w:r>
      <w:r w:rsidR="048BCB86" w:rsidRPr="00291051">
        <w:rPr>
          <w:rFonts w:ascii="Arial" w:eastAsia="Arial" w:hAnsi="Arial" w:cs="Arial"/>
          <w:color w:val="000000" w:themeColor="text1"/>
          <w:sz w:val="22"/>
          <w:szCs w:val="22"/>
        </w:rPr>
        <w:t xml:space="preserve">(penkias) </w:t>
      </w:r>
      <w:r w:rsidRPr="00291051">
        <w:rPr>
          <w:rFonts w:ascii="Arial" w:eastAsia="Arial" w:hAnsi="Arial" w:cs="Arial"/>
          <w:color w:val="000000" w:themeColor="text1"/>
          <w:sz w:val="22"/>
          <w:szCs w:val="22"/>
        </w:rPr>
        <w:t xml:space="preserve">darbo dienas nuo dokumento </w:t>
      </w:r>
      <w:r w:rsidR="5610FD0A" w:rsidRPr="00291051">
        <w:rPr>
          <w:rFonts w:ascii="Arial" w:eastAsia="Arial" w:hAnsi="Arial" w:cs="Arial"/>
          <w:color w:val="000000" w:themeColor="text1"/>
          <w:sz w:val="22"/>
          <w:szCs w:val="22"/>
        </w:rPr>
        <w:t>pateikimo</w:t>
      </w:r>
      <w:r w:rsidRPr="00291051">
        <w:rPr>
          <w:rFonts w:ascii="Arial" w:eastAsia="Arial" w:hAnsi="Arial" w:cs="Arial"/>
          <w:color w:val="000000" w:themeColor="text1"/>
          <w:sz w:val="22"/>
          <w:szCs w:val="22"/>
        </w:rPr>
        <w:t>, jeigu kitur Sutartyje arba pačiame dokumente</w:t>
      </w:r>
      <w:r w:rsidR="79495115" w:rsidRPr="00291051">
        <w:rPr>
          <w:rFonts w:ascii="Arial" w:eastAsia="Arial" w:hAnsi="Arial" w:cs="Arial"/>
          <w:color w:val="000000" w:themeColor="text1"/>
          <w:sz w:val="22"/>
          <w:szCs w:val="22"/>
        </w:rPr>
        <w:t>,</w:t>
      </w:r>
      <w:r w:rsidRPr="00291051">
        <w:rPr>
          <w:rFonts w:ascii="Arial" w:eastAsia="Arial" w:hAnsi="Arial" w:cs="Arial"/>
          <w:color w:val="000000" w:themeColor="text1"/>
          <w:sz w:val="22"/>
          <w:szCs w:val="22"/>
        </w:rPr>
        <w:t xml:space="preserve"> ar</w:t>
      </w:r>
      <w:r w:rsidR="11EADA59" w:rsidRPr="00291051">
        <w:rPr>
          <w:rFonts w:ascii="Arial" w:eastAsia="Arial" w:hAnsi="Arial" w:cs="Arial"/>
          <w:color w:val="000000" w:themeColor="text1"/>
          <w:sz w:val="22"/>
          <w:szCs w:val="22"/>
        </w:rPr>
        <w:t>ba</w:t>
      </w:r>
      <w:r w:rsidRPr="00291051">
        <w:rPr>
          <w:rFonts w:ascii="Arial" w:eastAsia="Arial" w:hAnsi="Arial" w:cs="Arial"/>
          <w:color w:val="000000" w:themeColor="text1"/>
          <w:sz w:val="22"/>
          <w:szCs w:val="22"/>
        </w:rPr>
        <w:t xml:space="preserve"> laiške nenurodyta</w:t>
      </w:r>
      <w:r w:rsidR="49E762EF" w:rsidRPr="00291051">
        <w:rPr>
          <w:rFonts w:ascii="Arial" w:eastAsia="Arial" w:hAnsi="Arial" w:cs="Arial"/>
          <w:color w:val="000000" w:themeColor="text1"/>
          <w:sz w:val="22"/>
          <w:szCs w:val="22"/>
        </w:rPr>
        <w:t xml:space="preserve"> kitokia tvarka ir terminai.</w:t>
      </w:r>
      <w:r w:rsidRPr="00291051">
        <w:rPr>
          <w:rFonts w:ascii="Arial" w:eastAsia="Arial" w:hAnsi="Arial" w:cs="Arial"/>
          <w:color w:val="000000" w:themeColor="text1"/>
          <w:sz w:val="22"/>
          <w:szCs w:val="22"/>
        </w:rPr>
        <w:t xml:space="preserve"> Šalis gali pateikti atsakymą per ilgesnį terminą, jeigu toks terminas yra objektyviai reikalingas ir Šalis apie tai informuoja kitą Šalį, nurodydama priežastis, nedelsiant po to, kai gauna dokumentą arba laišką, bet ne vėliau nei per 2</w:t>
      </w:r>
      <w:r w:rsidR="510F9207" w:rsidRPr="00291051">
        <w:rPr>
          <w:rFonts w:ascii="Arial" w:eastAsia="Arial" w:hAnsi="Arial" w:cs="Arial"/>
          <w:color w:val="000000" w:themeColor="text1"/>
          <w:sz w:val="22"/>
          <w:szCs w:val="22"/>
        </w:rPr>
        <w:t xml:space="preserve"> (dvi)</w:t>
      </w:r>
      <w:r w:rsidRPr="00291051">
        <w:rPr>
          <w:rFonts w:ascii="Arial" w:eastAsia="Arial" w:hAnsi="Arial" w:cs="Arial"/>
          <w:color w:val="000000" w:themeColor="text1"/>
          <w:sz w:val="22"/>
          <w:szCs w:val="22"/>
        </w:rPr>
        <w:t xml:space="preserve"> darbo dienas.</w:t>
      </w:r>
    </w:p>
    <w:p w14:paraId="6EE35A63" w14:textId="5A2695EC" w:rsidR="00436B24" w:rsidRPr="00291051" w:rsidRDefault="000C6E32">
      <w:pPr>
        <w:numPr>
          <w:ilvl w:val="1"/>
          <w:numId w:val="4"/>
        </w:numPr>
        <w:pBdr>
          <w:top w:val="nil"/>
          <w:left w:val="nil"/>
          <w:bottom w:val="nil"/>
          <w:right w:val="nil"/>
          <w:between w:val="nil"/>
        </w:pBdr>
        <w:spacing w:after="120"/>
        <w:ind w:left="709" w:hanging="709"/>
        <w:jc w:val="both"/>
        <w:rPr>
          <w:rFonts w:ascii="Arial" w:eastAsia="Arial" w:hAnsi="Arial" w:cs="Arial"/>
          <w:color w:val="000000"/>
          <w:sz w:val="22"/>
          <w:szCs w:val="22"/>
        </w:rPr>
      </w:pPr>
      <w:r w:rsidRPr="00291051">
        <w:rPr>
          <w:rFonts w:ascii="Arial" w:eastAsia="Arial" w:hAnsi="Arial" w:cs="Arial"/>
          <w:color w:val="000000"/>
          <w:sz w:val="22"/>
          <w:szCs w:val="22"/>
        </w:rPr>
        <w:t>Ši Sutartis yra sudaryta 2 (dviem) vienodą juridinę galią turinčiais egzemplioriais, po vieną kiekvienai Sutarties Šaliai.</w:t>
      </w:r>
    </w:p>
    <w:p w14:paraId="230F7B22" w14:textId="77777777" w:rsidR="00436B24" w:rsidRPr="00291051" w:rsidRDefault="00436B24">
      <w:pPr>
        <w:spacing w:after="120"/>
        <w:rPr>
          <w:rFonts w:ascii="Arial" w:eastAsia="Arial" w:hAnsi="Arial" w:cs="Arial"/>
          <w:sz w:val="22"/>
          <w:szCs w:val="22"/>
        </w:rPr>
      </w:pPr>
    </w:p>
    <w:p w14:paraId="23F381DF" w14:textId="77777777" w:rsidR="00436B24" w:rsidRPr="00291051" w:rsidRDefault="000C6E32">
      <w:pPr>
        <w:spacing w:after="120"/>
        <w:ind w:left="709"/>
        <w:rPr>
          <w:rFonts w:ascii="Arial" w:eastAsia="Arial" w:hAnsi="Arial" w:cs="Arial"/>
          <w:sz w:val="22"/>
          <w:szCs w:val="22"/>
        </w:rPr>
      </w:pPr>
      <w:r w:rsidRPr="00291051">
        <w:rPr>
          <w:rFonts w:ascii="Arial" w:eastAsia="Arial" w:hAnsi="Arial" w:cs="Arial"/>
          <w:sz w:val="22"/>
          <w:szCs w:val="22"/>
        </w:rPr>
        <w:t>Šalių parašai</w:t>
      </w:r>
    </w:p>
    <w:p w14:paraId="69A4BFA0" w14:textId="3A6F9954" w:rsidR="00EE7965" w:rsidRPr="00291051" w:rsidRDefault="00EE7965" w:rsidP="00EE7965">
      <w:pPr>
        <w:spacing w:after="120"/>
        <w:ind w:left="709"/>
        <w:rPr>
          <w:rFonts w:ascii="Arial" w:eastAsia="Arial" w:hAnsi="Arial" w:cs="Arial"/>
          <w:sz w:val="22"/>
          <w:szCs w:val="22"/>
        </w:rPr>
      </w:pPr>
    </w:p>
    <w:tbl>
      <w:tblPr>
        <w:tblW w:w="9316" w:type="dxa"/>
        <w:tblInd w:w="7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00" w:firstRow="0" w:lastRow="0" w:firstColumn="0" w:lastColumn="0" w:noHBand="0" w:noVBand="1"/>
      </w:tblPr>
      <w:tblGrid>
        <w:gridCol w:w="4626"/>
        <w:gridCol w:w="4690"/>
      </w:tblGrid>
      <w:tr w:rsidR="00EE7965" w:rsidRPr="00291051" w14:paraId="4D32BD31" w14:textId="77777777" w:rsidTr="002C436D">
        <w:tc>
          <w:tcPr>
            <w:tcW w:w="4626" w:type="dxa"/>
          </w:tcPr>
          <w:p w14:paraId="70584D5D" w14:textId="77777777" w:rsidR="00EE7965" w:rsidRPr="00291051" w:rsidRDefault="00EE7965" w:rsidP="002C436D">
            <w:pPr>
              <w:spacing w:before="60"/>
              <w:rPr>
                <w:rFonts w:ascii="Arial" w:eastAsia="Arial" w:hAnsi="Arial" w:cs="Arial"/>
                <w:sz w:val="22"/>
                <w:szCs w:val="22"/>
              </w:rPr>
            </w:pPr>
            <w:r w:rsidRPr="00291051">
              <w:rPr>
                <w:rFonts w:ascii="Arial" w:eastAsia="Arial" w:hAnsi="Arial" w:cs="Arial"/>
                <w:sz w:val="22"/>
                <w:szCs w:val="22"/>
              </w:rPr>
              <w:t>UŽSAKOVO vardu</w:t>
            </w:r>
          </w:p>
        </w:tc>
        <w:tc>
          <w:tcPr>
            <w:tcW w:w="4690" w:type="dxa"/>
          </w:tcPr>
          <w:p w14:paraId="069CECBD" w14:textId="77777777" w:rsidR="00EE7965" w:rsidRPr="00291051" w:rsidRDefault="00EE7965" w:rsidP="002C436D">
            <w:pPr>
              <w:spacing w:before="60"/>
              <w:rPr>
                <w:rFonts w:ascii="Arial" w:eastAsia="Arial" w:hAnsi="Arial" w:cs="Arial"/>
                <w:sz w:val="22"/>
                <w:szCs w:val="22"/>
              </w:rPr>
            </w:pPr>
            <w:r w:rsidRPr="00291051">
              <w:rPr>
                <w:rFonts w:ascii="Arial" w:eastAsia="Arial" w:hAnsi="Arial" w:cs="Arial"/>
                <w:sz w:val="22"/>
                <w:szCs w:val="22"/>
              </w:rPr>
              <w:t>PROJEKTUOTOJO vardu</w:t>
            </w:r>
          </w:p>
        </w:tc>
      </w:tr>
    </w:tbl>
    <w:p w14:paraId="2E90D2EC" w14:textId="77777777" w:rsidR="00EE7965" w:rsidRPr="00291051" w:rsidRDefault="00EE7965" w:rsidP="00EE7965">
      <w:pPr>
        <w:spacing w:after="120"/>
        <w:ind w:left="709"/>
        <w:rPr>
          <w:rFonts w:ascii="Arial" w:eastAsia="Arial" w:hAnsi="Arial" w:cs="Arial"/>
          <w:sz w:val="22"/>
          <w:szCs w:val="22"/>
        </w:rPr>
      </w:pPr>
    </w:p>
    <w:p w14:paraId="04F88493" w14:textId="77777777" w:rsidR="00EE7965" w:rsidRPr="00291051" w:rsidRDefault="00EE7965" w:rsidP="00EE7965">
      <w:pPr>
        <w:rPr>
          <w:rFonts w:ascii="Arial" w:eastAsia="Arial" w:hAnsi="Arial" w:cs="Arial"/>
          <w:sz w:val="22"/>
          <w:szCs w:val="22"/>
        </w:rPr>
      </w:pPr>
    </w:p>
    <w:p w14:paraId="4D02B0E7" w14:textId="77777777" w:rsidR="00EE7965" w:rsidRPr="00291051" w:rsidRDefault="00EE7965" w:rsidP="00EE7965">
      <w:pPr>
        <w:jc w:val="both"/>
        <w:rPr>
          <w:rFonts w:ascii="Arial" w:hAnsi="Arial" w:cs="Arial"/>
          <w:b/>
          <w:bCs/>
          <w:sz w:val="22"/>
          <w:szCs w:val="22"/>
        </w:rPr>
      </w:pPr>
      <w:r w:rsidRPr="00291051">
        <w:rPr>
          <w:rFonts w:ascii="Arial" w:eastAsia="Arial" w:hAnsi="Arial" w:cs="Arial"/>
          <w:sz w:val="22"/>
          <w:szCs w:val="22"/>
        </w:rPr>
        <w:tab/>
      </w:r>
      <w:r w:rsidRPr="00291051">
        <w:rPr>
          <w:rFonts w:ascii="Arial" w:hAnsi="Arial" w:cs="Arial"/>
          <w:sz w:val="22"/>
          <w:szCs w:val="22"/>
        </w:rPr>
        <w:t>Šio dokumento pasirašymo, registracijos datos ir Nr. užfiksuoti šio dokumento metaduomenyse.</w:t>
      </w:r>
    </w:p>
    <w:p w14:paraId="7B495BEA" w14:textId="77777777" w:rsidR="00EE7965" w:rsidRPr="00291051" w:rsidRDefault="00EE7965" w:rsidP="00EE7965">
      <w:pPr>
        <w:tabs>
          <w:tab w:val="left" w:pos="2445"/>
        </w:tabs>
        <w:rPr>
          <w:rFonts w:ascii="Arial" w:eastAsia="Arial" w:hAnsi="Arial" w:cs="Arial"/>
          <w:sz w:val="22"/>
          <w:szCs w:val="22"/>
        </w:rPr>
      </w:pPr>
    </w:p>
    <w:p w14:paraId="52FF38CE" w14:textId="48582395" w:rsidR="00EE7965" w:rsidRPr="00291051" w:rsidRDefault="00EE7965" w:rsidP="00EE7965">
      <w:pPr>
        <w:spacing w:after="120"/>
        <w:ind w:left="709"/>
        <w:rPr>
          <w:rFonts w:ascii="Arial" w:eastAsia="Arial" w:hAnsi="Arial" w:cs="Arial"/>
          <w:sz w:val="22"/>
          <w:szCs w:val="22"/>
        </w:rPr>
      </w:pPr>
      <w:r w:rsidRPr="00291051">
        <w:rPr>
          <w:rFonts w:ascii="Arial" w:eastAsia="Arial" w:hAnsi="Arial" w:cs="Arial"/>
          <w:sz w:val="22"/>
          <w:szCs w:val="22"/>
        </w:rPr>
        <w:tab/>
      </w:r>
    </w:p>
    <w:p w14:paraId="568C4916" w14:textId="77777777" w:rsidR="00EE7965" w:rsidRPr="00291051" w:rsidRDefault="00EE7965">
      <w:pPr>
        <w:spacing w:after="120"/>
        <w:ind w:left="709"/>
        <w:rPr>
          <w:rFonts w:ascii="Arial" w:eastAsia="Arial" w:hAnsi="Arial" w:cs="Arial"/>
          <w:sz w:val="22"/>
          <w:szCs w:val="22"/>
        </w:rPr>
      </w:pPr>
    </w:p>
    <w:bookmarkEnd w:id="0"/>
    <w:p w14:paraId="0B780C39" w14:textId="2F1E5A01" w:rsidR="00436B24" w:rsidRPr="00291051" w:rsidRDefault="000C6E32">
      <w:pPr>
        <w:spacing w:after="120"/>
        <w:jc w:val="center"/>
        <w:rPr>
          <w:rFonts w:ascii="Arial" w:eastAsia="Arial" w:hAnsi="Arial" w:cs="Arial"/>
          <w:sz w:val="22"/>
          <w:szCs w:val="22"/>
        </w:rPr>
      </w:pPr>
      <w:r w:rsidRPr="00291051">
        <w:rPr>
          <w:rFonts w:ascii="Arial" w:eastAsia="Arial" w:hAnsi="Arial" w:cs="Arial"/>
          <w:sz w:val="22"/>
          <w:szCs w:val="22"/>
        </w:rPr>
        <w:t>_______________________</w:t>
      </w:r>
    </w:p>
    <w:sectPr w:rsidR="00436B24" w:rsidRPr="00291051">
      <w:pgSz w:w="11906" w:h="16838"/>
      <w:pgMar w:top="851" w:right="737" w:bottom="992" w:left="1134" w:header="397" w:footer="39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AC3F7" w14:textId="77777777" w:rsidR="0049441A" w:rsidRDefault="0049441A">
      <w:r>
        <w:separator/>
      </w:r>
    </w:p>
  </w:endnote>
  <w:endnote w:type="continuationSeparator" w:id="0">
    <w:p w14:paraId="3CDC5B2A" w14:textId="77777777" w:rsidR="0049441A" w:rsidRDefault="0049441A">
      <w:r>
        <w:continuationSeparator/>
      </w:r>
    </w:p>
  </w:endnote>
  <w:endnote w:type="continuationNotice" w:id="1">
    <w:p w14:paraId="26538DA5" w14:textId="77777777" w:rsidR="0049441A" w:rsidRDefault="00494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default"/>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7583" w14:textId="77777777" w:rsidR="00C909D2" w:rsidRDefault="00C90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97A4" w14:textId="77777777" w:rsidR="00436B24" w:rsidRDefault="000C6E32">
    <w:pPr>
      <w:pBdr>
        <w:top w:val="nil"/>
        <w:left w:val="nil"/>
        <w:bottom w:val="nil"/>
        <w:right w:val="nil"/>
        <w:between w:val="nil"/>
      </w:pBdr>
      <w:tabs>
        <w:tab w:val="center" w:pos="4819"/>
        <w:tab w:val="right" w:pos="9638"/>
      </w:tabs>
      <w:ind w:left="1440" w:hanging="720"/>
      <w:jc w:val="center"/>
      <w:rPr>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r>
      <w:rPr>
        <w:rFonts w:ascii="Arial" w:eastAsia="Arial" w:hAnsi="Arial" w:cs="Arial"/>
        <w:color w:val="000000"/>
        <w:sz w:val="18"/>
        <w:szCs w:val="18"/>
      </w:rPr>
      <w:t>)</w:t>
    </w:r>
  </w:p>
  <w:p w14:paraId="6F0C2280" w14:textId="77777777" w:rsidR="00436B24" w:rsidRDefault="00436B24">
    <w:pPr>
      <w:pBdr>
        <w:top w:val="nil"/>
        <w:left w:val="nil"/>
        <w:bottom w:val="nil"/>
        <w:right w:val="nil"/>
        <w:between w:val="nil"/>
      </w:pBdr>
      <w:tabs>
        <w:tab w:val="center" w:pos="4819"/>
        <w:tab w:val="right" w:pos="9638"/>
      </w:tabs>
      <w:ind w:left="1440" w:hanging="720"/>
      <w:jc w:val="both"/>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287E7" w14:textId="77777777" w:rsidR="00C909D2" w:rsidRDefault="00C90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6B865" w14:textId="77777777" w:rsidR="0049441A" w:rsidRDefault="0049441A">
      <w:r>
        <w:separator/>
      </w:r>
    </w:p>
  </w:footnote>
  <w:footnote w:type="continuationSeparator" w:id="0">
    <w:p w14:paraId="1D405C45" w14:textId="77777777" w:rsidR="0049441A" w:rsidRDefault="0049441A">
      <w:r>
        <w:continuationSeparator/>
      </w:r>
    </w:p>
  </w:footnote>
  <w:footnote w:type="continuationNotice" w:id="1">
    <w:p w14:paraId="001405C8" w14:textId="77777777" w:rsidR="0049441A" w:rsidRDefault="00494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1394" w14:textId="5AC7B8D0" w:rsidR="00C909D2" w:rsidRDefault="00461587">
    <w:pPr>
      <w:pStyle w:val="Header"/>
    </w:pPr>
    <w:r>
      <w:rPr>
        <w:noProof/>
      </w:rPr>
      <w:pict w14:anchorId="445A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343532" o:spid="_x0000_s2050" type="#_x0000_t136" style="position:absolute;left:0;text-align:left;margin-left:0;margin-top:0;width:578.8pt;height:128.6pt;rotation:315;z-index:-251658238;mso-position-horizontal:center;mso-position-horizontal-relative:margin;mso-position-vertical:center;mso-position-vertical-relative:margin" o:allowincell="f" fillcolor="silver"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D187" w14:textId="032F3BE6" w:rsidR="00436B24" w:rsidRDefault="00461587">
    <w:pPr>
      <w:pBdr>
        <w:top w:val="nil"/>
        <w:left w:val="nil"/>
        <w:bottom w:val="nil"/>
        <w:right w:val="nil"/>
        <w:between w:val="nil"/>
      </w:pBdr>
      <w:tabs>
        <w:tab w:val="center" w:pos="4819"/>
        <w:tab w:val="right" w:pos="9638"/>
      </w:tabs>
      <w:ind w:left="1440" w:hanging="720"/>
      <w:jc w:val="both"/>
      <w:rPr>
        <w:color w:val="000000"/>
        <w:sz w:val="20"/>
        <w:szCs w:val="20"/>
      </w:rPr>
    </w:pPr>
    <w:r>
      <w:rPr>
        <w:noProof/>
      </w:rPr>
      <w:pict w14:anchorId="341ACC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343533" o:spid="_x0000_s2051" type="#_x0000_t136" style="position:absolute;left:0;text-align:left;margin-left:0;margin-top:0;width:578.8pt;height:128.6pt;rotation:315;z-index:-251658237;mso-position-horizontal:center;mso-position-horizontal-relative:margin;mso-position-vertical:center;mso-position-vertical-relative:margin" o:allowincell="f" fillcolor="silver" stroked="f">
          <v:fill opacity=".5"/>
          <v:textpath style="font-family:&quot;Times New Roman&quot;;font-size:1pt" string="PROJEKTAS"/>
          <w10:wrap anchorx="margin" anchory="margin"/>
        </v:shape>
      </w:pict>
    </w:r>
    <w:r w:rsidR="00464C1F">
      <w:rPr>
        <w:noProof/>
        <w:color w:val="000000"/>
        <w:sz w:val="20"/>
        <w:szCs w:val="20"/>
      </w:rPr>
      <mc:AlternateContent>
        <mc:Choice Requires="wps">
          <w:drawing>
            <wp:anchor distT="0" distB="0" distL="114300" distR="114300" simplePos="0" relativeHeight="251658240" behindDoc="0" locked="0" layoutInCell="1" allowOverlap="1" wp14:anchorId="4958B717" wp14:editId="02DFD9FD">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xmlns:a="http://schemas.openxmlformats.org/drawingml/2006/main">
          <w:pict w14:anchorId="5E7E351D">
            <v:shapetype id="_x0000_t202" coordsize="21600,21600" o:spt="202" path="m,l,21600r21600,l21600,xe" w14:anchorId="4E2F8BA7">
              <v:stroke joinstyle="miter"/>
              <v:path gradientshapeok="t" o:connecttype="rect"/>
            </v:shapetype>
            <v:shape id="Text Box 1"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HE+AEAAOYDAAAOAAAAZHJzL2Uyb0RvYy54bWysU0tv2zAMvg/YfxB0X+12WDEYcYqsXXfp&#10;tgJJ0TOjR6zNEjVJiZ1/P0p20mK7DbsIMkl9D5Je3Iy2ZwcVokHX8suLmjPlBErjdi1/2ty/+8hZ&#10;TOAk9OhUy48q8pvl2zeLwTfqCjvspQqMQFxsBt/yLiXfVFUUnbIQL9ArR0mNwUKiz7CrZICB0G1f&#10;XdX1dTVgkD6gUDFS9G5K8mXB11qJ9F3rqBLrW07aUjlDObf5rJYLaHYBfGfELAP+QYUF44j0DHUH&#10;Cdg+mL+grBEBI+p0IdBWqLURqnggN5f1H27WHXhVvFBzoj+3Kf4/WPHt8BiYkTQ7zhxYGtFGjYl9&#10;wpFRpDNSqjzY3KjBx4bq155epJEqcjybjv4Bxc/IHK5VTy2fwPC2A7dTqxBw6BRIUp055nDxtjl6&#10;IizRzPpZmvKWuKpXZBNzzLTb4StKegL7hIV61MFmCdRJRnpoxMfzWLMPQcHr9x/qmjKCUvM9M0Bz&#10;euxDTF8UWpYvLQ9koYDD4SGmqfRUMivLYiZZW5RHEjbQCrU8/tpDUGRyb2+RNo6c6YD2mXZ0FYq1&#10;rDVjbcZnCH4mTKT0sT+tUGEtuyTniYD8QUC2p808QM+ym7K5ZGEuptsL6jSSFbXo3hT5uZeTzlk+&#10;LVNpwLz4eVtff5eql99z+Rs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B0rMHE+AEAAOYDAAAOAAAAAAAAAAAAAAAAAC4CAABkcnMv&#10;ZTJvRG9jLnhtbFBLAQItABQABgAIAAAAIQAj7kal2AAAAAUBAAAPAAAAAAAAAAAAAAAAAFIEAABk&#10;cnMvZG93bnJldi54bWxQSwUGAAAAAAQABADzAAAAVwUAAAAA&#10;">
              <o:lock v:ext="edit" selection="t" text="t" shapetype="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8DE1" w14:textId="268370F0" w:rsidR="00C909D2" w:rsidRDefault="00461587">
    <w:pPr>
      <w:pStyle w:val="Header"/>
    </w:pPr>
    <w:r>
      <w:rPr>
        <w:noProof/>
      </w:rPr>
      <w:pict w14:anchorId="7DA7B9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343531" o:spid="_x0000_s2049" type="#_x0000_t136" style="position:absolute;left:0;text-align:left;margin-left:0;margin-top:0;width:578.8pt;height:128.6pt;rotation:315;z-index:-251658239;mso-position-horizontal:center;mso-position-horizontal-relative:margin;mso-position-vertical:center;mso-position-vertical-relative:margin" o:allowincell="f" fillcolor="silver" stroked="f">
          <v:fill opacity=".5"/>
          <v:textpath style="font-family:&quot;Times New Roman&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228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786C7C"/>
    <w:multiLevelType w:val="multilevel"/>
    <w:tmpl w:val="6330A50C"/>
    <w:lvl w:ilvl="0">
      <w:start w:val="1"/>
      <w:numFmt w:val="decimal"/>
      <w:lvlText w:val="%1."/>
      <w:lvlJc w:val="left"/>
      <w:pPr>
        <w:ind w:left="720" w:hanging="360"/>
      </w:pPr>
      <w:rPr>
        <w:rFonts w:asciiTheme="minorHAnsi" w:eastAsia="Arial" w:hAnsiTheme="minorHAnsi" w:cstheme="minorHAnsi"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6C1E21"/>
    <w:multiLevelType w:val="hybridMultilevel"/>
    <w:tmpl w:val="8A741BC0"/>
    <w:lvl w:ilvl="0" w:tplc="B61492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A407173"/>
    <w:multiLevelType w:val="multilevel"/>
    <w:tmpl w:val="57E07F4C"/>
    <w:lvl w:ilvl="0">
      <w:start w:val="1"/>
      <w:numFmt w:val="decimal"/>
      <w:lvlText w:val="%1."/>
      <w:lvlJc w:val="left"/>
      <w:pPr>
        <w:ind w:left="360" w:hanging="360"/>
      </w:pPr>
    </w:lvl>
    <w:lvl w:ilvl="1">
      <w:start w:val="1"/>
      <w:numFmt w:val="decimal"/>
      <w:lvlText w:val="%1.%2."/>
      <w:lvlJc w:val="left"/>
      <w:pPr>
        <w:ind w:left="1141" w:hanging="432"/>
      </w:pPr>
      <w:rPr>
        <w:rFonts w:asciiTheme="minorHAnsi" w:eastAsia="Arial" w:hAnsiTheme="minorHAnsi" w:cstheme="minorHAnsi" w:hint="default"/>
        <w:b w:val="0"/>
      </w:rPr>
    </w:lvl>
    <w:lvl w:ilvl="2">
      <w:start w:val="1"/>
      <w:numFmt w:val="decimal"/>
      <w:lvlText w:val="%1.%2.%3."/>
      <w:lvlJc w:val="left"/>
      <w:pPr>
        <w:ind w:left="3055" w:hanging="504"/>
      </w:pPr>
      <w:rPr>
        <w:rFonts w:asciiTheme="minorHAnsi" w:hAnsiTheme="minorHAnsi" w:cstheme="minorHAnsi" w:hint="default"/>
        <w:b w:val="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C83FA5"/>
    <w:multiLevelType w:val="multilevel"/>
    <w:tmpl w:val="BCD0283A"/>
    <w:lvl w:ilvl="0">
      <w:start w:val="1"/>
      <w:numFmt w:val="decimal"/>
      <w:lvlText w:val="%1."/>
      <w:lvlJc w:val="left"/>
      <w:pPr>
        <w:ind w:left="540" w:hanging="11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662820"/>
    <w:multiLevelType w:val="multilevel"/>
    <w:tmpl w:val="2A765F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997812"/>
    <w:multiLevelType w:val="multilevel"/>
    <w:tmpl w:val="DE3075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hint="default"/>
        <w:b w:val="0"/>
        <w:bCs/>
        <w:sz w:val="22"/>
        <w:szCs w:val="22"/>
      </w:rPr>
    </w:lvl>
    <w:lvl w:ilvl="2">
      <w:start w:val="1"/>
      <w:numFmt w:val="decimal"/>
      <w:lvlText w:val="%1.%2.%3."/>
      <w:lvlJc w:val="left"/>
      <w:pPr>
        <w:tabs>
          <w:tab w:val="num" w:pos="720"/>
        </w:tabs>
        <w:ind w:left="720" w:hanging="720"/>
      </w:pPr>
      <w:rPr>
        <w:rFonts w:ascii="Times New Roman" w:hAnsi="Times New Roman" w:cs="Times New Roman" w:hint="default"/>
        <w:b w:val="0"/>
        <w:bCs w:val="0"/>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5916C9"/>
    <w:multiLevelType w:val="hybridMultilevel"/>
    <w:tmpl w:val="BC34A09C"/>
    <w:lvl w:ilvl="0" w:tplc="FF92301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734B05"/>
    <w:multiLevelType w:val="multilevel"/>
    <w:tmpl w:val="975AE5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5FE4843"/>
    <w:multiLevelType w:val="hybridMultilevel"/>
    <w:tmpl w:val="411EA9CE"/>
    <w:lvl w:ilvl="0" w:tplc="47BC4E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F0F12"/>
    <w:multiLevelType w:val="multilevel"/>
    <w:tmpl w:val="A8D6C3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CB726CE"/>
    <w:multiLevelType w:val="multilevel"/>
    <w:tmpl w:val="80548A14"/>
    <w:lvl w:ilvl="0">
      <w:start w:val="1"/>
      <w:numFmt w:val="decimal"/>
      <w:lvlText w:val="%1."/>
      <w:lvlJc w:val="left"/>
      <w:pPr>
        <w:ind w:left="1637" w:hanging="360"/>
      </w:pPr>
      <w:rPr>
        <w:rFonts w:hint="default"/>
        <w:b/>
        <w:bCs/>
      </w:rPr>
    </w:lvl>
    <w:lvl w:ilvl="1">
      <w:start w:val="1"/>
      <w:numFmt w:val="decimal"/>
      <w:lvlText w:val="%2."/>
      <w:lvlJc w:val="left"/>
      <w:pPr>
        <w:ind w:left="2063" w:hanging="360"/>
      </w:pPr>
      <w:rPr>
        <w:rFonts w:hint="default"/>
        <w:b/>
        <w:bCs w:val="0"/>
        <w:i w:val="0"/>
        <w:strike w:val="0"/>
      </w:rPr>
    </w:lvl>
    <w:lvl w:ilvl="2">
      <w:start w:val="1"/>
      <w:numFmt w:val="decimal"/>
      <w:lvlText w:val="%2.%3."/>
      <w:lvlJc w:val="left"/>
      <w:pPr>
        <w:ind w:left="2281" w:hanging="720"/>
      </w:pPr>
      <w:rPr>
        <w:rFonts w:hint="default"/>
        <w:color w:val="auto"/>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2" w15:restartNumberingAfterBreak="0">
    <w:nsid w:val="79FB0121"/>
    <w:multiLevelType w:val="hybridMultilevel"/>
    <w:tmpl w:val="1E0AD7B0"/>
    <w:lvl w:ilvl="0" w:tplc="2BAA70B6">
      <w:start w:val="1"/>
      <w:numFmt w:val="decimal"/>
      <w:lvlText w:val="%1."/>
      <w:lvlJc w:val="left"/>
      <w:pPr>
        <w:ind w:left="720" w:hanging="360"/>
      </w:pPr>
    </w:lvl>
    <w:lvl w:ilvl="1" w:tplc="5C7A4D58">
      <w:start w:val="1"/>
      <w:numFmt w:val="lowerLetter"/>
      <w:lvlText w:val="%2."/>
      <w:lvlJc w:val="left"/>
      <w:pPr>
        <w:ind w:left="1440" w:hanging="360"/>
      </w:pPr>
    </w:lvl>
    <w:lvl w:ilvl="2" w:tplc="AECEBF44">
      <w:start w:val="1"/>
      <w:numFmt w:val="lowerRoman"/>
      <w:lvlText w:val="%3."/>
      <w:lvlJc w:val="right"/>
      <w:pPr>
        <w:ind w:left="2160" w:hanging="180"/>
      </w:pPr>
    </w:lvl>
    <w:lvl w:ilvl="3" w:tplc="3258EB6C">
      <w:start w:val="1"/>
      <w:numFmt w:val="decimal"/>
      <w:lvlText w:val="%4."/>
      <w:lvlJc w:val="left"/>
      <w:pPr>
        <w:ind w:left="2880" w:hanging="360"/>
      </w:pPr>
    </w:lvl>
    <w:lvl w:ilvl="4" w:tplc="421C8658">
      <w:start w:val="1"/>
      <w:numFmt w:val="lowerLetter"/>
      <w:lvlText w:val="%5."/>
      <w:lvlJc w:val="left"/>
      <w:pPr>
        <w:ind w:left="3600" w:hanging="360"/>
      </w:pPr>
    </w:lvl>
    <w:lvl w:ilvl="5" w:tplc="7DC43CD0">
      <w:start w:val="1"/>
      <w:numFmt w:val="lowerRoman"/>
      <w:lvlText w:val="%6."/>
      <w:lvlJc w:val="right"/>
      <w:pPr>
        <w:ind w:left="4320" w:hanging="180"/>
      </w:pPr>
    </w:lvl>
    <w:lvl w:ilvl="6" w:tplc="47D4F30C">
      <w:start w:val="1"/>
      <w:numFmt w:val="decimal"/>
      <w:lvlText w:val="%7."/>
      <w:lvlJc w:val="left"/>
      <w:pPr>
        <w:ind w:left="5040" w:hanging="360"/>
      </w:pPr>
    </w:lvl>
    <w:lvl w:ilvl="7" w:tplc="9F48350A">
      <w:start w:val="1"/>
      <w:numFmt w:val="lowerLetter"/>
      <w:lvlText w:val="%8."/>
      <w:lvlJc w:val="left"/>
      <w:pPr>
        <w:ind w:left="5760" w:hanging="360"/>
      </w:pPr>
    </w:lvl>
    <w:lvl w:ilvl="8" w:tplc="26527F7E">
      <w:start w:val="1"/>
      <w:numFmt w:val="lowerRoman"/>
      <w:lvlText w:val="%9."/>
      <w:lvlJc w:val="right"/>
      <w:pPr>
        <w:ind w:left="6480" w:hanging="180"/>
      </w:pPr>
    </w:lvl>
  </w:abstractNum>
  <w:abstractNum w:abstractNumId="13" w15:restartNumberingAfterBreak="0">
    <w:nsid w:val="7D77C196"/>
    <w:multiLevelType w:val="hybridMultilevel"/>
    <w:tmpl w:val="64904D56"/>
    <w:lvl w:ilvl="0" w:tplc="70063036">
      <w:start w:val="1"/>
      <w:numFmt w:val="decimal"/>
      <w:lvlText w:val="%1."/>
      <w:lvlJc w:val="left"/>
      <w:pPr>
        <w:ind w:left="720" w:hanging="360"/>
      </w:pPr>
    </w:lvl>
    <w:lvl w:ilvl="1" w:tplc="CD720BB4">
      <w:start w:val="1"/>
      <w:numFmt w:val="lowerLetter"/>
      <w:lvlText w:val="%2."/>
      <w:lvlJc w:val="left"/>
      <w:pPr>
        <w:ind w:left="1440" w:hanging="360"/>
      </w:pPr>
    </w:lvl>
    <w:lvl w:ilvl="2" w:tplc="5B3459D8">
      <w:start w:val="1"/>
      <w:numFmt w:val="lowerRoman"/>
      <w:lvlText w:val="%3."/>
      <w:lvlJc w:val="right"/>
      <w:pPr>
        <w:ind w:left="2160" w:hanging="180"/>
      </w:pPr>
    </w:lvl>
    <w:lvl w:ilvl="3" w:tplc="29448322">
      <w:start w:val="1"/>
      <w:numFmt w:val="decimal"/>
      <w:lvlText w:val="%4."/>
      <w:lvlJc w:val="left"/>
      <w:pPr>
        <w:ind w:left="2880" w:hanging="360"/>
      </w:pPr>
    </w:lvl>
    <w:lvl w:ilvl="4" w:tplc="2500E532">
      <w:start w:val="1"/>
      <w:numFmt w:val="lowerLetter"/>
      <w:lvlText w:val="%5."/>
      <w:lvlJc w:val="left"/>
      <w:pPr>
        <w:ind w:left="3600" w:hanging="360"/>
      </w:pPr>
    </w:lvl>
    <w:lvl w:ilvl="5" w:tplc="42DC81E6">
      <w:start w:val="1"/>
      <w:numFmt w:val="lowerRoman"/>
      <w:lvlText w:val="%6."/>
      <w:lvlJc w:val="right"/>
      <w:pPr>
        <w:ind w:left="4320" w:hanging="180"/>
      </w:pPr>
    </w:lvl>
    <w:lvl w:ilvl="6" w:tplc="E4368176">
      <w:start w:val="1"/>
      <w:numFmt w:val="decimal"/>
      <w:lvlText w:val="%7."/>
      <w:lvlJc w:val="left"/>
      <w:pPr>
        <w:ind w:left="5040" w:hanging="360"/>
      </w:pPr>
    </w:lvl>
    <w:lvl w:ilvl="7" w:tplc="35046CCC">
      <w:start w:val="1"/>
      <w:numFmt w:val="lowerLetter"/>
      <w:lvlText w:val="%8."/>
      <w:lvlJc w:val="left"/>
      <w:pPr>
        <w:ind w:left="5760" w:hanging="360"/>
      </w:pPr>
    </w:lvl>
    <w:lvl w:ilvl="8" w:tplc="66763BEC">
      <w:start w:val="1"/>
      <w:numFmt w:val="lowerRoman"/>
      <w:lvlText w:val="%9."/>
      <w:lvlJc w:val="right"/>
      <w:pPr>
        <w:ind w:left="6480" w:hanging="180"/>
      </w:pPr>
    </w:lvl>
  </w:abstractNum>
  <w:num w:numId="1">
    <w:abstractNumId w:val="13"/>
  </w:num>
  <w:num w:numId="2">
    <w:abstractNumId w:val="12"/>
  </w:num>
  <w:num w:numId="3">
    <w:abstractNumId w:val="8"/>
  </w:num>
  <w:num w:numId="4">
    <w:abstractNumId w:val="3"/>
  </w:num>
  <w:num w:numId="5">
    <w:abstractNumId w:val="4"/>
  </w:num>
  <w:num w:numId="6">
    <w:abstractNumId w:val="1"/>
  </w:num>
  <w:num w:numId="7">
    <w:abstractNumId w:val="10"/>
  </w:num>
  <w:num w:numId="8">
    <w:abstractNumId w:val="11"/>
  </w:num>
  <w:num w:numId="9">
    <w:abstractNumId w:val="2"/>
  </w:num>
  <w:num w:numId="10">
    <w:abstractNumId w:val="0"/>
  </w:num>
  <w:num w:numId="11">
    <w:abstractNumId w:val="6"/>
  </w:num>
  <w:num w:numId="12">
    <w:abstractNumId w:val="5"/>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B24"/>
    <w:rsid w:val="0000066F"/>
    <w:rsid w:val="000006F5"/>
    <w:rsid w:val="00000FFB"/>
    <w:rsid w:val="000019D7"/>
    <w:rsid w:val="00001BBC"/>
    <w:rsid w:val="00002748"/>
    <w:rsid w:val="00002F52"/>
    <w:rsid w:val="000031A6"/>
    <w:rsid w:val="00004778"/>
    <w:rsid w:val="00004A0A"/>
    <w:rsid w:val="00007F6E"/>
    <w:rsid w:val="00007FD6"/>
    <w:rsid w:val="00015786"/>
    <w:rsid w:val="00016363"/>
    <w:rsid w:val="00017AF1"/>
    <w:rsid w:val="00021618"/>
    <w:rsid w:val="000222EB"/>
    <w:rsid w:val="000226B3"/>
    <w:rsid w:val="00022AD8"/>
    <w:rsid w:val="00024ACD"/>
    <w:rsid w:val="0002711A"/>
    <w:rsid w:val="00030E3B"/>
    <w:rsid w:val="00031DCF"/>
    <w:rsid w:val="000323C8"/>
    <w:rsid w:val="00034D50"/>
    <w:rsid w:val="000356D1"/>
    <w:rsid w:val="000364EC"/>
    <w:rsid w:val="000377D8"/>
    <w:rsid w:val="00040DB0"/>
    <w:rsid w:val="0004277E"/>
    <w:rsid w:val="00047265"/>
    <w:rsid w:val="0004793A"/>
    <w:rsid w:val="00050032"/>
    <w:rsid w:val="00051B3A"/>
    <w:rsid w:val="0005240D"/>
    <w:rsid w:val="00052F1F"/>
    <w:rsid w:val="0005716B"/>
    <w:rsid w:val="00057588"/>
    <w:rsid w:val="00057C9E"/>
    <w:rsid w:val="000608BD"/>
    <w:rsid w:val="00063055"/>
    <w:rsid w:val="0006551C"/>
    <w:rsid w:val="00073E3C"/>
    <w:rsid w:val="00074700"/>
    <w:rsid w:val="00075668"/>
    <w:rsid w:val="0007615C"/>
    <w:rsid w:val="000813D8"/>
    <w:rsid w:val="000819FD"/>
    <w:rsid w:val="0008276B"/>
    <w:rsid w:val="00083984"/>
    <w:rsid w:val="00084192"/>
    <w:rsid w:val="000845A8"/>
    <w:rsid w:val="0008571F"/>
    <w:rsid w:val="000862FB"/>
    <w:rsid w:val="000874C4"/>
    <w:rsid w:val="000A089F"/>
    <w:rsid w:val="000A1767"/>
    <w:rsid w:val="000A1BB7"/>
    <w:rsid w:val="000A3F21"/>
    <w:rsid w:val="000A522D"/>
    <w:rsid w:val="000A7909"/>
    <w:rsid w:val="000B00EA"/>
    <w:rsid w:val="000B0572"/>
    <w:rsid w:val="000B10AC"/>
    <w:rsid w:val="000B30AC"/>
    <w:rsid w:val="000B54C1"/>
    <w:rsid w:val="000B71FD"/>
    <w:rsid w:val="000C01F9"/>
    <w:rsid w:val="000C045F"/>
    <w:rsid w:val="000C0AE2"/>
    <w:rsid w:val="000C22E8"/>
    <w:rsid w:val="000C2583"/>
    <w:rsid w:val="000C5146"/>
    <w:rsid w:val="000C60AB"/>
    <w:rsid w:val="000C6E32"/>
    <w:rsid w:val="000C77C5"/>
    <w:rsid w:val="000D05DD"/>
    <w:rsid w:val="000D108D"/>
    <w:rsid w:val="000D1623"/>
    <w:rsid w:val="000D1CC3"/>
    <w:rsid w:val="000D22D0"/>
    <w:rsid w:val="000D4921"/>
    <w:rsid w:val="000D4FB6"/>
    <w:rsid w:val="000D5923"/>
    <w:rsid w:val="000D5FC8"/>
    <w:rsid w:val="000D74CA"/>
    <w:rsid w:val="000E1BEF"/>
    <w:rsid w:val="000E33D0"/>
    <w:rsid w:val="000E7C03"/>
    <w:rsid w:val="000F5601"/>
    <w:rsid w:val="000F58C2"/>
    <w:rsid w:val="000F5ABE"/>
    <w:rsid w:val="000F74DA"/>
    <w:rsid w:val="001004FD"/>
    <w:rsid w:val="00100FF1"/>
    <w:rsid w:val="001026A4"/>
    <w:rsid w:val="00102A4F"/>
    <w:rsid w:val="00105BC4"/>
    <w:rsid w:val="00105C82"/>
    <w:rsid w:val="00106675"/>
    <w:rsid w:val="0010706D"/>
    <w:rsid w:val="00110044"/>
    <w:rsid w:val="00110480"/>
    <w:rsid w:val="00110853"/>
    <w:rsid w:val="001120ED"/>
    <w:rsid w:val="001127F6"/>
    <w:rsid w:val="001130DE"/>
    <w:rsid w:val="0011538C"/>
    <w:rsid w:val="00115B6F"/>
    <w:rsid w:val="001169D4"/>
    <w:rsid w:val="00117045"/>
    <w:rsid w:val="001175C6"/>
    <w:rsid w:val="00124771"/>
    <w:rsid w:val="00124E18"/>
    <w:rsid w:val="00125EF9"/>
    <w:rsid w:val="00126FD7"/>
    <w:rsid w:val="00127D25"/>
    <w:rsid w:val="001302D0"/>
    <w:rsid w:val="001306F0"/>
    <w:rsid w:val="00130D44"/>
    <w:rsid w:val="00132DDF"/>
    <w:rsid w:val="001356F1"/>
    <w:rsid w:val="001362B7"/>
    <w:rsid w:val="001364C7"/>
    <w:rsid w:val="00140778"/>
    <w:rsid w:val="0014246F"/>
    <w:rsid w:val="00142A36"/>
    <w:rsid w:val="00142BFE"/>
    <w:rsid w:val="00142DC6"/>
    <w:rsid w:val="00144097"/>
    <w:rsid w:val="00144841"/>
    <w:rsid w:val="001462F4"/>
    <w:rsid w:val="00146B65"/>
    <w:rsid w:val="00147CD1"/>
    <w:rsid w:val="00150472"/>
    <w:rsid w:val="00151FE3"/>
    <w:rsid w:val="00153C85"/>
    <w:rsid w:val="00154BA0"/>
    <w:rsid w:val="00160973"/>
    <w:rsid w:val="001633B0"/>
    <w:rsid w:val="0017003C"/>
    <w:rsid w:val="00170CD2"/>
    <w:rsid w:val="00171972"/>
    <w:rsid w:val="00172B59"/>
    <w:rsid w:val="00174DFD"/>
    <w:rsid w:val="00176B61"/>
    <w:rsid w:val="00176C24"/>
    <w:rsid w:val="0017745D"/>
    <w:rsid w:val="00180431"/>
    <w:rsid w:val="001809C3"/>
    <w:rsid w:val="001809D2"/>
    <w:rsid w:val="00181B71"/>
    <w:rsid w:val="00183D9F"/>
    <w:rsid w:val="00192180"/>
    <w:rsid w:val="001927F9"/>
    <w:rsid w:val="00192FFB"/>
    <w:rsid w:val="00193165"/>
    <w:rsid w:val="001A131F"/>
    <w:rsid w:val="001A201B"/>
    <w:rsid w:val="001A22CB"/>
    <w:rsid w:val="001A24E9"/>
    <w:rsid w:val="001A3C76"/>
    <w:rsid w:val="001A6396"/>
    <w:rsid w:val="001B3232"/>
    <w:rsid w:val="001B4397"/>
    <w:rsid w:val="001B635A"/>
    <w:rsid w:val="001C03AD"/>
    <w:rsid w:val="001C1C60"/>
    <w:rsid w:val="001C40EF"/>
    <w:rsid w:val="001C470F"/>
    <w:rsid w:val="001C7421"/>
    <w:rsid w:val="001C7C10"/>
    <w:rsid w:val="001D041E"/>
    <w:rsid w:val="001D1EBD"/>
    <w:rsid w:val="001D3C9B"/>
    <w:rsid w:val="001D4C3C"/>
    <w:rsid w:val="001D5AEE"/>
    <w:rsid w:val="001D6600"/>
    <w:rsid w:val="001D6AE8"/>
    <w:rsid w:val="001D7B98"/>
    <w:rsid w:val="001E0F92"/>
    <w:rsid w:val="001E1D3F"/>
    <w:rsid w:val="001E1FC8"/>
    <w:rsid w:val="001E43CE"/>
    <w:rsid w:val="001E51B9"/>
    <w:rsid w:val="001E6FF2"/>
    <w:rsid w:val="001F197C"/>
    <w:rsid w:val="001F250F"/>
    <w:rsid w:val="001F393E"/>
    <w:rsid w:val="001F6720"/>
    <w:rsid w:val="002014BF"/>
    <w:rsid w:val="00202773"/>
    <w:rsid w:val="00207CF3"/>
    <w:rsid w:val="00207F5A"/>
    <w:rsid w:val="00210955"/>
    <w:rsid w:val="002119C7"/>
    <w:rsid w:val="002120A0"/>
    <w:rsid w:val="00213170"/>
    <w:rsid w:val="00213DD2"/>
    <w:rsid w:val="002142A9"/>
    <w:rsid w:val="00216F2E"/>
    <w:rsid w:val="002206E0"/>
    <w:rsid w:val="00223995"/>
    <w:rsid w:val="0022460C"/>
    <w:rsid w:val="0022577F"/>
    <w:rsid w:val="00226803"/>
    <w:rsid w:val="00226CE2"/>
    <w:rsid w:val="002336EB"/>
    <w:rsid w:val="0023643E"/>
    <w:rsid w:val="00236BF3"/>
    <w:rsid w:val="00243806"/>
    <w:rsid w:val="00243B5E"/>
    <w:rsid w:val="002454DB"/>
    <w:rsid w:val="002460AD"/>
    <w:rsid w:val="00246EE3"/>
    <w:rsid w:val="00251834"/>
    <w:rsid w:val="00252CAB"/>
    <w:rsid w:val="00252E2B"/>
    <w:rsid w:val="002535AC"/>
    <w:rsid w:val="00253B53"/>
    <w:rsid w:val="00255C0E"/>
    <w:rsid w:val="0025690E"/>
    <w:rsid w:val="0026151D"/>
    <w:rsid w:val="00264354"/>
    <w:rsid w:val="0026705A"/>
    <w:rsid w:val="0027069F"/>
    <w:rsid w:val="00271593"/>
    <w:rsid w:val="002737FA"/>
    <w:rsid w:val="0028051C"/>
    <w:rsid w:val="0028200E"/>
    <w:rsid w:val="00283FA4"/>
    <w:rsid w:val="0028416E"/>
    <w:rsid w:val="002864FB"/>
    <w:rsid w:val="00286B83"/>
    <w:rsid w:val="00287BA7"/>
    <w:rsid w:val="00291051"/>
    <w:rsid w:val="00292F24"/>
    <w:rsid w:val="00295B6D"/>
    <w:rsid w:val="0029694D"/>
    <w:rsid w:val="002A1101"/>
    <w:rsid w:val="002A185B"/>
    <w:rsid w:val="002A187F"/>
    <w:rsid w:val="002A269F"/>
    <w:rsid w:val="002A3814"/>
    <w:rsid w:val="002A4D26"/>
    <w:rsid w:val="002A542A"/>
    <w:rsid w:val="002A5510"/>
    <w:rsid w:val="002A5A29"/>
    <w:rsid w:val="002A6ED7"/>
    <w:rsid w:val="002A7FED"/>
    <w:rsid w:val="002B0FA9"/>
    <w:rsid w:val="002B132A"/>
    <w:rsid w:val="002B3141"/>
    <w:rsid w:val="002B3E87"/>
    <w:rsid w:val="002B6EFF"/>
    <w:rsid w:val="002C4842"/>
    <w:rsid w:val="002C51BC"/>
    <w:rsid w:val="002C5D9A"/>
    <w:rsid w:val="002C68E3"/>
    <w:rsid w:val="002C754E"/>
    <w:rsid w:val="002D0320"/>
    <w:rsid w:val="002D136D"/>
    <w:rsid w:val="002D1F47"/>
    <w:rsid w:val="002D3096"/>
    <w:rsid w:val="002D41D5"/>
    <w:rsid w:val="002D4837"/>
    <w:rsid w:val="002D49A8"/>
    <w:rsid w:val="002E070B"/>
    <w:rsid w:val="002E1799"/>
    <w:rsid w:val="002E307E"/>
    <w:rsid w:val="002E3FA2"/>
    <w:rsid w:val="002E49A7"/>
    <w:rsid w:val="002E5323"/>
    <w:rsid w:val="002E53C4"/>
    <w:rsid w:val="002F0CD8"/>
    <w:rsid w:val="002F3BD6"/>
    <w:rsid w:val="002F4756"/>
    <w:rsid w:val="002F76A0"/>
    <w:rsid w:val="0030014E"/>
    <w:rsid w:val="00300BB3"/>
    <w:rsid w:val="003011FA"/>
    <w:rsid w:val="00302E0F"/>
    <w:rsid w:val="003038A3"/>
    <w:rsid w:val="00304511"/>
    <w:rsid w:val="00306D80"/>
    <w:rsid w:val="00307409"/>
    <w:rsid w:val="00307898"/>
    <w:rsid w:val="003102B8"/>
    <w:rsid w:val="00310AA3"/>
    <w:rsid w:val="00310BEB"/>
    <w:rsid w:val="00312481"/>
    <w:rsid w:val="003127D9"/>
    <w:rsid w:val="00313E1F"/>
    <w:rsid w:val="003142EF"/>
    <w:rsid w:val="00314E92"/>
    <w:rsid w:val="00317719"/>
    <w:rsid w:val="00320BA4"/>
    <w:rsid w:val="00323901"/>
    <w:rsid w:val="00324970"/>
    <w:rsid w:val="003252B8"/>
    <w:rsid w:val="00325E54"/>
    <w:rsid w:val="00333440"/>
    <w:rsid w:val="00333B12"/>
    <w:rsid w:val="00334DA2"/>
    <w:rsid w:val="0033652C"/>
    <w:rsid w:val="00336A6C"/>
    <w:rsid w:val="0033700B"/>
    <w:rsid w:val="00341A0F"/>
    <w:rsid w:val="00341F7A"/>
    <w:rsid w:val="0034426A"/>
    <w:rsid w:val="00345738"/>
    <w:rsid w:val="003461F9"/>
    <w:rsid w:val="00346DEF"/>
    <w:rsid w:val="00347025"/>
    <w:rsid w:val="00347556"/>
    <w:rsid w:val="0034769C"/>
    <w:rsid w:val="003477EF"/>
    <w:rsid w:val="00347801"/>
    <w:rsid w:val="00351448"/>
    <w:rsid w:val="00351B31"/>
    <w:rsid w:val="00353A9D"/>
    <w:rsid w:val="0035675E"/>
    <w:rsid w:val="00356A36"/>
    <w:rsid w:val="0036186A"/>
    <w:rsid w:val="00362CB0"/>
    <w:rsid w:val="003651F0"/>
    <w:rsid w:val="0036652A"/>
    <w:rsid w:val="00367274"/>
    <w:rsid w:val="00370EC9"/>
    <w:rsid w:val="003742E0"/>
    <w:rsid w:val="00374C9F"/>
    <w:rsid w:val="00375585"/>
    <w:rsid w:val="0037607C"/>
    <w:rsid w:val="00376932"/>
    <w:rsid w:val="00376ECB"/>
    <w:rsid w:val="00387B62"/>
    <w:rsid w:val="00387E38"/>
    <w:rsid w:val="00392E86"/>
    <w:rsid w:val="003969D8"/>
    <w:rsid w:val="003A2642"/>
    <w:rsid w:val="003A6FA6"/>
    <w:rsid w:val="003B0AA6"/>
    <w:rsid w:val="003B26EC"/>
    <w:rsid w:val="003B3880"/>
    <w:rsid w:val="003C1978"/>
    <w:rsid w:val="003C1BCD"/>
    <w:rsid w:val="003C1EC2"/>
    <w:rsid w:val="003C4EA8"/>
    <w:rsid w:val="003D2985"/>
    <w:rsid w:val="003D31FB"/>
    <w:rsid w:val="003D4131"/>
    <w:rsid w:val="003D42D4"/>
    <w:rsid w:val="003D782E"/>
    <w:rsid w:val="003E1BC2"/>
    <w:rsid w:val="003E61B9"/>
    <w:rsid w:val="003E69A1"/>
    <w:rsid w:val="003F1437"/>
    <w:rsid w:val="003F5DCB"/>
    <w:rsid w:val="003F6C1F"/>
    <w:rsid w:val="003F7094"/>
    <w:rsid w:val="0040023F"/>
    <w:rsid w:val="00401B98"/>
    <w:rsid w:val="0040251B"/>
    <w:rsid w:val="00403561"/>
    <w:rsid w:val="004040A4"/>
    <w:rsid w:val="004053B1"/>
    <w:rsid w:val="0040553D"/>
    <w:rsid w:val="00406BBD"/>
    <w:rsid w:val="00406DAC"/>
    <w:rsid w:val="00407952"/>
    <w:rsid w:val="00411F75"/>
    <w:rsid w:val="00413D03"/>
    <w:rsid w:val="004155B9"/>
    <w:rsid w:val="00415E1A"/>
    <w:rsid w:val="004202A1"/>
    <w:rsid w:val="0042230F"/>
    <w:rsid w:val="00422516"/>
    <w:rsid w:val="00424431"/>
    <w:rsid w:val="004259FD"/>
    <w:rsid w:val="00425CDF"/>
    <w:rsid w:val="0042608F"/>
    <w:rsid w:val="00426196"/>
    <w:rsid w:val="004276A7"/>
    <w:rsid w:val="00432313"/>
    <w:rsid w:val="00432766"/>
    <w:rsid w:val="00436768"/>
    <w:rsid w:val="00436B24"/>
    <w:rsid w:val="00437290"/>
    <w:rsid w:val="0043733B"/>
    <w:rsid w:val="00437669"/>
    <w:rsid w:val="0044062F"/>
    <w:rsid w:val="00440DB0"/>
    <w:rsid w:val="00442105"/>
    <w:rsid w:val="00443D6C"/>
    <w:rsid w:val="00444DB9"/>
    <w:rsid w:val="00445166"/>
    <w:rsid w:val="00445400"/>
    <w:rsid w:val="00446C19"/>
    <w:rsid w:val="0045010F"/>
    <w:rsid w:val="004509FE"/>
    <w:rsid w:val="004510F3"/>
    <w:rsid w:val="004519EE"/>
    <w:rsid w:val="004530E5"/>
    <w:rsid w:val="00453175"/>
    <w:rsid w:val="004539CD"/>
    <w:rsid w:val="004562AE"/>
    <w:rsid w:val="004562D8"/>
    <w:rsid w:val="00456CF8"/>
    <w:rsid w:val="00460047"/>
    <w:rsid w:val="00461587"/>
    <w:rsid w:val="00462F1E"/>
    <w:rsid w:val="00462F26"/>
    <w:rsid w:val="00464C1F"/>
    <w:rsid w:val="00470348"/>
    <w:rsid w:val="004726E6"/>
    <w:rsid w:val="00472D87"/>
    <w:rsid w:val="004751B7"/>
    <w:rsid w:val="0047595D"/>
    <w:rsid w:val="00477719"/>
    <w:rsid w:val="00480830"/>
    <w:rsid w:val="0048100E"/>
    <w:rsid w:val="00481179"/>
    <w:rsid w:val="00482FE5"/>
    <w:rsid w:val="00483187"/>
    <w:rsid w:val="004847F1"/>
    <w:rsid w:val="00484B69"/>
    <w:rsid w:val="00485736"/>
    <w:rsid w:val="004863E8"/>
    <w:rsid w:val="00487FB9"/>
    <w:rsid w:val="0049044F"/>
    <w:rsid w:val="004905E9"/>
    <w:rsid w:val="00490788"/>
    <w:rsid w:val="00491D5C"/>
    <w:rsid w:val="00493B37"/>
    <w:rsid w:val="0049441A"/>
    <w:rsid w:val="00495A75"/>
    <w:rsid w:val="00495C74"/>
    <w:rsid w:val="00496982"/>
    <w:rsid w:val="00497CBF"/>
    <w:rsid w:val="004A1F73"/>
    <w:rsid w:val="004A2126"/>
    <w:rsid w:val="004A4AC8"/>
    <w:rsid w:val="004A527D"/>
    <w:rsid w:val="004A5A04"/>
    <w:rsid w:val="004B18FA"/>
    <w:rsid w:val="004B4CED"/>
    <w:rsid w:val="004B5D03"/>
    <w:rsid w:val="004B789B"/>
    <w:rsid w:val="004B7E65"/>
    <w:rsid w:val="004C003D"/>
    <w:rsid w:val="004C1E78"/>
    <w:rsid w:val="004C23AC"/>
    <w:rsid w:val="004C255F"/>
    <w:rsid w:val="004C2905"/>
    <w:rsid w:val="004C3342"/>
    <w:rsid w:val="004C5972"/>
    <w:rsid w:val="004C5AE6"/>
    <w:rsid w:val="004C6F33"/>
    <w:rsid w:val="004D1526"/>
    <w:rsid w:val="004D23FC"/>
    <w:rsid w:val="004D3458"/>
    <w:rsid w:val="004D47D6"/>
    <w:rsid w:val="004D4B9D"/>
    <w:rsid w:val="004D5499"/>
    <w:rsid w:val="004D55EF"/>
    <w:rsid w:val="004D7D33"/>
    <w:rsid w:val="004E0020"/>
    <w:rsid w:val="004E0379"/>
    <w:rsid w:val="004E19D7"/>
    <w:rsid w:val="004E20E7"/>
    <w:rsid w:val="004E442F"/>
    <w:rsid w:val="004E44BD"/>
    <w:rsid w:val="004E5354"/>
    <w:rsid w:val="004E5B73"/>
    <w:rsid w:val="004E7008"/>
    <w:rsid w:val="004F09D8"/>
    <w:rsid w:val="004F0C68"/>
    <w:rsid w:val="004F3A2E"/>
    <w:rsid w:val="00500397"/>
    <w:rsid w:val="00501C92"/>
    <w:rsid w:val="005028C0"/>
    <w:rsid w:val="00502B36"/>
    <w:rsid w:val="00502EEB"/>
    <w:rsid w:val="005032DF"/>
    <w:rsid w:val="00503659"/>
    <w:rsid w:val="00504DA0"/>
    <w:rsid w:val="005060B1"/>
    <w:rsid w:val="0050692C"/>
    <w:rsid w:val="005079C6"/>
    <w:rsid w:val="00510CCA"/>
    <w:rsid w:val="005118D6"/>
    <w:rsid w:val="00517DB6"/>
    <w:rsid w:val="00520192"/>
    <w:rsid w:val="00521279"/>
    <w:rsid w:val="005245FC"/>
    <w:rsid w:val="00525E60"/>
    <w:rsid w:val="00527FDB"/>
    <w:rsid w:val="005300EE"/>
    <w:rsid w:val="00530909"/>
    <w:rsid w:val="00532FD2"/>
    <w:rsid w:val="00533285"/>
    <w:rsid w:val="00533A77"/>
    <w:rsid w:val="0053537D"/>
    <w:rsid w:val="0053742A"/>
    <w:rsid w:val="00545C60"/>
    <w:rsid w:val="0054761E"/>
    <w:rsid w:val="005476DE"/>
    <w:rsid w:val="00547FF0"/>
    <w:rsid w:val="00550D5D"/>
    <w:rsid w:val="005556CF"/>
    <w:rsid w:val="00556132"/>
    <w:rsid w:val="00557113"/>
    <w:rsid w:val="00560680"/>
    <w:rsid w:val="005633F1"/>
    <w:rsid w:val="0056400D"/>
    <w:rsid w:val="005657EE"/>
    <w:rsid w:val="005660BC"/>
    <w:rsid w:val="0057062F"/>
    <w:rsid w:val="005732F7"/>
    <w:rsid w:val="00573BF6"/>
    <w:rsid w:val="00574EBB"/>
    <w:rsid w:val="00576E9C"/>
    <w:rsid w:val="00581D34"/>
    <w:rsid w:val="005824C8"/>
    <w:rsid w:val="00582AAD"/>
    <w:rsid w:val="005840A5"/>
    <w:rsid w:val="00584C1B"/>
    <w:rsid w:val="00586A53"/>
    <w:rsid w:val="0058733D"/>
    <w:rsid w:val="005901F7"/>
    <w:rsid w:val="00592925"/>
    <w:rsid w:val="00592926"/>
    <w:rsid w:val="0059314F"/>
    <w:rsid w:val="0059319F"/>
    <w:rsid w:val="00595563"/>
    <w:rsid w:val="005966B4"/>
    <w:rsid w:val="005A0572"/>
    <w:rsid w:val="005A1830"/>
    <w:rsid w:val="005A5700"/>
    <w:rsid w:val="005A6C9F"/>
    <w:rsid w:val="005A735F"/>
    <w:rsid w:val="005A7C71"/>
    <w:rsid w:val="005B26A6"/>
    <w:rsid w:val="005B272E"/>
    <w:rsid w:val="005B349D"/>
    <w:rsid w:val="005B4045"/>
    <w:rsid w:val="005B7475"/>
    <w:rsid w:val="005B7C02"/>
    <w:rsid w:val="005B7E4D"/>
    <w:rsid w:val="005C18D2"/>
    <w:rsid w:val="005C237F"/>
    <w:rsid w:val="005C392C"/>
    <w:rsid w:val="005C6ADD"/>
    <w:rsid w:val="005D0A5B"/>
    <w:rsid w:val="005D280F"/>
    <w:rsid w:val="005D2DA5"/>
    <w:rsid w:val="005D3D3D"/>
    <w:rsid w:val="005D4BB3"/>
    <w:rsid w:val="005D5305"/>
    <w:rsid w:val="005D5613"/>
    <w:rsid w:val="005D6A5D"/>
    <w:rsid w:val="005D7B7F"/>
    <w:rsid w:val="005E04B3"/>
    <w:rsid w:val="005E0C25"/>
    <w:rsid w:val="005E198F"/>
    <w:rsid w:val="005E1DAA"/>
    <w:rsid w:val="005E3539"/>
    <w:rsid w:val="005E598B"/>
    <w:rsid w:val="005E703C"/>
    <w:rsid w:val="005F0A0C"/>
    <w:rsid w:val="005F0E90"/>
    <w:rsid w:val="005F1626"/>
    <w:rsid w:val="005F53A7"/>
    <w:rsid w:val="005F57C2"/>
    <w:rsid w:val="006021F1"/>
    <w:rsid w:val="00603F00"/>
    <w:rsid w:val="006044A1"/>
    <w:rsid w:val="00606818"/>
    <w:rsid w:val="006103C9"/>
    <w:rsid w:val="00611A0E"/>
    <w:rsid w:val="00611E7C"/>
    <w:rsid w:val="00612698"/>
    <w:rsid w:val="00612D85"/>
    <w:rsid w:val="006134D8"/>
    <w:rsid w:val="00614523"/>
    <w:rsid w:val="006165CA"/>
    <w:rsid w:val="0061770D"/>
    <w:rsid w:val="00617DCF"/>
    <w:rsid w:val="00617DD7"/>
    <w:rsid w:val="00617E1B"/>
    <w:rsid w:val="006202D4"/>
    <w:rsid w:val="00622C9D"/>
    <w:rsid w:val="0062725A"/>
    <w:rsid w:val="00627E82"/>
    <w:rsid w:val="006316FB"/>
    <w:rsid w:val="006336CC"/>
    <w:rsid w:val="00633A38"/>
    <w:rsid w:val="006375BF"/>
    <w:rsid w:val="0064031F"/>
    <w:rsid w:val="00644E6A"/>
    <w:rsid w:val="0064545E"/>
    <w:rsid w:val="00645734"/>
    <w:rsid w:val="00645C1E"/>
    <w:rsid w:val="00645D91"/>
    <w:rsid w:val="006463BC"/>
    <w:rsid w:val="006508B9"/>
    <w:rsid w:val="00651D76"/>
    <w:rsid w:val="006531C1"/>
    <w:rsid w:val="006539F6"/>
    <w:rsid w:val="00655281"/>
    <w:rsid w:val="006552D6"/>
    <w:rsid w:val="00655888"/>
    <w:rsid w:val="00656133"/>
    <w:rsid w:val="00657500"/>
    <w:rsid w:val="00657DAE"/>
    <w:rsid w:val="00657E79"/>
    <w:rsid w:val="006605C9"/>
    <w:rsid w:val="00663991"/>
    <w:rsid w:val="00665FE3"/>
    <w:rsid w:val="006679CD"/>
    <w:rsid w:val="00673876"/>
    <w:rsid w:val="00673948"/>
    <w:rsid w:val="00674AEB"/>
    <w:rsid w:val="00674BC5"/>
    <w:rsid w:val="00676A5B"/>
    <w:rsid w:val="00676CD3"/>
    <w:rsid w:val="00677393"/>
    <w:rsid w:val="006815E7"/>
    <w:rsid w:val="00681D5E"/>
    <w:rsid w:val="00682B6D"/>
    <w:rsid w:val="0068421D"/>
    <w:rsid w:val="00685212"/>
    <w:rsid w:val="0068641D"/>
    <w:rsid w:val="00691C8E"/>
    <w:rsid w:val="00692E57"/>
    <w:rsid w:val="00696DD1"/>
    <w:rsid w:val="006976EA"/>
    <w:rsid w:val="006977E5"/>
    <w:rsid w:val="006A0879"/>
    <w:rsid w:val="006A1272"/>
    <w:rsid w:val="006A128D"/>
    <w:rsid w:val="006A2AF7"/>
    <w:rsid w:val="006A415A"/>
    <w:rsid w:val="006A7531"/>
    <w:rsid w:val="006A7C77"/>
    <w:rsid w:val="006B01AD"/>
    <w:rsid w:val="006B048A"/>
    <w:rsid w:val="006B163B"/>
    <w:rsid w:val="006B33E6"/>
    <w:rsid w:val="006B6064"/>
    <w:rsid w:val="006B6AA7"/>
    <w:rsid w:val="006B72A9"/>
    <w:rsid w:val="006C0CD5"/>
    <w:rsid w:val="006C11D5"/>
    <w:rsid w:val="006C34E9"/>
    <w:rsid w:val="006C401D"/>
    <w:rsid w:val="006C41D1"/>
    <w:rsid w:val="006C47AD"/>
    <w:rsid w:val="006C6C45"/>
    <w:rsid w:val="006C74DB"/>
    <w:rsid w:val="006D184D"/>
    <w:rsid w:val="006D1DEA"/>
    <w:rsid w:val="006D38EE"/>
    <w:rsid w:val="006D5C24"/>
    <w:rsid w:val="006E00A6"/>
    <w:rsid w:val="006E0455"/>
    <w:rsid w:val="006E19D4"/>
    <w:rsid w:val="006E213F"/>
    <w:rsid w:val="006E21E9"/>
    <w:rsid w:val="006E5630"/>
    <w:rsid w:val="006F3132"/>
    <w:rsid w:val="006F6AAA"/>
    <w:rsid w:val="006F6E18"/>
    <w:rsid w:val="006F756B"/>
    <w:rsid w:val="006F7D1E"/>
    <w:rsid w:val="00701CE5"/>
    <w:rsid w:val="00705219"/>
    <w:rsid w:val="00706F12"/>
    <w:rsid w:val="00707B7C"/>
    <w:rsid w:val="00711CD5"/>
    <w:rsid w:val="00712CBE"/>
    <w:rsid w:val="007139F3"/>
    <w:rsid w:val="007155BE"/>
    <w:rsid w:val="0071767B"/>
    <w:rsid w:val="0072156E"/>
    <w:rsid w:val="00721A7C"/>
    <w:rsid w:val="0072232C"/>
    <w:rsid w:val="007227FF"/>
    <w:rsid w:val="007229B4"/>
    <w:rsid w:val="00724104"/>
    <w:rsid w:val="00725D43"/>
    <w:rsid w:val="00726276"/>
    <w:rsid w:val="007275CC"/>
    <w:rsid w:val="00736171"/>
    <w:rsid w:val="00736BF6"/>
    <w:rsid w:val="007417DB"/>
    <w:rsid w:val="007441DF"/>
    <w:rsid w:val="007460FD"/>
    <w:rsid w:val="0075007E"/>
    <w:rsid w:val="00751A2E"/>
    <w:rsid w:val="007531FE"/>
    <w:rsid w:val="007535F3"/>
    <w:rsid w:val="0075445B"/>
    <w:rsid w:val="007560C8"/>
    <w:rsid w:val="0075628F"/>
    <w:rsid w:val="00760382"/>
    <w:rsid w:val="0076236C"/>
    <w:rsid w:val="00762B57"/>
    <w:rsid w:val="007664ED"/>
    <w:rsid w:val="0076692A"/>
    <w:rsid w:val="00766F91"/>
    <w:rsid w:val="0077310B"/>
    <w:rsid w:val="0077323C"/>
    <w:rsid w:val="007734F6"/>
    <w:rsid w:val="00773665"/>
    <w:rsid w:val="00773873"/>
    <w:rsid w:val="007749D6"/>
    <w:rsid w:val="00775A8C"/>
    <w:rsid w:val="0078057A"/>
    <w:rsid w:val="00780F4C"/>
    <w:rsid w:val="007816A5"/>
    <w:rsid w:val="00781885"/>
    <w:rsid w:val="007821EF"/>
    <w:rsid w:val="007827CC"/>
    <w:rsid w:val="007835B1"/>
    <w:rsid w:val="00785C35"/>
    <w:rsid w:val="00790670"/>
    <w:rsid w:val="00792ADC"/>
    <w:rsid w:val="007941A8"/>
    <w:rsid w:val="007944DD"/>
    <w:rsid w:val="00794F7C"/>
    <w:rsid w:val="007956A2"/>
    <w:rsid w:val="0079589B"/>
    <w:rsid w:val="00795B9A"/>
    <w:rsid w:val="00795E25"/>
    <w:rsid w:val="007A0879"/>
    <w:rsid w:val="007A76AB"/>
    <w:rsid w:val="007A7874"/>
    <w:rsid w:val="007A7D18"/>
    <w:rsid w:val="007B0C77"/>
    <w:rsid w:val="007B0CEF"/>
    <w:rsid w:val="007B136E"/>
    <w:rsid w:val="007B38CD"/>
    <w:rsid w:val="007B3DA6"/>
    <w:rsid w:val="007B4D0B"/>
    <w:rsid w:val="007B7548"/>
    <w:rsid w:val="007C0B79"/>
    <w:rsid w:val="007C27C1"/>
    <w:rsid w:val="007C324C"/>
    <w:rsid w:val="007C396A"/>
    <w:rsid w:val="007C5160"/>
    <w:rsid w:val="007C559A"/>
    <w:rsid w:val="007C67E0"/>
    <w:rsid w:val="007C7571"/>
    <w:rsid w:val="007C7C4E"/>
    <w:rsid w:val="007D0656"/>
    <w:rsid w:val="007E0280"/>
    <w:rsid w:val="007E150A"/>
    <w:rsid w:val="007E1647"/>
    <w:rsid w:val="007E4A69"/>
    <w:rsid w:val="007E748E"/>
    <w:rsid w:val="007E759D"/>
    <w:rsid w:val="007F0B52"/>
    <w:rsid w:val="007F2431"/>
    <w:rsid w:val="007F2CEA"/>
    <w:rsid w:val="007F2DB8"/>
    <w:rsid w:val="007F4DAC"/>
    <w:rsid w:val="007F5285"/>
    <w:rsid w:val="007F77A5"/>
    <w:rsid w:val="00802ABC"/>
    <w:rsid w:val="00805975"/>
    <w:rsid w:val="008060E1"/>
    <w:rsid w:val="0080619D"/>
    <w:rsid w:val="00806599"/>
    <w:rsid w:val="00806E1B"/>
    <w:rsid w:val="00807590"/>
    <w:rsid w:val="0081101C"/>
    <w:rsid w:val="00811AE5"/>
    <w:rsid w:val="00813E80"/>
    <w:rsid w:val="008156D0"/>
    <w:rsid w:val="00816507"/>
    <w:rsid w:val="0082131E"/>
    <w:rsid w:val="00821C37"/>
    <w:rsid w:val="00821DC3"/>
    <w:rsid w:val="00821E34"/>
    <w:rsid w:val="008308F9"/>
    <w:rsid w:val="00832D11"/>
    <w:rsid w:val="0083402D"/>
    <w:rsid w:val="00835541"/>
    <w:rsid w:val="00841B67"/>
    <w:rsid w:val="0084506D"/>
    <w:rsid w:val="00846228"/>
    <w:rsid w:val="00846CCA"/>
    <w:rsid w:val="00846CDF"/>
    <w:rsid w:val="0084737B"/>
    <w:rsid w:val="0084747B"/>
    <w:rsid w:val="0085188E"/>
    <w:rsid w:val="0085241B"/>
    <w:rsid w:val="00852819"/>
    <w:rsid w:val="00852E0E"/>
    <w:rsid w:val="0085479A"/>
    <w:rsid w:val="00857F4E"/>
    <w:rsid w:val="00862EED"/>
    <w:rsid w:val="008633ED"/>
    <w:rsid w:val="00863627"/>
    <w:rsid w:val="00863725"/>
    <w:rsid w:val="00863AFA"/>
    <w:rsid w:val="0086431C"/>
    <w:rsid w:val="00866D89"/>
    <w:rsid w:val="00867C78"/>
    <w:rsid w:val="0087081D"/>
    <w:rsid w:val="008715F0"/>
    <w:rsid w:val="00871752"/>
    <w:rsid w:val="00872AF3"/>
    <w:rsid w:val="008742A0"/>
    <w:rsid w:val="00874ACB"/>
    <w:rsid w:val="008772DC"/>
    <w:rsid w:val="0088384C"/>
    <w:rsid w:val="008843A7"/>
    <w:rsid w:val="008867B7"/>
    <w:rsid w:val="00886E51"/>
    <w:rsid w:val="00890D84"/>
    <w:rsid w:val="00892043"/>
    <w:rsid w:val="008940C5"/>
    <w:rsid w:val="008959BF"/>
    <w:rsid w:val="00895AAA"/>
    <w:rsid w:val="00895C22"/>
    <w:rsid w:val="0089715C"/>
    <w:rsid w:val="008A1CD2"/>
    <w:rsid w:val="008A44C4"/>
    <w:rsid w:val="008B277B"/>
    <w:rsid w:val="008B2C9C"/>
    <w:rsid w:val="008B38F4"/>
    <w:rsid w:val="008B564B"/>
    <w:rsid w:val="008B589A"/>
    <w:rsid w:val="008B6843"/>
    <w:rsid w:val="008C12E2"/>
    <w:rsid w:val="008C19DD"/>
    <w:rsid w:val="008C2B0F"/>
    <w:rsid w:val="008C3B2F"/>
    <w:rsid w:val="008C54BF"/>
    <w:rsid w:val="008C6F28"/>
    <w:rsid w:val="008D136B"/>
    <w:rsid w:val="008D1A53"/>
    <w:rsid w:val="008D4B05"/>
    <w:rsid w:val="008D4C3A"/>
    <w:rsid w:val="008D6649"/>
    <w:rsid w:val="008E089E"/>
    <w:rsid w:val="008E12A3"/>
    <w:rsid w:val="008E1B99"/>
    <w:rsid w:val="008E269B"/>
    <w:rsid w:val="008E4888"/>
    <w:rsid w:val="008E7181"/>
    <w:rsid w:val="008E75E1"/>
    <w:rsid w:val="008E7825"/>
    <w:rsid w:val="008F0E45"/>
    <w:rsid w:val="008F1331"/>
    <w:rsid w:val="008F3EBE"/>
    <w:rsid w:val="008F42C8"/>
    <w:rsid w:val="008F7380"/>
    <w:rsid w:val="009026CF"/>
    <w:rsid w:val="0090282F"/>
    <w:rsid w:val="00902B3B"/>
    <w:rsid w:val="009039A7"/>
    <w:rsid w:val="00904345"/>
    <w:rsid w:val="00905F88"/>
    <w:rsid w:val="00906689"/>
    <w:rsid w:val="00906993"/>
    <w:rsid w:val="009072CA"/>
    <w:rsid w:val="0091055D"/>
    <w:rsid w:val="009115E8"/>
    <w:rsid w:val="00912787"/>
    <w:rsid w:val="00914834"/>
    <w:rsid w:val="00920213"/>
    <w:rsid w:val="00920311"/>
    <w:rsid w:val="00921C13"/>
    <w:rsid w:val="0092417A"/>
    <w:rsid w:val="00927A43"/>
    <w:rsid w:val="00930564"/>
    <w:rsid w:val="00930BA0"/>
    <w:rsid w:val="00933C44"/>
    <w:rsid w:val="0093490F"/>
    <w:rsid w:val="00937446"/>
    <w:rsid w:val="00937CD1"/>
    <w:rsid w:val="00943359"/>
    <w:rsid w:val="00944F1B"/>
    <w:rsid w:val="0094588D"/>
    <w:rsid w:val="009504B0"/>
    <w:rsid w:val="009509F9"/>
    <w:rsid w:val="0095213F"/>
    <w:rsid w:val="00952432"/>
    <w:rsid w:val="00953D3C"/>
    <w:rsid w:val="00956873"/>
    <w:rsid w:val="009604B7"/>
    <w:rsid w:val="009612B2"/>
    <w:rsid w:val="00966D41"/>
    <w:rsid w:val="0096738E"/>
    <w:rsid w:val="009677C1"/>
    <w:rsid w:val="00970054"/>
    <w:rsid w:val="009709A9"/>
    <w:rsid w:val="009714EB"/>
    <w:rsid w:val="0097265C"/>
    <w:rsid w:val="00973F15"/>
    <w:rsid w:val="00974097"/>
    <w:rsid w:val="0098061E"/>
    <w:rsid w:val="00982318"/>
    <w:rsid w:val="00982E61"/>
    <w:rsid w:val="00984DD6"/>
    <w:rsid w:val="009865D6"/>
    <w:rsid w:val="00986F70"/>
    <w:rsid w:val="009924C3"/>
    <w:rsid w:val="00992667"/>
    <w:rsid w:val="0099325B"/>
    <w:rsid w:val="0099478F"/>
    <w:rsid w:val="00994D2E"/>
    <w:rsid w:val="00997996"/>
    <w:rsid w:val="009A4F40"/>
    <w:rsid w:val="009A51D8"/>
    <w:rsid w:val="009A6E7B"/>
    <w:rsid w:val="009B269E"/>
    <w:rsid w:val="009B2F5A"/>
    <w:rsid w:val="009B3241"/>
    <w:rsid w:val="009B327A"/>
    <w:rsid w:val="009B5A12"/>
    <w:rsid w:val="009B5D45"/>
    <w:rsid w:val="009B664B"/>
    <w:rsid w:val="009B7B4E"/>
    <w:rsid w:val="009C14AC"/>
    <w:rsid w:val="009C33CD"/>
    <w:rsid w:val="009C3955"/>
    <w:rsid w:val="009C3B67"/>
    <w:rsid w:val="009C5AD7"/>
    <w:rsid w:val="009C6A1D"/>
    <w:rsid w:val="009C6F22"/>
    <w:rsid w:val="009C750D"/>
    <w:rsid w:val="009D3604"/>
    <w:rsid w:val="009D5F1E"/>
    <w:rsid w:val="009D67C9"/>
    <w:rsid w:val="009D6EF7"/>
    <w:rsid w:val="009D7212"/>
    <w:rsid w:val="009D7D37"/>
    <w:rsid w:val="009E0A2B"/>
    <w:rsid w:val="009E1011"/>
    <w:rsid w:val="009E1181"/>
    <w:rsid w:val="009E1349"/>
    <w:rsid w:val="009E3ADF"/>
    <w:rsid w:val="009E47ED"/>
    <w:rsid w:val="009E49EF"/>
    <w:rsid w:val="009E5651"/>
    <w:rsid w:val="009E59F8"/>
    <w:rsid w:val="009F1ED7"/>
    <w:rsid w:val="009F2958"/>
    <w:rsid w:val="009F3068"/>
    <w:rsid w:val="009F32BE"/>
    <w:rsid w:val="009F358F"/>
    <w:rsid w:val="009F3A2D"/>
    <w:rsid w:val="009F3EFB"/>
    <w:rsid w:val="009F52E7"/>
    <w:rsid w:val="009F56BD"/>
    <w:rsid w:val="009F6346"/>
    <w:rsid w:val="009F746E"/>
    <w:rsid w:val="00A016F1"/>
    <w:rsid w:val="00A02193"/>
    <w:rsid w:val="00A026F2"/>
    <w:rsid w:val="00A07D7F"/>
    <w:rsid w:val="00A11FE2"/>
    <w:rsid w:val="00A12D33"/>
    <w:rsid w:val="00A13319"/>
    <w:rsid w:val="00A14E6A"/>
    <w:rsid w:val="00A168A2"/>
    <w:rsid w:val="00A20EEF"/>
    <w:rsid w:val="00A21292"/>
    <w:rsid w:val="00A214FA"/>
    <w:rsid w:val="00A22C1B"/>
    <w:rsid w:val="00A22FAB"/>
    <w:rsid w:val="00A23654"/>
    <w:rsid w:val="00A2414E"/>
    <w:rsid w:val="00A271A6"/>
    <w:rsid w:val="00A275BF"/>
    <w:rsid w:val="00A278DE"/>
    <w:rsid w:val="00A327E4"/>
    <w:rsid w:val="00A33605"/>
    <w:rsid w:val="00A3421F"/>
    <w:rsid w:val="00A35118"/>
    <w:rsid w:val="00A375C3"/>
    <w:rsid w:val="00A41459"/>
    <w:rsid w:val="00A417C8"/>
    <w:rsid w:val="00A42637"/>
    <w:rsid w:val="00A43C59"/>
    <w:rsid w:val="00A43F32"/>
    <w:rsid w:val="00A452A8"/>
    <w:rsid w:val="00A45C5A"/>
    <w:rsid w:val="00A46F5C"/>
    <w:rsid w:val="00A47271"/>
    <w:rsid w:val="00A4741C"/>
    <w:rsid w:val="00A537D6"/>
    <w:rsid w:val="00A5658C"/>
    <w:rsid w:val="00A56B02"/>
    <w:rsid w:val="00A61195"/>
    <w:rsid w:val="00A625DF"/>
    <w:rsid w:val="00A62CED"/>
    <w:rsid w:val="00A6394A"/>
    <w:rsid w:val="00A64677"/>
    <w:rsid w:val="00A647BE"/>
    <w:rsid w:val="00A67F1E"/>
    <w:rsid w:val="00A711A7"/>
    <w:rsid w:val="00A72994"/>
    <w:rsid w:val="00A7788B"/>
    <w:rsid w:val="00A80E26"/>
    <w:rsid w:val="00A818AC"/>
    <w:rsid w:val="00A82802"/>
    <w:rsid w:val="00A83134"/>
    <w:rsid w:val="00A831E0"/>
    <w:rsid w:val="00A840F3"/>
    <w:rsid w:val="00A843BC"/>
    <w:rsid w:val="00A85B60"/>
    <w:rsid w:val="00A861BF"/>
    <w:rsid w:val="00A92135"/>
    <w:rsid w:val="00A926A4"/>
    <w:rsid w:val="00A92DC1"/>
    <w:rsid w:val="00A94490"/>
    <w:rsid w:val="00A9705B"/>
    <w:rsid w:val="00AA1608"/>
    <w:rsid w:val="00AA2114"/>
    <w:rsid w:val="00AA2814"/>
    <w:rsid w:val="00AA3192"/>
    <w:rsid w:val="00AA6F7B"/>
    <w:rsid w:val="00AA757E"/>
    <w:rsid w:val="00AA7C43"/>
    <w:rsid w:val="00AA7FFB"/>
    <w:rsid w:val="00AB1D89"/>
    <w:rsid w:val="00AB2FC4"/>
    <w:rsid w:val="00AB487F"/>
    <w:rsid w:val="00AB6764"/>
    <w:rsid w:val="00AB7A99"/>
    <w:rsid w:val="00AC0350"/>
    <w:rsid w:val="00AC2CC8"/>
    <w:rsid w:val="00AC306D"/>
    <w:rsid w:val="00AC6B2A"/>
    <w:rsid w:val="00AC7728"/>
    <w:rsid w:val="00AC7C4D"/>
    <w:rsid w:val="00AC7ED0"/>
    <w:rsid w:val="00AD1522"/>
    <w:rsid w:val="00AD182E"/>
    <w:rsid w:val="00AD26EE"/>
    <w:rsid w:val="00AD39ED"/>
    <w:rsid w:val="00AD57EA"/>
    <w:rsid w:val="00AD65A1"/>
    <w:rsid w:val="00AD7B3E"/>
    <w:rsid w:val="00AE10E7"/>
    <w:rsid w:val="00AE2A57"/>
    <w:rsid w:val="00AE2DF9"/>
    <w:rsid w:val="00AE4DD0"/>
    <w:rsid w:val="00AE611D"/>
    <w:rsid w:val="00AE7D41"/>
    <w:rsid w:val="00AF09DC"/>
    <w:rsid w:val="00AF116D"/>
    <w:rsid w:val="00AF126C"/>
    <w:rsid w:val="00AF206B"/>
    <w:rsid w:val="00AF20AA"/>
    <w:rsid w:val="00AF33E5"/>
    <w:rsid w:val="00AF435A"/>
    <w:rsid w:val="00AF5331"/>
    <w:rsid w:val="00AF7F72"/>
    <w:rsid w:val="00B00065"/>
    <w:rsid w:val="00B02558"/>
    <w:rsid w:val="00B02BEC"/>
    <w:rsid w:val="00B05FBD"/>
    <w:rsid w:val="00B10517"/>
    <w:rsid w:val="00B10999"/>
    <w:rsid w:val="00B10D4A"/>
    <w:rsid w:val="00B11C45"/>
    <w:rsid w:val="00B159A0"/>
    <w:rsid w:val="00B177AB"/>
    <w:rsid w:val="00B209D5"/>
    <w:rsid w:val="00B20EAF"/>
    <w:rsid w:val="00B223ED"/>
    <w:rsid w:val="00B225F2"/>
    <w:rsid w:val="00B24822"/>
    <w:rsid w:val="00B24FE1"/>
    <w:rsid w:val="00B2683C"/>
    <w:rsid w:val="00B276B8"/>
    <w:rsid w:val="00B31326"/>
    <w:rsid w:val="00B31812"/>
    <w:rsid w:val="00B32818"/>
    <w:rsid w:val="00B337AC"/>
    <w:rsid w:val="00B4006C"/>
    <w:rsid w:val="00B40D73"/>
    <w:rsid w:val="00B4227A"/>
    <w:rsid w:val="00B45D1C"/>
    <w:rsid w:val="00B47699"/>
    <w:rsid w:val="00B503F0"/>
    <w:rsid w:val="00B51A9A"/>
    <w:rsid w:val="00B57D1A"/>
    <w:rsid w:val="00B60AF8"/>
    <w:rsid w:val="00B62066"/>
    <w:rsid w:val="00B62EDA"/>
    <w:rsid w:val="00B63C52"/>
    <w:rsid w:val="00B71C7B"/>
    <w:rsid w:val="00B731F4"/>
    <w:rsid w:val="00B7429E"/>
    <w:rsid w:val="00B74C73"/>
    <w:rsid w:val="00B77ADE"/>
    <w:rsid w:val="00B81403"/>
    <w:rsid w:val="00B83528"/>
    <w:rsid w:val="00B843F2"/>
    <w:rsid w:val="00B84B81"/>
    <w:rsid w:val="00B85C8F"/>
    <w:rsid w:val="00B86421"/>
    <w:rsid w:val="00B86623"/>
    <w:rsid w:val="00B90DEE"/>
    <w:rsid w:val="00B926E3"/>
    <w:rsid w:val="00B93B83"/>
    <w:rsid w:val="00B949A3"/>
    <w:rsid w:val="00B96327"/>
    <w:rsid w:val="00B97314"/>
    <w:rsid w:val="00BA1F01"/>
    <w:rsid w:val="00BA558D"/>
    <w:rsid w:val="00BA63D1"/>
    <w:rsid w:val="00BA6B89"/>
    <w:rsid w:val="00BA70C7"/>
    <w:rsid w:val="00BA7D7C"/>
    <w:rsid w:val="00BB0B33"/>
    <w:rsid w:val="00BB20FE"/>
    <w:rsid w:val="00BB2403"/>
    <w:rsid w:val="00BB2E47"/>
    <w:rsid w:val="00BB5083"/>
    <w:rsid w:val="00BB7D14"/>
    <w:rsid w:val="00BC00A7"/>
    <w:rsid w:val="00BC073A"/>
    <w:rsid w:val="00BC2089"/>
    <w:rsid w:val="00BC422F"/>
    <w:rsid w:val="00BC432E"/>
    <w:rsid w:val="00BC438C"/>
    <w:rsid w:val="00BC460A"/>
    <w:rsid w:val="00BC4645"/>
    <w:rsid w:val="00BC69E3"/>
    <w:rsid w:val="00BC7824"/>
    <w:rsid w:val="00BD0C2A"/>
    <w:rsid w:val="00BD169B"/>
    <w:rsid w:val="00BD16E6"/>
    <w:rsid w:val="00BD385E"/>
    <w:rsid w:val="00BD7B02"/>
    <w:rsid w:val="00BD7D77"/>
    <w:rsid w:val="00BE041F"/>
    <w:rsid w:val="00BE0466"/>
    <w:rsid w:val="00BE1491"/>
    <w:rsid w:val="00BE2000"/>
    <w:rsid w:val="00BE2C4D"/>
    <w:rsid w:val="00BE4890"/>
    <w:rsid w:val="00BE4DC8"/>
    <w:rsid w:val="00BE5C90"/>
    <w:rsid w:val="00BF0114"/>
    <w:rsid w:val="00BF2289"/>
    <w:rsid w:val="00BF4410"/>
    <w:rsid w:val="00C004E6"/>
    <w:rsid w:val="00C01254"/>
    <w:rsid w:val="00C02579"/>
    <w:rsid w:val="00C02AB7"/>
    <w:rsid w:val="00C03EF2"/>
    <w:rsid w:val="00C0614D"/>
    <w:rsid w:val="00C07629"/>
    <w:rsid w:val="00C147AA"/>
    <w:rsid w:val="00C15C22"/>
    <w:rsid w:val="00C16F3F"/>
    <w:rsid w:val="00C20EA3"/>
    <w:rsid w:val="00C232CD"/>
    <w:rsid w:val="00C234F1"/>
    <w:rsid w:val="00C235E8"/>
    <w:rsid w:val="00C257EC"/>
    <w:rsid w:val="00C300F3"/>
    <w:rsid w:val="00C31725"/>
    <w:rsid w:val="00C3303E"/>
    <w:rsid w:val="00C3495C"/>
    <w:rsid w:val="00C36273"/>
    <w:rsid w:val="00C363D1"/>
    <w:rsid w:val="00C4010E"/>
    <w:rsid w:val="00C41168"/>
    <w:rsid w:val="00C43167"/>
    <w:rsid w:val="00C43D6C"/>
    <w:rsid w:val="00C45BFC"/>
    <w:rsid w:val="00C465FE"/>
    <w:rsid w:val="00C46D0C"/>
    <w:rsid w:val="00C50BC9"/>
    <w:rsid w:val="00C51575"/>
    <w:rsid w:val="00C51934"/>
    <w:rsid w:val="00C51E66"/>
    <w:rsid w:val="00C5606C"/>
    <w:rsid w:val="00C560FB"/>
    <w:rsid w:val="00C60E73"/>
    <w:rsid w:val="00C62936"/>
    <w:rsid w:val="00C62BE9"/>
    <w:rsid w:val="00C62C92"/>
    <w:rsid w:val="00C719EB"/>
    <w:rsid w:val="00C728EE"/>
    <w:rsid w:val="00C72C52"/>
    <w:rsid w:val="00C748C8"/>
    <w:rsid w:val="00C773DF"/>
    <w:rsid w:val="00C84729"/>
    <w:rsid w:val="00C85FC7"/>
    <w:rsid w:val="00C87FD4"/>
    <w:rsid w:val="00C905A2"/>
    <w:rsid w:val="00C909D2"/>
    <w:rsid w:val="00C92942"/>
    <w:rsid w:val="00C93900"/>
    <w:rsid w:val="00C93CDC"/>
    <w:rsid w:val="00C96286"/>
    <w:rsid w:val="00C965A9"/>
    <w:rsid w:val="00CA3473"/>
    <w:rsid w:val="00CA3651"/>
    <w:rsid w:val="00CA3706"/>
    <w:rsid w:val="00CA3936"/>
    <w:rsid w:val="00CA4579"/>
    <w:rsid w:val="00CA4635"/>
    <w:rsid w:val="00CA598F"/>
    <w:rsid w:val="00CA70B5"/>
    <w:rsid w:val="00CB378C"/>
    <w:rsid w:val="00CB3A91"/>
    <w:rsid w:val="00CB3F51"/>
    <w:rsid w:val="00CB52E2"/>
    <w:rsid w:val="00CB6FC5"/>
    <w:rsid w:val="00CB7F85"/>
    <w:rsid w:val="00CC027D"/>
    <w:rsid w:val="00CC0C80"/>
    <w:rsid w:val="00CC11DC"/>
    <w:rsid w:val="00CC227B"/>
    <w:rsid w:val="00CC409D"/>
    <w:rsid w:val="00CC441D"/>
    <w:rsid w:val="00CC46BE"/>
    <w:rsid w:val="00CC4CE4"/>
    <w:rsid w:val="00CC79DD"/>
    <w:rsid w:val="00CD000C"/>
    <w:rsid w:val="00CD25BE"/>
    <w:rsid w:val="00CD400B"/>
    <w:rsid w:val="00CD65DC"/>
    <w:rsid w:val="00CE1281"/>
    <w:rsid w:val="00CE310E"/>
    <w:rsid w:val="00CE4F0F"/>
    <w:rsid w:val="00CE51DE"/>
    <w:rsid w:val="00CE53D4"/>
    <w:rsid w:val="00CE56F4"/>
    <w:rsid w:val="00CF2D83"/>
    <w:rsid w:val="00CF466A"/>
    <w:rsid w:val="00CF4CD7"/>
    <w:rsid w:val="00CF6198"/>
    <w:rsid w:val="00CF6381"/>
    <w:rsid w:val="00CF79D9"/>
    <w:rsid w:val="00D003F9"/>
    <w:rsid w:val="00D005C2"/>
    <w:rsid w:val="00D0284F"/>
    <w:rsid w:val="00D035FE"/>
    <w:rsid w:val="00D03B8E"/>
    <w:rsid w:val="00D04988"/>
    <w:rsid w:val="00D0622E"/>
    <w:rsid w:val="00D070B2"/>
    <w:rsid w:val="00D076DE"/>
    <w:rsid w:val="00D1235E"/>
    <w:rsid w:val="00D13623"/>
    <w:rsid w:val="00D140B3"/>
    <w:rsid w:val="00D16853"/>
    <w:rsid w:val="00D17324"/>
    <w:rsid w:val="00D17D24"/>
    <w:rsid w:val="00D22350"/>
    <w:rsid w:val="00D225B2"/>
    <w:rsid w:val="00D23031"/>
    <w:rsid w:val="00D24967"/>
    <w:rsid w:val="00D3232C"/>
    <w:rsid w:val="00D358B2"/>
    <w:rsid w:val="00D35FB0"/>
    <w:rsid w:val="00D36695"/>
    <w:rsid w:val="00D403FE"/>
    <w:rsid w:val="00D404E0"/>
    <w:rsid w:val="00D4186E"/>
    <w:rsid w:val="00D41A5E"/>
    <w:rsid w:val="00D4435E"/>
    <w:rsid w:val="00D4562F"/>
    <w:rsid w:val="00D4573F"/>
    <w:rsid w:val="00D5027E"/>
    <w:rsid w:val="00D521EF"/>
    <w:rsid w:val="00D54971"/>
    <w:rsid w:val="00D54BF4"/>
    <w:rsid w:val="00D5744A"/>
    <w:rsid w:val="00D639AD"/>
    <w:rsid w:val="00D64312"/>
    <w:rsid w:val="00D651D5"/>
    <w:rsid w:val="00D653AC"/>
    <w:rsid w:val="00D65C4C"/>
    <w:rsid w:val="00D753E2"/>
    <w:rsid w:val="00D759D2"/>
    <w:rsid w:val="00D75A2E"/>
    <w:rsid w:val="00D81C8B"/>
    <w:rsid w:val="00D824C6"/>
    <w:rsid w:val="00D83993"/>
    <w:rsid w:val="00D901E9"/>
    <w:rsid w:val="00D91558"/>
    <w:rsid w:val="00D93577"/>
    <w:rsid w:val="00D93D77"/>
    <w:rsid w:val="00DA2ED1"/>
    <w:rsid w:val="00DA451E"/>
    <w:rsid w:val="00DA5E18"/>
    <w:rsid w:val="00DA7E1A"/>
    <w:rsid w:val="00DB1078"/>
    <w:rsid w:val="00DB17F7"/>
    <w:rsid w:val="00DB27E3"/>
    <w:rsid w:val="00DB3FD7"/>
    <w:rsid w:val="00DB6AF2"/>
    <w:rsid w:val="00DB77A7"/>
    <w:rsid w:val="00DC0A86"/>
    <w:rsid w:val="00DC14D7"/>
    <w:rsid w:val="00DC173E"/>
    <w:rsid w:val="00DC2123"/>
    <w:rsid w:val="00DC2C9C"/>
    <w:rsid w:val="00DC3749"/>
    <w:rsid w:val="00DC477C"/>
    <w:rsid w:val="00DC4B65"/>
    <w:rsid w:val="00DC505D"/>
    <w:rsid w:val="00DC51AD"/>
    <w:rsid w:val="00DC5337"/>
    <w:rsid w:val="00DC626B"/>
    <w:rsid w:val="00DC63DE"/>
    <w:rsid w:val="00DD1EF0"/>
    <w:rsid w:val="00DD2BA2"/>
    <w:rsid w:val="00DD3A65"/>
    <w:rsid w:val="00DD6D80"/>
    <w:rsid w:val="00DD750D"/>
    <w:rsid w:val="00DE01E1"/>
    <w:rsid w:val="00DE0D25"/>
    <w:rsid w:val="00DE474C"/>
    <w:rsid w:val="00DE56E4"/>
    <w:rsid w:val="00DE75A6"/>
    <w:rsid w:val="00DF0C45"/>
    <w:rsid w:val="00DF100B"/>
    <w:rsid w:val="00DF2DF4"/>
    <w:rsid w:val="00DF4D26"/>
    <w:rsid w:val="00DF514E"/>
    <w:rsid w:val="00DF5DE6"/>
    <w:rsid w:val="00DF781D"/>
    <w:rsid w:val="00DF7895"/>
    <w:rsid w:val="00E001A7"/>
    <w:rsid w:val="00E009DB"/>
    <w:rsid w:val="00E04242"/>
    <w:rsid w:val="00E051EC"/>
    <w:rsid w:val="00E05C42"/>
    <w:rsid w:val="00E06621"/>
    <w:rsid w:val="00E07C69"/>
    <w:rsid w:val="00E105BD"/>
    <w:rsid w:val="00E10E11"/>
    <w:rsid w:val="00E148B0"/>
    <w:rsid w:val="00E1678C"/>
    <w:rsid w:val="00E16FAB"/>
    <w:rsid w:val="00E202D1"/>
    <w:rsid w:val="00E2210E"/>
    <w:rsid w:val="00E22389"/>
    <w:rsid w:val="00E223EB"/>
    <w:rsid w:val="00E232FF"/>
    <w:rsid w:val="00E23889"/>
    <w:rsid w:val="00E23A37"/>
    <w:rsid w:val="00E2465C"/>
    <w:rsid w:val="00E25A87"/>
    <w:rsid w:val="00E262D7"/>
    <w:rsid w:val="00E264B7"/>
    <w:rsid w:val="00E27305"/>
    <w:rsid w:val="00E27B7E"/>
    <w:rsid w:val="00E303ED"/>
    <w:rsid w:val="00E3197F"/>
    <w:rsid w:val="00E32BBD"/>
    <w:rsid w:val="00E3567A"/>
    <w:rsid w:val="00E35A31"/>
    <w:rsid w:val="00E36978"/>
    <w:rsid w:val="00E36E61"/>
    <w:rsid w:val="00E40006"/>
    <w:rsid w:val="00E4088F"/>
    <w:rsid w:val="00E40A88"/>
    <w:rsid w:val="00E4111D"/>
    <w:rsid w:val="00E41EEE"/>
    <w:rsid w:val="00E43E83"/>
    <w:rsid w:val="00E44F9D"/>
    <w:rsid w:val="00E462FB"/>
    <w:rsid w:val="00E510B0"/>
    <w:rsid w:val="00E51CE8"/>
    <w:rsid w:val="00E53338"/>
    <w:rsid w:val="00E53C70"/>
    <w:rsid w:val="00E54C41"/>
    <w:rsid w:val="00E556C3"/>
    <w:rsid w:val="00E55C07"/>
    <w:rsid w:val="00E6226A"/>
    <w:rsid w:val="00E623C7"/>
    <w:rsid w:val="00E64194"/>
    <w:rsid w:val="00E643BE"/>
    <w:rsid w:val="00E64AC5"/>
    <w:rsid w:val="00E65B8E"/>
    <w:rsid w:val="00E715D4"/>
    <w:rsid w:val="00E71C62"/>
    <w:rsid w:val="00E73363"/>
    <w:rsid w:val="00E74627"/>
    <w:rsid w:val="00E75FEA"/>
    <w:rsid w:val="00E776F9"/>
    <w:rsid w:val="00E77D1B"/>
    <w:rsid w:val="00E802AE"/>
    <w:rsid w:val="00E81956"/>
    <w:rsid w:val="00E8307D"/>
    <w:rsid w:val="00E8732B"/>
    <w:rsid w:val="00E91416"/>
    <w:rsid w:val="00E94468"/>
    <w:rsid w:val="00E95525"/>
    <w:rsid w:val="00E971FC"/>
    <w:rsid w:val="00EA64B6"/>
    <w:rsid w:val="00EA6C80"/>
    <w:rsid w:val="00EB000E"/>
    <w:rsid w:val="00EB1301"/>
    <w:rsid w:val="00EB19BA"/>
    <w:rsid w:val="00EB2F9A"/>
    <w:rsid w:val="00EB3D58"/>
    <w:rsid w:val="00EB4CC7"/>
    <w:rsid w:val="00EB7B71"/>
    <w:rsid w:val="00EC5151"/>
    <w:rsid w:val="00EC53BD"/>
    <w:rsid w:val="00ED18FA"/>
    <w:rsid w:val="00ED2034"/>
    <w:rsid w:val="00ED24A8"/>
    <w:rsid w:val="00ED3B8B"/>
    <w:rsid w:val="00ED4412"/>
    <w:rsid w:val="00ED6316"/>
    <w:rsid w:val="00EE1657"/>
    <w:rsid w:val="00EE1A72"/>
    <w:rsid w:val="00EE1EDF"/>
    <w:rsid w:val="00EE2EBE"/>
    <w:rsid w:val="00EE31F1"/>
    <w:rsid w:val="00EE52C0"/>
    <w:rsid w:val="00EE660A"/>
    <w:rsid w:val="00EE67B6"/>
    <w:rsid w:val="00EE7965"/>
    <w:rsid w:val="00EF2FA7"/>
    <w:rsid w:val="00EF34F7"/>
    <w:rsid w:val="00EF5A2A"/>
    <w:rsid w:val="00EF67BB"/>
    <w:rsid w:val="00F028A3"/>
    <w:rsid w:val="00F0294A"/>
    <w:rsid w:val="00F0633C"/>
    <w:rsid w:val="00F07765"/>
    <w:rsid w:val="00F13F58"/>
    <w:rsid w:val="00F153D1"/>
    <w:rsid w:val="00F16950"/>
    <w:rsid w:val="00F20612"/>
    <w:rsid w:val="00F21255"/>
    <w:rsid w:val="00F216DB"/>
    <w:rsid w:val="00F23CCB"/>
    <w:rsid w:val="00F24730"/>
    <w:rsid w:val="00F2573D"/>
    <w:rsid w:val="00F2764F"/>
    <w:rsid w:val="00F326A1"/>
    <w:rsid w:val="00F33088"/>
    <w:rsid w:val="00F3339A"/>
    <w:rsid w:val="00F360D4"/>
    <w:rsid w:val="00F36493"/>
    <w:rsid w:val="00F41856"/>
    <w:rsid w:val="00F43B0A"/>
    <w:rsid w:val="00F4511C"/>
    <w:rsid w:val="00F45C98"/>
    <w:rsid w:val="00F47A77"/>
    <w:rsid w:val="00F5019A"/>
    <w:rsid w:val="00F534D7"/>
    <w:rsid w:val="00F54E3D"/>
    <w:rsid w:val="00F55842"/>
    <w:rsid w:val="00F6050E"/>
    <w:rsid w:val="00F6449D"/>
    <w:rsid w:val="00F64F88"/>
    <w:rsid w:val="00F6538B"/>
    <w:rsid w:val="00F66B3F"/>
    <w:rsid w:val="00F738E4"/>
    <w:rsid w:val="00F809E6"/>
    <w:rsid w:val="00F83553"/>
    <w:rsid w:val="00F84692"/>
    <w:rsid w:val="00F86000"/>
    <w:rsid w:val="00F8719C"/>
    <w:rsid w:val="00F877CC"/>
    <w:rsid w:val="00F91B4C"/>
    <w:rsid w:val="00F91C1D"/>
    <w:rsid w:val="00F92880"/>
    <w:rsid w:val="00F92BD0"/>
    <w:rsid w:val="00F954AA"/>
    <w:rsid w:val="00F9688B"/>
    <w:rsid w:val="00FA2825"/>
    <w:rsid w:val="00FA4270"/>
    <w:rsid w:val="00FA615A"/>
    <w:rsid w:val="00FB0B76"/>
    <w:rsid w:val="00FB10AC"/>
    <w:rsid w:val="00FB282E"/>
    <w:rsid w:val="00FB2E2F"/>
    <w:rsid w:val="00FB31CB"/>
    <w:rsid w:val="00FB3B18"/>
    <w:rsid w:val="00FB3E43"/>
    <w:rsid w:val="00FB50A5"/>
    <w:rsid w:val="00FB51EB"/>
    <w:rsid w:val="00FB5984"/>
    <w:rsid w:val="00FB761C"/>
    <w:rsid w:val="00FB7AEE"/>
    <w:rsid w:val="00FC06E6"/>
    <w:rsid w:val="00FC1AFE"/>
    <w:rsid w:val="00FC29CD"/>
    <w:rsid w:val="00FC6657"/>
    <w:rsid w:val="00FC6DD3"/>
    <w:rsid w:val="00FD015D"/>
    <w:rsid w:val="00FD0F31"/>
    <w:rsid w:val="00FD2E04"/>
    <w:rsid w:val="00FD3FBA"/>
    <w:rsid w:val="00FD5754"/>
    <w:rsid w:val="00FD64DF"/>
    <w:rsid w:val="00FE08AE"/>
    <w:rsid w:val="00FE2096"/>
    <w:rsid w:val="00FE28E2"/>
    <w:rsid w:val="00FE2C74"/>
    <w:rsid w:val="00FE4183"/>
    <w:rsid w:val="00FE5091"/>
    <w:rsid w:val="00FF1E67"/>
    <w:rsid w:val="00FF3AA8"/>
    <w:rsid w:val="00FF4127"/>
    <w:rsid w:val="00FF4EA1"/>
    <w:rsid w:val="00FF6DD2"/>
    <w:rsid w:val="00FF7BE5"/>
    <w:rsid w:val="010F23AE"/>
    <w:rsid w:val="015EC2DC"/>
    <w:rsid w:val="02000455"/>
    <w:rsid w:val="0278F53F"/>
    <w:rsid w:val="034B3959"/>
    <w:rsid w:val="03F56F52"/>
    <w:rsid w:val="0403747F"/>
    <w:rsid w:val="048BCB86"/>
    <w:rsid w:val="0492D86E"/>
    <w:rsid w:val="05232C51"/>
    <w:rsid w:val="056427A7"/>
    <w:rsid w:val="05AE4CE0"/>
    <w:rsid w:val="05F48558"/>
    <w:rsid w:val="0670423A"/>
    <w:rsid w:val="06E18CCB"/>
    <w:rsid w:val="080586E8"/>
    <w:rsid w:val="081B22B6"/>
    <w:rsid w:val="08EF5989"/>
    <w:rsid w:val="0977D67D"/>
    <w:rsid w:val="09888E75"/>
    <w:rsid w:val="09DE6EA3"/>
    <w:rsid w:val="09E11469"/>
    <w:rsid w:val="0A612E8A"/>
    <w:rsid w:val="0B157642"/>
    <w:rsid w:val="0B3FEF60"/>
    <w:rsid w:val="0B5407E7"/>
    <w:rsid w:val="0B5C6C41"/>
    <w:rsid w:val="0B71A025"/>
    <w:rsid w:val="0B96621D"/>
    <w:rsid w:val="0C09F880"/>
    <w:rsid w:val="0C51D7E5"/>
    <w:rsid w:val="0C94CC11"/>
    <w:rsid w:val="0CA8B441"/>
    <w:rsid w:val="0D2E5728"/>
    <w:rsid w:val="0DA888D2"/>
    <w:rsid w:val="0DE6763D"/>
    <w:rsid w:val="0DF14072"/>
    <w:rsid w:val="0E0F1E4E"/>
    <w:rsid w:val="0E45411E"/>
    <w:rsid w:val="0E89A6D9"/>
    <w:rsid w:val="0F88EBBB"/>
    <w:rsid w:val="0F9AA7DC"/>
    <w:rsid w:val="0FD8D865"/>
    <w:rsid w:val="0FE3306B"/>
    <w:rsid w:val="10994BB5"/>
    <w:rsid w:val="10CEDAD0"/>
    <w:rsid w:val="11E8CF31"/>
    <w:rsid w:val="11EADA59"/>
    <w:rsid w:val="13127722"/>
    <w:rsid w:val="1350213E"/>
    <w:rsid w:val="13CC6E91"/>
    <w:rsid w:val="13DA1D44"/>
    <w:rsid w:val="13E89226"/>
    <w:rsid w:val="13F21599"/>
    <w:rsid w:val="14358E2A"/>
    <w:rsid w:val="14F313A6"/>
    <w:rsid w:val="1590A8AF"/>
    <w:rsid w:val="1590B474"/>
    <w:rsid w:val="15B0641A"/>
    <w:rsid w:val="15E3F888"/>
    <w:rsid w:val="16515286"/>
    <w:rsid w:val="1720E869"/>
    <w:rsid w:val="183BFB06"/>
    <w:rsid w:val="1900F230"/>
    <w:rsid w:val="196F2721"/>
    <w:rsid w:val="19CD993F"/>
    <w:rsid w:val="19D2D901"/>
    <w:rsid w:val="19F0F928"/>
    <w:rsid w:val="1A227F78"/>
    <w:rsid w:val="1AD9A09E"/>
    <w:rsid w:val="1C8EB3E3"/>
    <w:rsid w:val="1C964284"/>
    <w:rsid w:val="1CACEE7D"/>
    <w:rsid w:val="1D6B9D25"/>
    <w:rsid w:val="1E4BB8D7"/>
    <w:rsid w:val="1F4401E9"/>
    <w:rsid w:val="222BAE7C"/>
    <w:rsid w:val="226A2474"/>
    <w:rsid w:val="2274F319"/>
    <w:rsid w:val="235979CC"/>
    <w:rsid w:val="2494DCAF"/>
    <w:rsid w:val="25D32405"/>
    <w:rsid w:val="25DEB134"/>
    <w:rsid w:val="2627D241"/>
    <w:rsid w:val="26531732"/>
    <w:rsid w:val="266643CE"/>
    <w:rsid w:val="26D72195"/>
    <w:rsid w:val="2797BD72"/>
    <w:rsid w:val="27BE9044"/>
    <w:rsid w:val="27F1B600"/>
    <w:rsid w:val="288BEC51"/>
    <w:rsid w:val="28B2EC79"/>
    <w:rsid w:val="2A14EA5C"/>
    <w:rsid w:val="2C7280CB"/>
    <w:rsid w:val="2D2B54ED"/>
    <w:rsid w:val="2D796F38"/>
    <w:rsid w:val="2DED5413"/>
    <w:rsid w:val="2EFF5085"/>
    <w:rsid w:val="303528CC"/>
    <w:rsid w:val="30BCC412"/>
    <w:rsid w:val="310C6992"/>
    <w:rsid w:val="315F300C"/>
    <w:rsid w:val="3189D608"/>
    <w:rsid w:val="32448B32"/>
    <w:rsid w:val="324A5345"/>
    <w:rsid w:val="32E03BFA"/>
    <w:rsid w:val="3307548C"/>
    <w:rsid w:val="333A92D4"/>
    <w:rsid w:val="3392DEFE"/>
    <w:rsid w:val="33CF831E"/>
    <w:rsid w:val="3433A35C"/>
    <w:rsid w:val="34422198"/>
    <w:rsid w:val="348FC620"/>
    <w:rsid w:val="35A80AD6"/>
    <w:rsid w:val="35FD8EAA"/>
    <w:rsid w:val="3649A515"/>
    <w:rsid w:val="36639AEE"/>
    <w:rsid w:val="3690E9AA"/>
    <w:rsid w:val="3797CE0E"/>
    <w:rsid w:val="390007F3"/>
    <w:rsid w:val="395B1EC5"/>
    <w:rsid w:val="3A516816"/>
    <w:rsid w:val="3AB6AB8F"/>
    <w:rsid w:val="3BFE001F"/>
    <w:rsid w:val="3C3399CF"/>
    <w:rsid w:val="3D64BF5E"/>
    <w:rsid w:val="3D8C87E8"/>
    <w:rsid w:val="3D8DF2F4"/>
    <w:rsid w:val="3DD3BD96"/>
    <w:rsid w:val="3E096208"/>
    <w:rsid w:val="3E98A080"/>
    <w:rsid w:val="3EFFB920"/>
    <w:rsid w:val="3F7A5578"/>
    <w:rsid w:val="3FBD3C2C"/>
    <w:rsid w:val="3FE15661"/>
    <w:rsid w:val="40378611"/>
    <w:rsid w:val="42624CBF"/>
    <w:rsid w:val="427B1F17"/>
    <w:rsid w:val="44327A60"/>
    <w:rsid w:val="44A75DB6"/>
    <w:rsid w:val="454612D3"/>
    <w:rsid w:val="47ED998F"/>
    <w:rsid w:val="4823FA8F"/>
    <w:rsid w:val="4826775E"/>
    <w:rsid w:val="48653585"/>
    <w:rsid w:val="49B061D5"/>
    <w:rsid w:val="49DCFD5D"/>
    <w:rsid w:val="49E762EF"/>
    <w:rsid w:val="4A3D5A00"/>
    <w:rsid w:val="4A4BE62D"/>
    <w:rsid w:val="4BAC2124"/>
    <w:rsid w:val="4C1C0A63"/>
    <w:rsid w:val="4D60DD23"/>
    <w:rsid w:val="4E0EC8EA"/>
    <w:rsid w:val="4E4E1254"/>
    <w:rsid w:val="4E5C9E11"/>
    <w:rsid w:val="4E7B187E"/>
    <w:rsid w:val="4EB116F7"/>
    <w:rsid w:val="4F3AEE2A"/>
    <w:rsid w:val="4FF9D42A"/>
    <w:rsid w:val="50C47770"/>
    <w:rsid w:val="510F9207"/>
    <w:rsid w:val="51683A0D"/>
    <w:rsid w:val="51762906"/>
    <w:rsid w:val="51ADCA08"/>
    <w:rsid w:val="51B4AC3F"/>
    <w:rsid w:val="52FA3725"/>
    <w:rsid w:val="533E4697"/>
    <w:rsid w:val="537F166C"/>
    <w:rsid w:val="540A426B"/>
    <w:rsid w:val="542DC8FA"/>
    <w:rsid w:val="5610FD0A"/>
    <w:rsid w:val="561B60B3"/>
    <w:rsid w:val="564EC80E"/>
    <w:rsid w:val="57258AD1"/>
    <w:rsid w:val="591F2523"/>
    <w:rsid w:val="5A22FF19"/>
    <w:rsid w:val="5A6CE80F"/>
    <w:rsid w:val="5BA145EF"/>
    <w:rsid w:val="5BAE95AC"/>
    <w:rsid w:val="5BFABF94"/>
    <w:rsid w:val="5CBCBBCF"/>
    <w:rsid w:val="5DC4513A"/>
    <w:rsid w:val="5DD3F634"/>
    <w:rsid w:val="5E0CA19F"/>
    <w:rsid w:val="5E3F3CA4"/>
    <w:rsid w:val="5F0A6F70"/>
    <w:rsid w:val="60119ED7"/>
    <w:rsid w:val="604A325C"/>
    <w:rsid w:val="606EBC2B"/>
    <w:rsid w:val="627BC261"/>
    <w:rsid w:val="643DDBCD"/>
    <w:rsid w:val="646B10BF"/>
    <w:rsid w:val="6503055A"/>
    <w:rsid w:val="653C9508"/>
    <w:rsid w:val="654FC1F6"/>
    <w:rsid w:val="65E44B36"/>
    <w:rsid w:val="6694BBE4"/>
    <w:rsid w:val="66FE9FDA"/>
    <w:rsid w:val="68455480"/>
    <w:rsid w:val="68D1806B"/>
    <w:rsid w:val="68D5D88E"/>
    <w:rsid w:val="6A4A2F3A"/>
    <w:rsid w:val="6ADACF95"/>
    <w:rsid w:val="6BDDAE63"/>
    <w:rsid w:val="6D149EA7"/>
    <w:rsid w:val="6D16B5A0"/>
    <w:rsid w:val="6DCCA50B"/>
    <w:rsid w:val="6E2CF537"/>
    <w:rsid w:val="6F459F38"/>
    <w:rsid w:val="6F67EB52"/>
    <w:rsid w:val="70473553"/>
    <w:rsid w:val="71704600"/>
    <w:rsid w:val="72290A86"/>
    <w:rsid w:val="72537B6B"/>
    <w:rsid w:val="7453DFB6"/>
    <w:rsid w:val="74E2BAEC"/>
    <w:rsid w:val="758255D2"/>
    <w:rsid w:val="759573F6"/>
    <w:rsid w:val="75AA8B7B"/>
    <w:rsid w:val="75C716A7"/>
    <w:rsid w:val="777A771B"/>
    <w:rsid w:val="77DFB6B6"/>
    <w:rsid w:val="78232A7F"/>
    <w:rsid w:val="7843ADD7"/>
    <w:rsid w:val="78818D68"/>
    <w:rsid w:val="789428DF"/>
    <w:rsid w:val="78D1DE51"/>
    <w:rsid w:val="79495115"/>
    <w:rsid w:val="798C658C"/>
    <w:rsid w:val="79975D85"/>
    <w:rsid w:val="7A89475C"/>
    <w:rsid w:val="7C21E39D"/>
    <w:rsid w:val="7C52027A"/>
    <w:rsid w:val="7C62170B"/>
    <w:rsid w:val="7C746F6D"/>
    <w:rsid w:val="7D9E4066"/>
    <w:rsid w:val="7DAE7147"/>
    <w:rsid w:val="7E261BAB"/>
    <w:rsid w:val="7FC3D7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A835567"/>
  <w15:docId w15:val="{157B5E7D-CBFF-4AA9-9668-02444222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7B6"/>
    <w:rPr>
      <w:lang w:eastAsia="en-GB"/>
    </w:rPr>
  </w:style>
  <w:style w:type="paragraph" w:styleId="Heading1">
    <w:name w:val="heading 1"/>
    <w:aliases w:val="VVK heading"/>
    <w:basedOn w:val="Normal"/>
    <w:next w:val="Normal"/>
    <w:link w:val="Heading1Char"/>
    <w:uiPriority w:val="9"/>
    <w:qFormat/>
    <w:rsid w:val="005271A5"/>
    <w:pPr>
      <w:keepNext/>
      <w:ind w:left="1440" w:hanging="720"/>
      <w:jc w:val="both"/>
      <w:outlineLvl w:val="0"/>
    </w:pPr>
    <w:rPr>
      <w:rFonts w:ascii="Arial" w:eastAsia="SimSun" w:hAnsi="Arial"/>
      <w:b/>
      <w:sz w:val="22"/>
      <w:szCs w:val="20"/>
      <w:lang w:val="en-US" w:eastAsia="zh-CN"/>
    </w:rPr>
  </w:style>
  <w:style w:type="paragraph" w:styleId="Heading2">
    <w:name w:val="heading 2"/>
    <w:basedOn w:val="Normal"/>
    <w:next w:val="Normal"/>
    <w:link w:val="Heading2Char"/>
    <w:uiPriority w:val="9"/>
    <w:semiHidden/>
    <w:unhideWhenUsed/>
    <w:qFormat/>
    <w:rsid w:val="00F953F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953F1"/>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8A27E1"/>
    <w:pPr>
      <w:keepNext/>
      <w:spacing w:before="240" w:after="60"/>
      <w:outlineLvl w:val="3"/>
    </w:pPr>
    <w:rPr>
      <w:rFonts w:ascii="Calibri" w:hAnsi="Calibri"/>
      <w:b/>
      <w:bCs/>
      <w:sz w:val="28"/>
      <w:szCs w:val="28"/>
      <w:lang w:val="en-US" w:eastAsia="en-U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8">
    <w:name w:val="heading 8"/>
    <w:basedOn w:val="Normal"/>
    <w:next w:val="Normal"/>
    <w:link w:val="Heading8Char"/>
    <w:qFormat/>
    <w:rsid w:val="005271A5"/>
    <w:pPr>
      <w:spacing w:before="240" w:after="60"/>
      <w:ind w:left="1440" w:hanging="720"/>
      <w:jc w:val="both"/>
      <w:outlineLvl w:val="7"/>
    </w:pPr>
    <w:rPr>
      <w:rFonts w:ascii="Arial" w:eastAsia="SimSun" w:hAnsi="Arial"/>
      <w:i/>
      <w:iCs/>
      <w:lang w:val="ru-R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qFormat/>
    <w:rsid w:val="00F953F1"/>
    <w:pPr>
      <w:keepNext/>
      <w:spacing w:before="120" w:after="120"/>
      <w:jc w:val="center"/>
    </w:pPr>
    <w:rPr>
      <w:rFonts w:ascii="Arial Bold" w:eastAsiaTheme="majorEastAsia" w:hAnsi="Arial Bold" w:cstheme="majorBidi"/>
      <w:b/>
      <w:caps/>
      <w:kern w:val="28"/>
      <w:sz w:val="20"/>
      <w:szCs w:val="56"/>
      <w:lang w:eastAsia="lt-LT"/>
    </w:rPr>
  </w:style>
  <w:style w:type="table" w:customStyle="1" w:styleId="TableNormal2">
    <w:name w:val="Table Normal2"/>
    <w:tblPr>
      <w:tblCellMar>
        <w:top w:w="0" w:type="dxa"/>
        <w:left w:w="0" w:type="dxa"/>
        <w:bottom w:w="0" w:type="dxa"/>
        <w:right w:w="0" w:type="dxa"/>
      </w:tblCellMar>
    </w:tblPr>
  </w:style>
  <w:style w:type="character" w:customStyle="1" w:styleId="Heading1Char">
    <w:name w:val="Heading 1 Char"/>
    <w:aliases w:val="VVK heading Char"/>
    <w:basedOn w:val="DefaultParagraphFont"/>
    <w:link w:val="Heading1"/>
    <w:uiPriority w:val="9"/>
    <w:rsid w:val="005271A5"/>
    <w:rPr>
      <w:rFonts w:ascii="Arial" w:eastAsia="SimSun" w:hAnsi="Arial" w:cs="Times New Roman"/>
      <w:b/>
      <w:szCs w:val="20"/>
      <w:lang w:val="en-US" w:eastAsia="zh-CN"/>
    </w:rPr>
  </w:style>
  <w:style w:type="character" w:customStyle="1" w:styleId="Heading8Char">
    <w:name w:val="Heading 8 Char"/>
    <w:basedOn w:val="DefaultParagraphFont"/>
    <w:link w:val="Heading8"/>
    <w:rsid w:val="005271A5"/>
    <w:rPr>
      <w:rFonts w:ascii="Arial" w:eastAsia="SimSun" w:hAnsi="Arial" w:cs="Times New Roman"/>
      <w:i/>
      <w:iCs/>
      <w:sz w:val="24"/>
      <w:szCs w:val="24"/>
      <w:lang w:val="ru-RU" w:eastAsia="zh-CN"/>
    </w:rPr>
  </w:style>
  <w:style w:type="paragraph" w:styleId="Footer">
    <w:name w:val="footer"/>
    <w:aliases w:val=" Diagrama"/>
    <w:basedOn w:val="Normal"/>
    <w:link w:val="FooterChar"/>
    <w:unhideWhenUsed/>
    <w:rsid w:val="005271A5"/>
    <w:pPr>
      <w:tabs>
        <w:tab w:val="center" w:pos="4819"/>
        <w:tab w:val="right" w:pos="9638"/>
      </w:tabs>
      <w:ind w:left="1440" w:hanging="720"/>
      <w:jc w:val="both"/>
    </w:pPr>
    <w:rPr>
      <w:rFonts w:eastAsia="SimSun"/>
      <w:sz w:val="20"/>
      <w:szCs w:val="20"/>
      <w:lang w:val="ru-RU" w:eastAsia="zh-CN"/>
    </w:rPr>
  </w:style>
  <w:style w:type="character" w:customStyle="1" w:styleId="FooterChar">
    <w:name w:val="Footer Char"/>
    <w:aliases w:val=" Diagrama Char"/>
    <w:basedOn w:val="DefaultParagraphFont"/>
    <w:link w:val="Footer"/>
    <w:rsid w:val="005271A5"/>
    <w:rPr>
      <w:rFonts w:ascii="Times New Roman" w:eastAsia="SimSun" w:hAnsi="Times New Roman" w:cs="Times New Roman"/>
      <w:sz w:val="20"/>
      <w:szCs w:val="20"/>
      <w:lang w:val="ru-RU" w:eastAsia="zh-CN"/>
    </w:rPr>
  </w:style>
  <w:style w:type="paragraph" w:styleId="Header">
    <w:name w:val="header"/>
    <w:aliases w:val="Char"/>
    <w:basedOn w:val="Normal"/>
    <w:link w:val="HeaderChar"/>
    <w:uiPriority w:val="99"/>
    <w:unhideWhenUsed/>
    <w:rsid w:val="005271A5"/>
    <w:pPr>
      <w:tabs>
        <w:tab w:val="center" w:pos="4819"/>
        <w:tab w:val="right" w:pos="9638"/>
      </w:tabs>
      <w:ind w:left="1440" w:hanging="720"/>
      <w:jc w:val="both"/>
    </w:pPr>
    <w:rPr>
      <w:sz w:val="20"/>
      <w:szCs w:val="20"/>
      <w:lang w:val="ru-RU" w:eastAsia="en-US"/>
    </w:rPr>
  </w:style>
  <w:style w:type="character" w:customStyle="1" w:styleId="HeaderChar">
    <w:name w:val="Header Char"/>
    <w:aliases w:val="Char Char"/>
    <w:basedOn w:val="DefaultParagraphFont"/>
    <w:link w:val="Header"/>
    <w:uiPriority w:val="99"/>
    <w:rsid w:val="005271A5"/>
    <w:rPr>
      <w:rFonts w:ascii="Times New Roman" w:eastAsia="Times New Roman" w:hAnsi="Times New Roman" w:cs="Times New Roman"/>
      <w:sz w:val="20"/>
      <w:szCs w:val="20"/>
      <w:lang w:val="ru-RU"/>
    </w:rPr>
  </w:style>
  <w:style w:type="paragraph" w:styleId="ListParagraph">
    <w:name w:val="List Paragraph"/>
    <w:aliases w:val="List Paragraph Red,Numbering,ERP-List Paragraph,List Paragraph11,Bullet EY,List Paragraph2,Buletai,List Paragraph21,lp1,Use Case List Paragraph,List Paragraph111,Lentele,Heading 10,Bullet 1,Paragraph,VARNELES,List not in Table"/>
    <w:basedOn w:val="Normal"/>
    <w:link w:val="ListParagraphChar"/>
    <w:uiPriority w:val="34"/>
    <w:qFormat/>
    <w:rsid w:val="005271A5"/>
    <w:pPr>
      <w:ind w:left="720" w:hanging="720"/>
      <w:contextualSpacing/>
      <w:jc w:val="both"/>
    </w:pPr>
    <w:rPr>
      <w:rFonts w:ascii="Arial" w:eastAsiaTheme="minorEastAsia" w:hAnsi="Arial"/>
      <w:sz w:val="22"/>
      <w:szCs w:val="22"/>
      <w:lang w:val="en-US" w:eastAsia="en-US"/>
    </w:rPr>
  </w:style>
  <w:style w:type="character" w:customStyle="1" w:styleId="ListParagraphChar">
    <w:name w:val="List Paragraph Char"/>
    <w:aliases w:val="List Paragraph Red Char,Numbering Char,ERP-List Paragraph Char,List Paragraph11 Char,Bullet EY Char,List Paragraph2 Char,Buletai Char,List Paragraph21 Char,lp1 Char,Use Case List Paragraph Char,List Paragraph111 Char,Lentele Char"/>
    <w:link w:val="ListParagraph"/>
    <w:uiPriority w:val="34"/>
    <w:qFormat/>
    <w:locked/>
    <w:rsid w:val="005271A5"/>
    <w:rPr>
      <w:rFonts w:ascii="Arial" w:eastAsiaTheme="minorEastAsia" w:hAnsi="Arial" w:cs="Times New Roman"/>
      <w:lang w:val="en-US"/>
    </w:rPr>
  </w:style>
  <w:style w:type="paragraph" w:styleId="BodyText">
    <w:name w:val="Body Text"/>
    <w:basedOn w:val="Normal"/>
    <w:link w:val="BodyTextChar"/>
    <w:uiPriority w:val="99"/>
    <w:unhideWhenUsed/>
    <w:rsid w:val="005271A5"/>
    <w:pPr>
      <w:spacing w:after="120"/>
      <w:ind w:left="1440" w:hanging="720"/>
      <w:jc w:val="both"/>
    </w:pPr>
    <w:rPr>
      <w:rFonts w:ascii="Arial" w:eastAsiaTheme="minorEastAsia" w:hAnsi="Arial"/>
      <w:sz w:val="22"/>
      <w:szCs w:val="22"/>
      <w:lang w:val="en-US" w:eastAsia="en-US"/>
    </w:rPr>
  </w:style>
  <w:style w:type="character" w:customStyle="1" w:styleId="BodyTextChar">
    <w:name w:val="Body Text Char"/>
    <w:basedOn w:val="DefaultParagraphFont"/>
    <w:link w:val="BodyText"/>
    <w:uiPriority w:val="99"/>
    <w:rsid w:val="005271A5"/>
    <w:rPr>
      <w:rFonts w:ascii="Arial" w:eastAsiaTheme="minorEastAsia" w:hAnsi="Arial" w:cs="Times New Roman"/>
      <w:lang w:val="en-US"/>
    </w:rPr>
  </w:style>
  <w:style w:type="character" w:customStyle="1" w:styleId="FontStyle44">
    <w:name w:val="Font Style44"/>
    <w:basedOn w:val="DefaultParagraphFont"/>
    <w:uiPriority w:val="99"/>
    <w:rsid w:val="005271A5"/>
    <w:rPr>
      <w:rFonts w:ascii="Times New Roman" w:hAnsi="Times New Roman" w:cs="Times New Roman"/>
      <w:sz w:val="20"/>
      <w:szCs w:val="20"/>
    </w:rPr>
  </w:style>
  <w:style w:type="character" w:customStyle="1" w:styleId="normal-h">
    <w:name w:val="normal-h"/>
    <w:basedOn w:val="DefaultParagraphFont"/>
    <w:rsid w:val="005271A5"/>
  </w:style>
  <w:style w:type="character" w:customStyle="1" w:styleId="normaltextrun">
    <w:name w:val="normaltextrun"/>
    <w:basedOn w:val="DefaultParagraphFont"/>
    <w:rsid w:val="005271A5"/>
  </w:style>
  <w:style w:type="character" w:styleId="CommentReference">
    <w:name w:val="annotation reference"/>
    <w:basedOn w:val="DefaultParagraphFont"/>
    <w:unhideWhenUsed/>
    <w:rsid w:val="00E00C4A"/>
    <w:rPr>
      <w:sz w:val="16"/>
      <w:szCs w:val="16"/>
    </w:rPr>
  </w:style>
  <w:style w:type="paragraph" w:styleId="CommentText">
    <w:name w:val="annotation text"/>
    <w:basedOn w:val="Normal"/>
    <w:link w:val="CommentTextChar"/>
    <w:uiPriority w:val="99"/>
    <w:unhideWhenUsed/>
    <w:rsid w:val="00E00C4A"/>
    <w:pPr>
      <w:ind w:left="1440" w:hanging="720"/>
      <w:jc w:val="both"/>
    </w:pPr>
    <w:rPr>
      <w:rFonts w:ascii="Arial" w:eastAsiaTheme="minorEastAsia" w:hAnsi="Arial"/>
      <w:sz w:val="20"/>
      <w:szCs w:val="20"/>
      <w:lang w:val="en-US" w:eastAsia="en-US"/>
    </w:rPr>
  </w:style>
  <w:style w:type="character" w:customStyle="1" w:styleId="CommentTextChar">
    <w:name w:val="Comment Text Char"/>
    <w:basedOn w:val="DefaultParagraphFont"/>
    <w:link w:val="CommentText"/>
    <w:uiPriority w:val="99"/>
    <w:rsid w:val="00E00C4A"/>
    <w:rPr>
      <w:rFonts w:ascii="Arial" w:eastAsiaTheme="minorEastAsia" w:hAnsi="Arial" w:cs="Times New Roman"/>
      <w:sz w:val="20"/>
      <w:szCs w:val="20"/>
      <w:lang w:val="en-US"/>
    </w:rPr>
  </w:style>
  <w:style w:type="paragraph" w:styleId="CommentSubject">
    <w:name w:val="annotation subject"/>
    <w:basedOn w:val="CommentText"/>
    <w:next w:val="CommentText"/>
    <w:link w:val="CommentSubjectChar"/>
    <w:semiHidden/>
    <w:unhideWhenUsed/>
    <w:rsid w:val="00E00C4A"/>
    <w:rPr>
      <w:b/>
      <w:bCs/>
    </w:rPr>
  </w:style>
  <w:style w:type="character" w:customStyle="1" w:styleId="CommentSubjectChar">
    <w:name w:val="Comment Subject Char"/>
    <w:basedOn w:val="CommentTextChar"/>
    <w:link w:val="CommentSubject"/>
    <w:semiHidden/>
    <w:rsid w:val="00E00C4A"/>
    <w:rPr>
      <w:rFonts w:ascii="Arial" w:eastAsiaTheme="minorEastAsia" w:hAnsi="Arial" w:cs="Times New Roman"/>
      <w:b/>
      <w:bCs/>
      <w:sz w:val="20"/>
      <w:szCs w:val="20"/>
      <w:lang w:val="en-US"/>
    </w:rPr>
  </w:style>
  <w:style w:type="character" w:customStyle="1" w:styleId="Stilius3Diagrama">
    <w:name w:val="Stilius3 Diagrama"/>
    <w:basedOn w:val="DefaultParagraphFont"/>
    <w:link w:val="Stilius3"/>
    <w:locked/>
    <w:rsid w:val="0008422E"/>
  </w:style>
  <w:style w:type="paragraph" w:customStyle="1" w:styleId="Stilius3">
    <w:name w:val="Stilius3"/>
    <w:basedOn w:val="Normal"/>
    <w:link w:val="Stilius3Diagrama"/>
    <w:rsid w:val="0008422E"/>
    <w:pPr>
      <w:spacing w:before="200"/>
      <w:jc w:val="both"/>
    </w:pPr>
    <w:rPr>
      <w:rFonts w:asciiTheme="minorHAnsi" w:eastAsiaTheme="minorHAnsi" w:hAnsiTheme="minorHAnsi" w:cstheme="minorBidi"/>
      <w:sz w:val="22"/>
      <w:szCs w:val="22"/>
      <w:lang w:eastAsia="en-US"/>
    </w:rPr>
  </w:style>
  <w:style w:type="paragraph" w:styleId="FootnoteText">
    <w:name w:val="footnote text"/>
    <w:basedOn w:val="Normal"/>
    <w:link w:val="FootnoteTextChar"/>
    <w:semiHidden/>
    <w:unhideWhenUsed/>
    <w:rsid w:val="00DC5D02"/>
    <w:pPr>
      <w:ind w:left="1440" w:hanging="720"/>
      <w:jc w:val="both"/>
    </w:pPr>
    <w:rPr>
      <w:rFonts w:ascii="Arial" w:eastAsiaTheme="minorEastAsia" w:hAnsi="Arial"/>
      <w:sz w:val="20"/>
      <w:szCs w:val="20"/>
      <w:lang w:val="en-US" w:eastAsia="en-US"/>
    </w:rPr>
  </w:style>
  <w:style w:type="character" w:customStyle="1" w:styleId="FootnoteTextChar">
    <w:name w:val="Footnote Text Char"/>
    <w:basedOn w:val="DefaultParagraphFont"/>
    <w:link w:val="FootnoteText"/>
    <w:semiHidden/>
    <w:rsid w:val="00DC5D02"/>
    <w:rPr>
      <w:rFonts w:ascii="Arial" w:eastAsiaTheme="minorEastAsia" w:hAnsi="Arial" w:cs="Times New Roman"/>
      <w:sz w:val="20"/>
      <w:szCs w:val="20"/>
      <w:lang w:val="en-US"/>
    </w:rPr>
  </w:style>
  <w:style w:type="character" w:styleId="FootnoteReference">
    <w:name w:val="footnote reference"/>
    <w:basedOn w:val="DefaultParagraphFont"/>
    <w:unhideWhenUsed/>
    <w:rsid w:val="00DC5D02"/>
    <w:rPr>
      <w:vertAlign w:val="superscript"/>
    </w:rPr>
  </w:style>
  <w:style w:type="paragraph" w:styleId="Revision">
    <w:name w:val="Revision"/>
    <w:hidden/>
    <w:uiPriority w:val="99"/>
    <w:semiHidden/>
    <w:rsid w:val="00D43FC2"/>
    <w:rPr>
      <w:lang w:eastAsia="en-GB"/>
    </w:rPr>
  </w:style>
  <w:style w:type="character" w:customStyle="1" w:styleId="Heading2Char">
    <w:name w:val="Heading 2 Char"/>
    <w:basedOn w:val="DefaultParagraphFont"/>
    <w:link w:val="Heading2"/>
    <w:uiPriority w:val="9"/>
    <w:rsid w:val="00F953F1"/>
    <w:rPr>
      <w:rFonts w:asciiTheme="majorHAnsi" w:eastAsiaTheme="majorEastAsia" w:hAnsiTheme="majorHAnsi" w:cstheme="majorBidi"/>
      <w:color w:val="2F5496" w:themeColor="accent1" w:themeShade="BF"/>
      <w:sz w:val="26"/>
      <w:szCs w:val="26"/>
      <w:lang w:eastAsia="en-GB"/>
    </w:rPr>
  </w:style>
  <w:style w:type="character" w:customStyle="1" w:styleId="Heading3Char">
    <w:name w:val="Heading 3 Char"/>
    <w:basedOn w:val="DefaultParagraphFont"/>
    <w:link w:val="Heading3"/>
    <w:uiPriority w:val="9"/>
    <w:rsid w:val="00F953F1"/>
    <w:rPr>
      <w:rFonts w:asciiTheme="majorHAnsi" w:eastAsiaTheme="majorEastAsia" w:hAnsiTheme="majorHAnsi" w:cstheme="majorBidi"/>
      <w:color w:val="1F3763" w:themeColor="accent1" w:themeShade="7F"/>
      <w:sz w:val="24"/>
      <w:szCs w:val="24"/>
      <w:lang w:eastAsia="en-GB"/>
    </w:rPr>
  </w:style>
  <w:style w:type="character" w:customStyle="1" w:styleId="TitleChar">
    <w:name w:val="Title Char"/>
    <w:basedOn w:val="DefaultParagraphFont"/>
    <w:link w:val="Title"/>
    <w:rsid w:val="00F953F1"/>
    <w:rPr>
      <w:rFonts w:ascii="Arial Bold" w:eastAsiaTheme="majorEastAsia" w:hAnsi="Arial Bold" w:cstheme="majorBidi"/>
      <w:b/>
      <w:caps/>
      <w:kern w:val="28"/>
      <w:sz w:val="20"/>
      <w:szCs w:val="56"/>
      <w:lang w:eastAsia="lt-LT"/>
    </w:rPr>
  </w:style>
  <w:style w:type="character" w:styleId="Hyperlink">
    <w:name w:val="Hyperlink"/>
    <w:aliases w:val="Alna,IVPK Hyperlink"/>
    <w:basedOn w:val="DefaultParagraphFont"/>
    <w:uiPriority w:val="99"/>
    <w:rsid w:val="004E729D"/>
    <w:rPr>
      <w:b w:val="0"/>
      <w:color w:val="4472C4" w:themeColor="accent1"/>
      <w:u w:val="none"/>
    </w:rPr>
  </w:style>
  <w:style w:type="table" w:styleId="TableGrid">
    <w:name w:val="Table Grid"/>
    <w:basedOn w:val="TableNormal"/>
    <w:rsid w:val="00F95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2D9B"/>
    <w:rPr>
      <w:color w:val="605E5C"/>
      <w:shd w:val="clear" w:color="auto" w:fill="E1DFDD"/>
    </w:rPr>
  </w:style>
  <w:style w:type="character" w:customStyle="1" w:styleId="Heading4Char">
    <w:name w:val="Heading 4 Char"/>
    <w:basedOn w:val="DefaultParagraphFont"/>
    <w:link w:val="Heading4"/>
    <w:semiHidden/>
    <w:rsid w:val="008A27E1"/>
    <w:rPr>
      <w:rFonts w:ascii="Calibri" w:eastAsia="Times New Roman" w:hAnsi="Calibri" w:cs="Times New Roman"/>
      <w:b/>
      <w:bCs/>
      <w:sz w:val="28"/>
      <w:szCs w:val="28"/>
      <w:lang w:val="en-US"/>
    </w:rPr>
  </w:style>
  <w:style w:type="paragraph" w:customStyle="1" w:styleId="Style1">
    <w:name w:val="Style1"/>
    <w:basedOn w:val="Normal"/>
    <w:qFormat/>
    <w:rsid w:val="008A27E1"/>
    <w:pPr>
      <w:framePr w:hSpace="180" w:wrap="around" w:vAnchor="text" w:hAnchor="page" w:x="6821" w:y="194"/>
      <w:spacing w:line="264" w:lineRule="auto"/>
      <w:suppressOverlap/>
      <w:jc w:val="both"/>
    </w:pPr>
    <w:rPr>
      <w:rFonts w:ascii="Arial" w:eastAsiaTheme="minorHAnsi" w:hAnsi="Arial"/>
      <w:color w:val="000000"/>
      <w:sz w:val="18"/>
      <w:szCs w:val="23"/>
      <w:lang w:eastAsia="en-US"/>
    </w:rPr>
  </w:style>
  <w:style w:type="paragraph" w:customStyle="1" w:styleId="Engl12">
    <w:name w:val="Engl12"/>
    <w:basedOn w:val="Normal"/>
    <w:rsid w:val="008A27E1"/>
    <w:pPr>
      <w:overflowPunct w:val="0"/>
      <w:autoSpaceDE w:val="0"/>
      <w:autoSpaceDN w:val="0"/>
      <w:adjustRightInd w:val="0"/>
      <w:jc w:val="both"/>
      <w:textAlignment w:val="baseline"/>
    </w:pPr>
    <w:rPr>
      <w:szCs w:val="20"/>
      <w:lang w:val="en-GB" w:eastAsia="en-US"/>
    </w:rPr>
  </w:style>
  <w:style w:type="paragraph" w:styleId="BodyText2">
    <w:name w:val="Body Text 2"/>
    <w:basedOn w:val="Normal"/>
    <w:link w:val="BodyText2Char"/>
    <w:rsid w:val="008A27E1"/>
    <w:pPr>
      <w:jc w:val="both"/>
    </w:pPr>
    <w:rPr>
      <w:b/>
      <w:u w:val="single"/>
      <w:lang w:val="en-US" w:eastAsia="en-US"/>
    </w:rPr>
  </w:style>
  <w:style w:type="character" w:customStyle="1" w:styleId="BodyText2Char">
    <w:name w:val="Body Text 2 Char"/>
    <w:basedOn w:val="DefaultParagraphFont"/>
    <w:link w:val="BodyText2"/>
    <w:rsid w:val="008A27E1"/>
    <w:rPr>
      <w:rFonts w:ascii="Times New Roman" w:eastAsia="Times New Roman" w:hAnsi="Times New Roman" w:cs="Times New Roman"/>
      <w:b/>
      <w:sz w:val="24"/>
      <w:szCs w:val="24"/>
      <w:u w:val="single"/>
      <w:lang w:val="en-US"/>
    </w:rPr>
  </w:style>
  <w:style w:type="paragraph" w:customStyle="1" w:styleId="ABLOCKPARA">
    <w:name w:val="A BLOCK PARA"/>
    <w:basedOn w:val="Normal"/>
    <w:rsid w:val="008A27E1"/>
    <w:pPr>
      <w:suppressAutoHyphens/>
      <w:jc w:val="both"/>
    </w:pPr>
    <w:rPr>
      <w:rFonts w:ascii="Book Antiqua" w:hAnsi="Book Antiqua"/>
      <w:sz w:val="22"/>
      <w:szCs w:val="20"/>
      <w:lang w:val="en-US" w:eastAsia="ar-SA"/>
    </w:rPr>
  </w:style>
  <w:style w:type="paragraph" w:styleId="BodyTextIndent">
    <w:name w:val="Body Text Indent"/>
    <w:basedOn w:val="Normal"/>
    <w:link w:val="BodyTextIndentChar"/>
    <w:rsid w:val="008A27E1"/>
    <w:pPr>
      <w:spacing w:after="120"/>
      <w:ind w:left="283"/>
    </w:pPr>
    <w:rPr>
      <w:lang w:val="en-US" w:eastAsia="en-US"/>
    </w:rPr>
  </w:style>
  <w:style w:type="character" w:customStyle="1" w:styleId="BodyTextIndentChar">
    <w:name w:val="Body Text Indent Char"/>
    <w:basedOn w:val="DefaultParagraphFont"/>
    <w:link w:val="BodyTextIndent"/>
    <w:rsid w:val="008A27E1"/>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8A27E1"/>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8A27E1"/>
    <w:rPr>
      <w:rFonts w:ascii="Times New Roman" w:eastAsia="Times New Roman" w:hAnsi="Times New Roman" w:cs="Times New Roman"/>
      <w:sz w:val="16"/>
      <w:szCs w:val="16"/>
      <w:lang w:val="en-US"/>
    </w:rPr>
  </w:style>
  <w:style w:type="paragraph" w:customStyle="1" w:styleId="BodyText21">
    <w:name w:val="Body Text 21"/>
    <w:basedOn w:val="Normal"/>
    <w:rsid w:val="008A27E1"/>
    <w:pPr>
      <w:jc w:val="both"/>
    </w:pPr>
    <w:rPr>
      <w:snapToGrid w:val="0"/>
      <w:sz w:val="22"/>
      <w:lang w:eastAsia="en-US"/>
    </w:rPr>
  </w:style>
  <w:style w:type="character" w:customStyle="1" w:styleId="EmailStyle211">
    <w:name w:val="EmailStyle211"/>
    <w:semiHidden/>
    <w:rsid w:val="008A27E1"/>
    <w:rPr>
      <w:rFonts w:ascii="Arial" w:hAnsi="Arial" w:cs="Arial"/>
      <w:color w:val="auto"/>
      <w:sz w:val="20"/>
      <w:szCs w:val="20"/>
    </w:rPr>
  </w:style>
  <w:style w:type="character" w:customStyle="1" w:styleId="Engl12Char">
    <w:name w:val="Engl12 Char"/>
    <w:rsid w:val="008A27E1"/>
    <w:rPr>
      <w:sz w:val="24"/>
      <w:lang w:val="en-GB" w:eastAsia="en-US" w:bidi="ar-SA"/>
    </w:rPr>
  </w:style>
  <w:style w:type="paragraph" w:styleId="BodyTextIndent2">
    <w:name w:val="Body Text Indent 2"/>
    <w:basedOn w:val="Normal"/>
    <w:link w:val="BodyTextIndent2Char"/>
    <w:rsid w:val="008A27E1"/>
    <w:pPr>
      <w:spacing w:after="120" w:line="480" w:lineRule="auto"/>
      <w:ind w:left="283"/>
    </w:pPr>
    <w:rPr>
      <w:lang w:val="en-US" w:eastAsia="en-US"/>
    </w:rPr>
  </w:style>
  <w:style w:type="character" w:customStyle="1" w:styleId="BodyTextIndent2Char">
    <w:name w:val="Body Text Indent 2 Char"/>
    <w:basedOn w:val="DefaultParagraphFont"/>
    <w:link w:val="BodyTextIndent2"/>
    <w:rsid w:val="008A27E1"/>
    <w:rPr>
      <w:rFonts w:ascii="Times New Roman" w:eastAsia="Times New Roman" w:hAnsi="Times New Roman" w:cs="Times New Roman"/>
      <w:sz w:val="24"/>
      <w:szCs w:val="24"/>
      <w:lang w:val="en-US"/>
    </w:rPr>
  </w:style>
  <w:style w:type="paragraph" w:styleId="BalloonText">
    <w:name w:val="Balloon Text"/>
    <w:basedOn w:val="Normal"/>
    <w:link w:val="BalloonTextChar"/>
    <w:semiHidden/>
    <w:rsid w:val="008A27E1"/>
    <w:rPr>
      <w:rFonts w:ascii="Tahoma" w:hAnsi="Tahoma" w:cs="Tahoma"/>
      <w:sz w:val="16"/>
      <w:szCs w:val="16"/>
      <w:lang w:val="en-US" w:eastAsia="en-US"/>
    </w:rPr>
  </w:style>
  <w:style w:type="character" w:customStyle="1" w:styleId="BalloonTextChar">
    <w:name w:val="Balloon Text Char"/>
    <w:basedOn w:val="DefaultParagraphFont"/>
    <w:link w:val="BalloonText"/>
    <w:semiHidden/>
    <w:rsid w:val="008A27E1"/>
    <w:rPr>
      <w:rFonts w:ascii="Tahoma" w:eastAsia="Times New Roman" w:hAnsi="Tahoma" w:cs="Tahoma"/>
      <w:sz w:val="16"/>
      <w:szCs w:val="16"/>
      <w:lang w:val="en-US"/>
    </w:rPr>
  </w:style>
  <w:style w:type="character" w:styleId="PageNumber">
    <w:name w:val="page number"/>
    <w:basedOn w:val="DefaultParagraphFont"/>
    <w:rsid w:val="008A27E1"/>
  </w:style>
  <w:style w:type="character" w:styleId="FollowedHyperlink">
    <w:name w:val="FollowedHyperlink"/>
    <w:basedOn w:val="DefaultParagraphFont"/>
    <w:semiHidden/>
    <w:unhideWhenUsed/>
    <w:rsid w:val="00993211"/>
    <w:rPr>
      <w:color w:val="4472C4" w:themeColor="accent1"/>
      <w:u w:val="none"/>
    </w:rPr>
  </w:style>
  <w:style w:type="paragraph" w:customStyle="1" w:styleId="StyleArial9ptRight">
    <w:name w:val="Style Arial 9 pt Right"/>
    <w:basedOn w:val="Normal"/>
    <w:rsid w:val="008A27E1"/>
    <w:pPr>
      <w:jc w:val="both"/>
    </w:pPr>
    <w:rPr>
      <w:rFonts w:ascii="Arial" w:hAnsi="Arial"/>
      <w:sz w:val="18"/>
      <w:szCs w:val="20"/>
      <w:lang w:val="en-US" w:eastAsia="en-US"/>
    </w:rPr>
  </w:style>
  <w:style w:type="paragraph" w:styleId="NormalWeb">
    <w:name w:val="Normal (Web)"/>
    <w:basedOn w:val="Normal"/>
    <w:uiPriority w:val="99"/>
    <w:unhideWhenUsed/>
    <w:rsid w:val="00D07E0A"/>
    <w:pPr>
      <w:spacing w:before="100" w:beforeAutospacing="1" w:after="100" w:afterAutospacing="1"/>
    </w:pPr>
    <w:rPr>
      <w:lang w:eastAsia="lt-LT"/>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character" w:styleId="Strong">
    <w:name w:val="Strong"/>
    <w:basedOn w:val="DefaultParagraphFont"/>
    <w:uiPriority w:val="22"/>
    <w:qFormat/>
    <w:rsid w:val="009A6E7B"/>
    <w:rPr>
      <w:b/>
      <w:bCs/>
    </w:rPr>
  </w:style>
  <w:style w:type="paragraph" w:styleId="NoSpacing">
    <w:name w:val="No Spacing"/>
    <w:link w:val="NoSpacingChar"/>
    <w:uiPriority w:val="1"/>
    <w:qFormat/>
    <w:rsid w:val="00286B83"/>
    <w:rPr>
      <w:rFonts w:ascii="Calibri" w:eastAsia="Calibri" w:hAnsi="Calibri"/>
      <w:sz w:val="22"/>
      <w:szCs w:val="22"/>
      <w:lang w:eastAsia="en-US"/>
    </w:rPr>
  </w:style>
  <w:style w:type="character" w:customStyle="1" w:styleId="NoSpacingChar">
    <w:name w:val="No Spacing Char"/>
    <w:basedOn w:val="DefaultParagraphFont"/>
    <w:link w:val="NoSpacing"/>
    <w:uiPriority w:val="1"/>
    <w:rsid w:val="00286B8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95668">
      <w:bodyDiv w:val="1"/>
      <w:marLeft w:val="0"/>
      <w:marRight w:val="0"/>
      <w:marTop w:val="0"/>
      <w:marBottom w:val="0"/>
      <w:divBdr>
        <w:top w:val="none" w:sz="0" w:space="0" w:color="auto"/>
        <w:left w:val="none" w:sz="0" w:space="0" w:color="auto"/>
        <w:bottom w:val="none" w:sz="0" w:space="0" w:color="auto"/>
        <w:right w:val="none" w:sz="0" w:space="0" w:color="auto"/>
      </w:divBdr>
    </w:div>
    <w:div w:id="675890489">
      <w:bodyDiv w:val="1"/>
      <w:marLeft w:val="0"/>
      <w:marRight w:val="0"/>
      <w:marTop w:val="0"/>
      <w:marBottom w:val="0"/>
      <w:divBdr>
        <w:top w:val="none" w:sz="0" w:space="0" w:color="auto"/>
        <w:left w:val="none" w:sz="0" w:space="0" w:color="auto"/>
        <w:bottom w:val="none" w:sz="0" w:space="0" w:color="auto"/>
        <w:right w:val="none" w:sz="0" w:space="0" w:color="auto"/>
      </w:divBdr>
    </w:div>
    <w:div w:id="1560625686">
      <w:bodyDiv w:val="1"/>
      <w:marLeft w:val="0"/>
      <w:marRight w:val="0"/>
      <w:marTop w:val="0"/>
      <w:marBottom w:val="0"/>
      <w:divBdr>
        <w:top w:val="none" w:sz="0" w:space="0" w:color="auto"/>
        <w:left w:val="none" w:sz="0" w:space="0" w:color="auto"/>
        <w:bottom w:val="none" w:sz="0" w:space="0" w:color="auto"/>
        <w:right w:val="none" w:sz="0" w:space="0" w:color="auto"/>
      </w:divBdr>
    </w:div>
    <w:div w:id="1829251544">
      <w:bodyDiv w:val="1"/>
      <w:marLeft w:val="0"/>
      <w:marRight w:val="0"/>
      <w:marTop w:val="0"/>
      <w:marBottom w:val="0"/>
      <w:divBdr>
        <w:top w:val="none" w:sz="0" w:space="0" w:color="auto"/>
        <w:left w:val="none" w:sz="0" w:space="0" w:color="auto"/>
        <w:bottom w:val="none" w:sz="0" w:space="0" w:color="auto"/>
        <w:right w:val="none" w:sz="0" w:space="0" w:color="auto"/>
      </w:divBdr>
    </w:div>
    <w:div w:id="2101556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6/69s0OZtCBP+BYKbsTwl/xDJw==">CgMxLjAyCWlkLmdqZGd4czIKaWQuMzBqMHpsbDIKaWQuMWZvYjl0ZTIKaWQuM3pueXNoNzIKaWQuMmV0OTJwMDIJaWQudHlqY3d0MgloLjFjaTkzeGIyDmgucDVmZ3BueXc0eWQyMgppZC4zZHk2dmttMgppZC4xdDNoNXNmMgppZC40ZDM0b2c4MgppZC4yczhleW8xMgppZC4xN2RwOHZ1MgppZC4zcmRjcmpuMgloLjI2aW4xcmcyCWlkLmxueGJ6OTIKaWQuMzVua3VuMjIJaC4xa3N2NHV2MgppZC40NHNpbmlvMgppZC4yanhzeHFoMghoLnozMzd5YTIKaWQuM2oycXFtMzIKaWQuMXk4MTB0dzIJaC40aTdvamhwMgloLjJ4Y3l0cGkyCWguMWNpOTN4YjIJaC4zd2h3bWw0MgppZC4yYm42d3N4MglpZC5xc2g3MHEyCmlkLjNhczRwb2oyCWguMXB4ZXp3YzIJaC40OXgyaWs1MgppZC4ycDJjc3J5MgppZC4xNDduMnpyMgppZC4zbzdhbG5rOABqLQoUc3VnZ2VzdC5qeGc3aTloZXUwZHISFVNpbHZpamEgR3JhYmF1c2tpZW7El2otChRzdWdnZXN0LjhwaTVvYmgxOXMwdhIVU2lsdmlqYSBHcmFiYXVza2llbsSXaiwKE3N1Z2dlc3QucmdmdDRsa3k5ZzASFVNpbHZpamEgR3JhYmF1c2tpZW7El2otChRzdWdnZXN0LmYxY2JhYmhoaTJsaxIVU2lsdmlqYSBHcmFiYXVza2llbsSXai0KFHN1Z2dlc3QuN28zaHUyeDFseHp3EhVTaWx2aWphIEdyYWJhdXNraWVuxJdqLQoUc3VnZ2VzdC5mZ2U5N28xczh4Z20SFVNpbHZpamEgR3JhYmF1c2tpZW7El2otChRzdWdnZXN0Lmh5NWFnenR0dnE2eBIVU2lsdmlqYSBHcmFiYXVza2llbsSXai0KFHN1Z2dlc3QuN2pldWMxZmNnMDNiEhVTaWx2aWphIEdyYWJhdXNraWVuxJdqLQoUc3VnZ2VzdC5vcDNtdGUxYzlhaGwSFVNpbHZpamEgR3JhYmF1c2tpZW7El2otChRzdWdnZXN0LnpoanZ2NmxqeTN4axIVU2lsdmlqYSBHcmFiYXVza2llbsSXciExQzhOb2JldTJEdDBzaEZFSTExYnBNRGF3QkxtNmRidTY=</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5C23B9B1-4EF3-46FE-A14B-87D6DDF3B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F8C6943-987A-437A-BD34-9BB65F18760A}">
  <ds:schemaRefs>
    <ds:schemaRef ds:uri="http://schemas.microsoft.com/sharepoint/v3/contenttype/forms"/>
  </ds:schemaRefs>
</ds:datastoreItem>
</file>

<file path=customXml/itemProps4.xml><?xml version="1.0" encoding="utf-8"?>
<ds:datastoreItem xmlns:ds="http://schemas.openxmlformats.org/officeDocument/2006/customXml" ds:itemID="{C606236C-9215-432C-925A-3C9F10D5CEBE}">
  <ds:schemaRefs>
    <ds:schemaRef ds:uri="http://schemas.openxmlformats.org/officeDocument/2006/bibliography"/>
  </ds:schemaRefs>
</ds:datastoreItem>
</file>

<file path=customXml/itemProps5.xml><?xml version="1.0" encoding="utf-8"?>
<ds:datastoreItem xmlns:ds="http://schemas.openxmlformats.org/officeDocument/2006/customXml" ds:itemID="{E88538CF-2555-419C-A5CD-AAC19105BDBB}">
  <ds:schemaRefs>
    <ds:schemaRef ds:uri="http://www.w3.org/XML/1998/namespace"/>
    <ds:schemaRef ds:uri="http://schemas.microsoft.com/office/2006/documentManagement/types"/>
    <ds:schemaRef ds:uri="http://schemas.openxmlformats.org/package/2006/metadata/core-properties"/>
    <ds:schemaRef ds:uri="http://purl.org/dc/elements/1.1/"/>
    <ds:schemaRef ds:uri="51d82978-8908-49ed-bd66-e4d1bc10a2a0"/>
    <ds:schemaRef ds:uri="http://schemas.microsoft.com/office/2006/metadata/properties"/>
    <ds:schemaRef ds:uri="http://schemas.microsoft.com/office/infopath/2007/PartnerControls"/>
    <ds:schemaRef ds:uri="http://purl.org/dc/dcmitype/"/>
    <ds:schemaRef ds:uri="http://purl.org/dc/term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36</Pages>
  <Words>84933</Words>
  <Characters>48413</Characters>
  <Application>Microsoft Office Word</Application>
  <DocSecurity>0</DocSecurity>
  <Lines>403</Lines>
  <Paragraphs>266</Paragraphs>
  <ScaleCrop>false</ScaleCrop>
  <Company/>
  <LinksUpToDate>false</LinksUpToDate>
  <CharactersWithSpaces>133080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ABROMAVIČIENĖ, Julija | Turto Bankas</dc:creator>
  <cp:lastModifiedBy>Rūta Pugžlienė</cp:lastModifiedBy>
  <cp:revision>339</cp:revision>
  <dcterms:created xsi:type="dcterms:W3CDTF">2024-10-02T11:39:00Z</dcterms:created>
  <dcterms:modified xsi:type="dcterms:W3CDTF">2026-06-26T07:39:00Z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